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NZ" w:eastAsia="zh-CN"/>
        </w:rPr>
        <w:id w:val="96983469"/>
        <w:docPartObj>
          <w:docPartGallery w:val="Cover Pages"/>
          <w:docPartUnique/>
        </w:docPartObj>
      </w:sdtPr>
      <w:sdtEndPr>
        <w:rPr>
          <w:rFonts w:asciiTheme="minorHAnsi" w:eastAsiaTheme="minorEastAsia" w:hAnsiTheme="minorHAnsi" w:cstheme="minorBidi"/>
          <w:sz w:val="22"/>
          <w:szCs w:val="22"/>
        </w:rPr>
      </w:sdtEndPr>
      <w:sdtContent>
        <w:p w:rsidR="00A7345A" w:rsidRDefault="00E81D5F">
          <w:pPr>
            <w:pStyle w:val="NoSpacing"/>
            <w:rPr>
              <w:rFonts w:asciiTheme="majorHAnsi" w:eastAsiaTheme="majorEastAsia" w:hAnsiTheme="majorHAnsi" w:cstheme="majorBidi"/>
              <w:sz w:val="72"/>
              <w:szCs w:val="72"/>
            </w:rPr>
          </w:pPr>
          <w:r w:rsidRPr="00E81D5F">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E81D5F">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E81D5F">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E81D5F">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97070C4EA7FD46FFBE97A33A04F7F2C4"/>
            </w:placeholder>
            <w:dataBinding w:prefixMappings="xmlns:ns0='http://schemas.openxmlformats.org/package/2006/metadata/core-properties' xmlns:ns1='http://purl.org/dc/elements/1.1/'" w:xpath="/ns0:coreProperties[1]/ns1:title[1]" w:storeItemID="{6C3C8BC8-F283-45AE-878A-BAB7291924A1}"/>
            <w:text/>
          </w:sdtPr>
          <w:sdtContent>
            <w:p w:rsidR="00A7345A" w:rsidRDefault="00A7345A">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Exploring Perspectives - A Survey</w:t>
              </w:r>
            </w:p>
          </w:sdtContent>
        </w:sdt>
        <w:sdt>
          <w:sdtPr>
            <w:rPr>
              <w:rFonts w:asciiTheme="majorHAnsi" w:eastAsiaTheme="majorEastAsia" w:hAnsiTheme="majorHAnsi" w:cstheme="majorBidi"/>
              <w:sz w:val="36"/>
              <w:szCs w:val="36"/>
            </w:rPr>
            <w:alias w:val="Subtitle"/>
            <w:id w:val="14700077"/>
            <w:placeholder>
              <w:docPart w:val="A79C8A3E98BD4A6BA5921A8B9D0BA5B2"/>
            </w:placeholder>
            <w:dataBinding w:prefixMappings="xmlns:ns0='http://schemas.openxmlformats.org/package/2006/metadata/core-properties' xmlns:ns1='http://purl.org/dc/elements/1.1/'" w:xpath="/ns0:coreProperties[1]/ns1:subject[1]" w:storeItemID="{6C3C8BC8-F283-45AE-878A-BAB7291924A1}"/>
            <w:text/>
          </w:sdtPr>
          <w:sdtContent>
            <w:p w:rsidR="00A7345A" w:rsidRDefault="00A7345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Civil Society Internet Governance Caucus</w:t>
              </w:r>
            </w:p>
          </w:sdtContent>
        </w:sdt>
        <w:p w:rsidR="00A7345A" w:rsidRDefault="00A7345A">
          <w:pPr>
            <w:pStyle w:val="NoSpacing"/>
            <w:rPr>
              <w:rFonts w:asciiTheme="majorHAnsi" w:eastAsiaTheme="majorEastAsia" w:hAnsiTheme="majorHAnsi" w:cstheme="majorBidi"/>
              <w:sz w:val="36"/>
              <w:szCs w:val="36"/>
            </w:rPr>
          </w:pPr>
        </w:p>
        <w:p w:rsidR="00A7345A" w:rsidRDefault="00A7345A">
          <w:pPr>
            <w:pStyle w:val="NoSpacing"/>
            <w:rPr>
              <w:rFonts w:asciiTheme="majorHAnsi" w:eastAsiaTheme="majorEastAsia" w:hAnsiTheme="majorHAnsi" w:cstheme="majorBidi"/>
              <w:sz w:val="36"/>
              <w:szCs w:val="36"/>
            </w:rPr>
          </w:pPr>
        </w:p>
        <w:p w:rsidR="00B71711" w:rsidRDefault="00B71711">
          <w:pPr>
            <w:pStyle w:val="NoSpacing"/>
            <w:rPr>
              <w:rFonts w:asciiTheme="majorHAnsi" w:eastAsiaTheme="majorEastAsia" w:hAnsiTheme="majorHAnsi" w:cstheme="majorBidi"/>
              <w:sz w:val="36"/>
              <w:szCs w:val="36"/>
            </w:rPr>
          </w:pPr>
        </w:p>
        <w:p w:rsidR="00A7345A" w:rsidRPr="00A7345A" w:rsidRDefault="00A7345A">
          <w:pPr>
            <w:pStyle w:val="NoSpacing"/>
            <w:rPr>
              <w:rFonts w:asciiTheme="majorHAnsi" w:eastAsiaTheme="majorEastAsia" w:hAnsiTheme="majorHAnsi" w:cstheme="majorBidi"/>
              <w:b/>
              <w:sz w:val="36"/>
              <w:szCs w:val="36"/>
            </w:rPr>
          </w:pPr>
          <w:r w:rsidRPr="00A7345A">
            <w:rPr>
              <w:rFonts w:asciiTheme="majorHAnsi" w:eastAsiaTheme="majorEastAsia" w:hAnsiTheme="majorHAnsi" w:cstheme="majorBidi"/>
              <w:b/>
              <w:sz w:val="36"/>
              <w:szCs w:val="36"/>
            </w:rPr>
            <w:t>February 2012</w:t>
          </w:r>
        </w:p>
        <w:p w:rsidR="00B71711" w:rsidRDefault="00B71711"/>
        <w:p w:rsidR="00B71711" w:rsidRDefault="00B71711"/>
        <w:p w:rsidR="00B71711" w:rsidRPr="00B71711" w:rsidRDefault="00A7345A">
          <w:pPr>
            <w:rPr>
              <w:b/>
            </w:rPr>
          </w:pPr>
          <w:r w:rsidRPr="00B71711">
            <w:rPr>
              <w:b/>
            </w:rPr>
            <w:br w:type="page"/>
          </w:r>
        </w:p>
        <w:p w:rsidR="00A7345A" w:rsidRDefault="00E81D5F">
          <w:pPr>
            <w:rPr>
              <w:rFonts w:asciiTheme="majorHAnsi" w:eastAsiaTheme="majorEastAsia" w:hAnsiTheme="majorHAnsi" w:cstheme="majorBidi"/>
              <w:b/>
              <w:bCs/>
              <w:color w:val="365F91" w:themeColor="accent1" w:themeShade="BF"/>
              <w:sz w:val="28"/>
              <w:szCs w:val="28"/>
            </w:rPr>
          </w:pPr>
        </w:p>
      </w:sdtContent>
    </w:sdt>
    <w:p w:rsidR="00206C24" w:rsidRDefault="007F2E89" w:rsidP="00A7345A">
      <w:pPr>
        <w:pStyle w:val="Heading1"/>
      </w:pPr>
      <w:r>
        <w:t xml:space="preserve">       </w:t>
      </w:r>
      <w:bookmarkStart w:id="0" w:name="_Toc317398163"/>
      <w:r w:rsidR="00A7345A">
        <w:t>Acknowledgement</w:t>
      </w:r>
      <w:bookmarkEnd w:id="0"/>
    </w:p>
    <w:p w:rsidR="00A7345A" w:rsidRDefault="00A7345A"/>
    <w:p w:rsidR="00A7345A" w:rsidRDefault="00A7345A" w:rsidP="00B71711">
      <w:pPr>
        <w:jc w:val="both"/>
      </w:pPr>
      <w:r>
        <w:t>We would like to thank all those who took the time to participate in the Survey and send their thoughts and feedback.  We would also like to thank members who were present in Geneva who were constantly feeding the IGC with updates aside from the webinar with special mention and much appreciation to Robert Guerra</w:t>
      </w:r>
      <w:r w:rsidR="00B71711">
        <w:t>, a MAG Nominee</w:t>
      </w:r>
      <w:r>
        <w:t xml:space="preserve"> who was working tirelessly to set up e pads that enabled the IGC etc.</w:t>
      </w:r>
    </w:p>
    <w:p w:rsidR="00A7345A" w:rsidRDefault="00A7345A" w:rsidP="00B71711">
      <w:pPr>
        <w:jc w:val="both"/>
      </w:pPr>
      <w:r>
        <w:t>We thank Fatima Cambronero</w:t>
      </w:r>
      <w:r w:rsidR="00B71711">
        <w:t>, a MAG Nominee</w:t>
      </w:r>
      <w:r>
        <w:t xml:space="preserve"> who</w:t>
      </w:r>
      <w:r w:rsidR="002F0E27">
        <w:t xml:space="preserve"> together with the Coordinators</w:t>
      </w:r>
      <w:r>
        <w:t xml:space="preserve"> designed the Survey form which allowed us to carry out the Survey</w:t>
      </w:r>
      <w:r w:rsidR="00B71711">
        <w:t>. Whilst the theme has already been selected, it is useful to see how the list is thinking.</w:t>
      </w:r>
    </w:p>
    <w:p w:rsidR="00B71711" w:rsidRDefault="00B71711" w:rsidP="00B71711">
      <w:pPr>
        <w:jc w:val="both"/>
      </w:pPr>
      <w:r>
        <w:t>Most of the themes were raised at the Consultations in Geneva of late and this was put to the list.</w:t>
      </w:r>
    </w:p>
    <w:p w:rsidR="00B71711" w:rsidRDefault="00B71711" w:rsidP="00B71711">
      <w:pPr>
        <w:jc w:val="both"/>
      </w:pPr>
      <w:r>
        <w:t>We hope you enjoy reading the results just as much we enjoyed carrying out this brief and spontaneous Survey.</w:t>
      </w:r>
    </w:p>
    <w:p w:rsidR="00A7345A" w:rsidRDefault="00B71711" w:rsidP="00A7345A">
      <w:r>
        <w:t xml:space="preserve"> </w:t>
      </w:r>
    </w:p>
    <w:p w:rsidR="00B71711" w:rsidRDefault="00B71711" w:rsidP="00A7345A">
      <w:r>
        <w:t>Yours faithfully,</w:t>
      </w:r>
    </w:p>
    <w:p w:rsidR="00B71711" w:rsidRDefault="00B71711" w:rsidP="00A7345A">
      <w:pPr>
        <w:rPr>
          <w:b/>
        </w:rPr>
      </w:pPr>
      <w:r>
        <w:rPr>
          <w:b/>
        </w:rPr>
        <w:t>Izumi Aizu and Salanieta Tamanikaiwaimaro</w:t>
      </w:r>
    </w:p>
    <w:p w:rsidR="00B71711" w:rsidRDefault="00B71711" w:rsidP="00A7345A">
      <w:pPr>
        <w:rPr>
          <w:b/>
          <w:u w:val="single"/>
        </w:rPr>
      </w:pPr>
      <w:r w:rsidRPr="00B71711">
        <w:rPr>
          <w:b/>
          <w:u w:val="single"/>
        </w:rPr>
        <w:t>IGC Coordinators</w:t>
      </w: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p w:rsidR="00B71711" w:rsidRDefault="00B71711" w:rsidP="00A7345A">
      <w:pPr>
        <w:rPr>
          <w:b/>
          <w:u w:val="single"/>
        </w:rPr>
      </w:pPr>
    </w:p>
    <w:sdt>
      <w:sdtPr>
        <w:rPr>
          <w:rFonts w:asciiTheme="minorHAnsi" w:eastAsiaTheme="minorEastAsia" w:hAnsiTheme="minorHAnsi" w:cstheme="minorBidi"/>
          <w:b w:val="0"/>
          <w:bCs w:val="0"/>
          <w:color w:val="auto"/>
          <w:sz w:val="22"/>
          <w:szCs w:val="22"/>
          <w:lang w:val="en-NZ" w:eastAsia="zh-CN"/>
        </w:rPr>
        <w:id w:val="96983466"/>
        <w:docPartObj>
          <w:docPartGallery w:val="Table of Contents"/>
          <w:docPartUnique/>
        </w:docPartObj>
      </w:sdtPr>
      <w:sdtContent>
        <w:p w:rsidR="00206C24" w:rsidRDefault="00206C24" w:rsidP="00206C24">
          <w:pPr>
            <w:pStyle w:val="TOCHeading"/>
            <w:tabs>
              <w:tab w:val="left" w:pos="4230"/>
            </w:tabs>
          </w:pPr>
          <w:r>
            <w:t>Contents</w:t>
          </w:r>
        </w:p>
        <w:p w:rsidR="00C7087D" w:rsidRDefault="00E81D5F">
          <w:pPr>
            <w:pStyle w:val="TOC1"/>
            <w:tabs>
              <w:tab w:val="right" w:leader="dot" w:pos="9016"/>
            </w:tabs>
            <w:rPr>
              <w:noProof/>
              <w:lang w:val="en-US" w:eastAsia="en-US"/>
            </w:rPr>
          </w:pPr>
          <w:r>
            <w:fldChar w:fldCharType="begin"/>
          </w:r>
          <w:r w:rsidR="00206C24">
            <w:instrText xml:space="preserve"> TOC \o "1-3" \h \z \u </w:instrText>
          </w:r>
          <w:r>
            <w:fldChar w:fldCharType="separate"/>
          </w:r>
          <w:hyperlink w:anchor="_Toc317398163" w:history="1">
            <w:r w:rsidR="00C7087D" w:rsidRPr="00CC3AEA">
              <w:rPr>
                <w:rStyle w:val="Hyperlink"/>
                <w:noProof/>
              </w:rPr>
              <w:t>Acknowledgement</w:t>
            </w:r>
            <w:r w:rsidR="00C7087D">
              <w:rPr>
                <w:noProof/>
                <w:webHidden/>
              </w:rPr>
              <w:tab/>
            </w:r>
            <w:r>
              <w:rPr>
                <w:noProof/>
                <w:webHidden/>
              </w:rPr>
              <w:fldChar w:fldCharType="begin"/>
            </w:r>
            <w:r w:rsidR="00C7087D">
              <w:rPr>
                <w:noProof/>
                <w:webHidden/>
              </w:rPr>
              <w:instrText xml:space="preserve"> PAGEREF _Toc317398163 \h </w:instrText>
            </w:r>
            <w:r>
              <w:rPr>
                <w:noProof/>
                <w:webHidden/>
              </w:rPr>
            </w:r>
            <w:r>
              <w:rPr>
                <w:noProof/>
                <w:webHidden/>
              </w:rPr>
              <w:fldChar w:fldCharType="separate"/>
            </w:r>
            <w:r w:rsidR="00C7087D">
              <w:rPr>
                <w:noProof/>
                <w:webHidden/>
              </w:rPr>
              <w:t>2</w:t>
            </w:r>
            <w:r>
              <w:rPr>
                <w:noProof/>
                <w:webHidden/>
              </w:rPr>
              <w:fldChar w:fldCharType="end"/>
            </w:r>
          </w:hyperlink>
        </w:p>
        <w:p w:rsidR="00C7087D" w:rsidRDefault="00E81D5F">
          <w:pPr>
            <w:pStyle w:val="TOC1"/>
            <w:tabs>
              <w:tab w:val="right" w:leader="dot" w:pos="9016"/>
            </w:tabs>
            <w:rPr>
              <w:noProof/>
              <w:lang w:val="en-US" w:eastAsia="en-US"/>
            </w:rPr>
          </w:pPr>
          <w:hyperlink w:anchor="_Toc317398164" w:history="1">
            <w:r w:rsidR="00C7087D" w:rsidRPr="00CC3AEA">
              <w:rPr>
                <w:rStyle w:val="Hyperlink"/>
                <w:noProof/>
              </w:rPr>
              <w:t>INTRODUCTION</w:t>
            </w:r>
            <w:r w:rsidR="00C7087D">
              <w:rPr>
                <w:noProof/>
                <w:webHidden/>
              </w:rPr>
              <w:tab/>
            </w:r>
            <w:r>
              <w:rPr>
                <w:noProof/>
                <w:webHidden/>
              </w:rPr>
              <w:fldChar w:fldCharType="begin"/>
            </w:r>
            <w:r w:rsidR="00C7087D">
              <w:rPr>
                <w:noProof/>
                <w:webHidden/>
              </w:rPr>
              <w:instrText xml:space="preserve"> PAGEREF _Toc317398164 \h </w:instrText>
            </w:r>
            <w:r>
              <w:rPr>
                <w:noProof/>
                <w:webHidden/>
              </w:rPr>
            </w:r>
            <w:r>
              <w:rPr>
                <w:noProof/>
                <w:webHidden/>
              </w:rPr>
              <w:fldChar w:fldCharType="separate"/>
            </w:r>
            <w:r w:rsidR="00C7087D">
              <w:rPr>
                <w:noProof/>
                <w:webHidden/>
              </w:rPr>
              <w:t>4</w:t>
            </w:r>
            <w:r>
              <w:rPr>
                <w:noProof/>
                <w:webHidden/>
              </w:rPr>
              <w:fldChar w:fldCharType="end"/>
            </w:r>
          </w:hyperlink>
        </w:p>
        <w:p w:rsidR="00C7087D" w:rsidRDefault="00E81D5F">
          <w:pPr>
            <w:pStyle w:val="TOC1"/>
            <w:tabs>
              <w:tab w:val="right" w:leader="dot" w:pos="9016"/>
            </w:tabs>
            <w:rPr>
              <w:noProof/>
              <w:lang w:val="en-US" w:eastAsia="en-US"/>
            </w:rPr>
          </w:pPr>
          <w:hyperlink w:anchor="_Toc317398165" w:history="1">
            <w:r w:rsidR="00C7087D" w:rsidRPr="00CC3AEA">
              <w:rPr>
                <w:rStyle w:val="Hyperlink"/>
                <w:noProof/>
              </w:rPr>
              <w:t>Countries that Participated in Survey</w:t>
            </w:r>
            <w:r w:rsidR="00C7087D">
              <w:rPr>
                <w:noProof/>
                <w:webHidden/>
              </w:rPr>
              <w:tab/>
            </w:r>
            <w:r>
              <w:rPr>
                <w:noProof/>
                <w:webHidden/>
              </w:rPr>
              <w:fldChar w:fldCharType="begin"/>
            </w:r>
            <w:r w:rsidR="00C7087D">
              <w:rPr>
                <w:noProof/>
                <w:webHidden/>
              </w:rPr>
              <w:instrText xml:space="preserve"> PAGEREF _Toc317398165 \h </w:instrText>
            </w:r>
            <w:r>
              <w:rPr>
                <w:noProof/>
                <w:webHidden/>
              </w:rPr>
            </w:r>
            <w:r>
              <w:rPr>
                <w:noProof/>
                <w:webHidden/>
              </w:rPr>
              <w:fldChar w:fldCharType="separate"/>
            </w:r>
            <w:r w:rsidR="00C7087D">
              <w:rPr>
                <w:noProof/>
                <w:webHidden/>
              </w:rPr>
              <w:t>4</w:t>
            </w:r>
            <w:r>
              <w:rPr>
                <w:noProof/>
                <w:webHidden/>
              </w:rPr>
              <w:fldChar w:fldCharType="end"/>
            </w:r>
          </w:hyperlink>
        </w:p>
        <w:p w:rsidR="00C7087D" w:rsidRDefault="00E81D5F">
          <w:pPr>
            <w:pStyle w:val="TOC2"/>
            <w:tabs>
              <w:tab w:val="right" w:leader="dot" w:pos="9016"/>
            </w:tabs>
            <w:rPr>
              <w:noProof/>
              <w:lang w:val="en-US" w:eastAsia="en-US"/>
            </w:rPr>
          </w:pPr>
          <w:hyperlink w:anchor="_Toc317398166" w:history="1">
            <w:r w:rsidR="00C7087D" w:rsidRPr="00CC3AEA">
              <w:rPr>
                <w:rStyle w:val="Hyperlink"/>
                <w:noProof/>
              </w:rPr>
              <w:t>Participation by Region</w:t>
            </w:r>
            <w:r w:rsidR="00C7087D">
              <w:rPr>
                <w:noProof/>
                <w:webHidden/>
              </w:rPr>
              <w:tab/>
            </w:r>
            <w:r>
              <w:rPr>
                <w:noProof/>
                <w:webHidden/>
              </w:rPr>
              <w:fldChar w:fldCharType="begin"/>
            </w:r>
            <w:r w:rsidR="00C7087D">
              <w:rPr>
                <w:noProof/>
                <w:webHidden/>
              </w:rPr>
              <w:instrText xml:space="preserve"> PAGEREF _Toc317398166 \h </w:instrText>
            </w:r>
            <w:r>
              <w:rPr>
                <w:noProof/>
                <w:webHidden/>
              </w:rPr>
            </w:r>
            <w:r>
              <w:rPr>
                <w:noProof/>
                <w:webHidden/>
              </w:rPr>
              <w:fldChar w:fldCharType="separate"/>
            </w:r>
            <w:r w:rsidR="00C7087D">
              <w:rPr>
                <w:noProof/>
                <w:webHidden/>
              </w:rPr>
              <w:t>4</w:t>
            </w:r>
            <w:r>
              <w:rPr>
                <w:noProof/>
                <w:webHidden/>
              </w:rPr>
              <w:fldChar w:fldCharType="end"/>
            </w:r>
          </w:hyperlink>
        </w:p>
        <w:p w:rsidR="00C7087D" w:rsidRDefault="00E81D5F">
          <w:pPr>
            <w:pStyle w:val="TOC2"/>
            <w:tabs>
              <w:tab w:val="right" w:leader="dot" w:pos="9016"/>
            </w:tabs>
            <w:rPr>
              <w:noProof/>
              <w:lang w:val="en-US" w:eastAsia="en-US"/>
            </w:rPr>
          </w:pPr>
          <w:hyperlink w:anchor="_Toc317398167" w:history="1">
            <w:r w:rsidR="00C7087D" w:rsidRPr="00CC3AEA">
              <w:rPr>
                <w:rStyle w:val="Hyperlink"/>
                <w:noProof/>
              </w:rPr>
              <w:t>Subscribers of National, Sub Regional and Regional Internet Governance Forums</w:t>
            </w:r>
            <w:r w:rsidR="00C7087D">
              <w:rPr>
                <w:noProof/>
                <w:webHidden/>
              </w:rPr>
              <w:tab/>
            </w:r>
            <w:r>
              <w:rPr>
                <w:noProof/>
                <w:webHidden/>
              </w:rPr>
              <w:fldChar w:fldCharType="begin"/>
            </w:r>
            <w:r w:rsidR="00C7087D">
              <w:rPr>
                <w:noProof/>
                <w:webHidden/>
              </w:rPr>
              <w:instrText xml:space="preserve"> PAGEREF _Toc317398167 \h </w:instrText>
            </w:r>
            <w:r>
              <w:rPr>
                <w:noProof/>
                <w:webHidden/>
              </w:rPr>
            </w:r>
            <w:r>
              <w:rPr>
                <w:noProof/>
                <w:webHidden/>
              </w:rPr>
              <w:fldChar w:fldCharType="separate"/>
            </w:r>
            <w:r w:rsidR="00C7087D">
              <w:rPr>
                <w:noProof/>
                <w:webHidden/>
              </w:rPr>
              <w:t>4</w:t>
            </w:r>
            <w:r>
              <w:rPr>
                <w:noProof/>
                <w:webHidden/>
              </w:rPr>
              <w:fldChar w:fldCharType="end"/>
            </w:r>
          </w:hyperlink>
        </w:p>
        <w:p w:rsidR="00C7087D" w:rsidRDefault="00E81D5F">
          <w:pPr>
            <w:pStyle w:val="TOC1"/>
            <w:tabs>
              <w:tab w:val="right" w:leader="dot" w:pos="9016"/>
            </w:tabs>
            <w:rPr>
              <w:noProof/>
              <w:lang w:val="en-US" w:eastAsia="en-US"/>
            </w:rPr>
          </w:pPr>
          <w:hyperlink w:anchor="_Toc317398168" w:history="1">
            <w:r w:rsidR="00C7087D" w:rsidRPr="00CC3AEA">
              <w:rPr>
                <w:rStyle w:val="Hyperlink"/>
                <w:noProof/>
              </w:rPr>
              <w:t>THEME</w:t>
            </w:r>
            <w:r w:rsidR="00C7087D">
              <w:rPr>
                <w:noProof/>
                <w:webHidden/>
              </w:rPr>
              <w:tab/>
            </w:r>
            <w:r>
              <w:rPr>
                <w:noProof/>
                <w:webHidden/>
              </w:rPr>
              <w:fldChar w:fldCharType="begin"/>
            </w:r>
            <w:r w:rsidR="00C7087D">
              <w:rPr>
                <w:noProof/>
                <w:webHidden/>
              </w:rPr>
              <w:instrText xml:space="preserve"> PAGEREF _Toc317398168 \h </w:instrText>
            </w:r>
            <w:r>
              <w:rPr>
                <w:noProof/>
                <w:webHidden/>
              </w:rPr>
            </w:r>
            <w:r>
              <w:rPr>
                <w:noProof/>
                <w:webHidden/>
              </w:rPr>
              <w:fldChar w:fldCharType="separate"/>
            </w:r>
            <w:r w:rsidR="00C7087D">
              <w:rPr>
                <w:noProof/>
                <w:webHidden/>
              </w:rPr>
              <w:t>6</w:t>
            </w:r>
            <w:r>
              <w:rPr>
                <w:noProof/>
                <w:webHidden/>
              </w:rPr>
              <w:fldChar w:fldCharType="end"/>
            </w:r>
          </w:hyperlink>
        </w:p>
        <w:p w:rsidR="00C7087D" w:rsidRDefault="00E81D5F">
          <w:pPr>
            <w:pStyle w:val="TOC2"/>
            <w:tabs>
              <w:tab w:val="right" w:leader="dot" w:pos="9016"/>
            </w:tabs>
            <w:rPr>
              <w:noProof/>
              <w:lang w:val="en-US" w:eastAsia="en-US"/>
            </w:rPr>
          </w:pPr>
          <w:hyperlink w:anchor="_Toc317398169" w:history="1">
            <w:r w:rsidR="00C7087D" w:rsidRPr="00CC3AEA">
              <w:rPr>
                <w:rStyle w:val="Hyperlink"/>
                <w:noProof/>
              </w:rPr>
              <w:t>What do you think should be the Theme for 2012 Internet Governance Forum?</w:t>
            </w:r>
            <w:r w:rsidR="00C7087D">
              <w:rPr>
                <w:noProof/>
                <w:webHidden/>
              </w:rPr>
              <w:tab/>
            </w:r>
            <w:r>
              <w:rPr>
                <w:noProof/>
                <w:webHidden/>
              </w:rPr>
              <w:fldChar w:fldCharType="begin"/>
            </w:r>
            <w:r w:rsidR="00C7087D">
              <w:rPr>
                <w:noProof/>
                <w:webHidden/>
              </w:rPr>
              <w:instrText xml:space="preserve"> PAGEREF _Toc317398169 \h </w:instrText>
            </w:r>
            <w:r>
              <w:rPr>
                <w:noProof/>
                <w:webHidden/>
              </w:rPr>
            </w:r>
            <w:r>
              <w:rPr>
                <w:noProof/>
                <w:webHidden/>
              </w:rPr>
              <w:fldChar w:fldCharType="separate"/>
            </w:r>
            <w:r w:rsidR="00C7087D">
              <w:rPr>
                <w:noProof/>
                <w:webHidden/>
              </w:rPr>
              <w:t>6</w:t>
            </w:r>
            <w:r>
              <w:rPr>
                <w:noProof/>
                <w:webHidden/>
              </w:rPr>
              <w:fldChar w:fldCharType="end"/>
            </w:r>
          </w:hyperlink>
        </w:p>
        <w:p w:rsidR="00C7087D" w:rsidRDefault="00E81D5F">
          <w:pPr>
            <w:pStyle w:val="TOC2"/>
            <w:tabs>
              <w:tab w:val="right" w:leader="dot" w:pos="9016"/>
            </w:tabs>
            <w:rPr>
              <w:noProof/>
              <w:lang w:val="en-US" w:eastAsia="en-US"/>
            </w:rPr>
          </w:pPr>
          <w:hyperlink w:anchor="_Toc317398170" w:history="1">
            <w:r w:rsidR="00C7087D" w:rsidRPr="00CC3AEA">
              <w:rPr>
                <w:rStyle w:val="Hyperlink"/>
                <w:noProof/>
              </w:rPr>
              <w:t>Alternative Suggestions from the Participants</w:t>
            </w:r>
            <w:r w:rsidR="00C7087D">
              <w:rPr>
                <w:noProof/>
                <w:webHidden/>
              </w:rPr>
              <w:tab/>
            </w:r>
            <w:r>
              <w:rPr>
                <w:noProof/>
                <w:webHidden/>
              </w:rPr>
              <w:fldChar w:fldCharType="begin"/>
            </w:r>
            <w:r w:rsidR="00C7087D">
              <w:rPr>
                <w:noProof/>
                <w:webHidden/>
              </w:rPr>
              <w:instrText xml:space="preserve"> PAGEREF _Toc317398170 \h </w:instrText>
            </w:r>
            <w:r>
              <w:rPr>
                <w:noProof/>
                <w:webHidden/>
              </w:rPr>
            </w:r>
            <w:r>
              <w:rPr>
                <w:noProof/>
                <w:webHidden/>
              </w:rPr>
              <w:fldChar w:fldCharType="separate"/>
            </w:r>
            <w:r w:rsidR="00C7087D">
              <w:rPr>
                <w:noProof/>
                <w:webHidden/>
              </w:rPr>
              <w:t>6</w:t>
            </w:r>
            <w:r>
              <w:rPr>
                <w:noProof/>
                <w:webHidden/>
              </w:rPr>
              <w:fldChar w:fldCharType="end"/>
            </w:r>
          </w:hyperlink>
        </w:p>
        <w:p w:rsidR="00C7087D" w:rsidRDefault="00E81D5F">
          <w:pPr>
            <w:pStyle w:val="TOC2"/>
            <w:tabs>
              <w:tab w:val="right" w:leader="dot" w:pos="9016"/>
            </w:tabs>
            <w:rPr>
              <w:noProof/>
              <w:lang w:val="en-US" w:eastAsia="en-US"/>
            </w:rPr>
          </w:pPr>
          <w:hyperlink w:anchor="_Toc317398171" w:history="1">
            <w:r w:rsidR="00C7087D" w:rsidRPr="00CC3AEA">
              <w:rPr>
                <w:rStyle w:val="Hyperlink"/>
                <w:noProof/>
              </w:rPr>
              <w:t>Should Human Rights be the Theme?</w:t>
            </w:r>
            <w:r w:rsidR="00C7087D">
              <w:rPr>
                <w:noProof/>
                <w:webHidden/>
              </w:rPr>
              <w:tab/>
            </w:r>
            <w:r>
              <w:rPr>
                <w:noProof/>
                <w:webHidden/>
              </w:rPr>
              <w:fldChar w:fldCharType="begin"/>
            </w:r>
            <w:r w:rsidR="00C7087D">
              <w:rPr>
                <w:noProof/>
                <w:webHidden/>
              </w:rPr>
              <w:instrText xml:space="preserve"> PAGEREF _Toc317398171 \h </w:instrText>
            </w:r>
            <w:r>
              <w:rPr>
                <w:noProof/>
                <w:webHidden/>
              </w:rPr>
            </w:r>
            <w:r>
              <w:rPr>
                <w:noProof/>
                <w:webHidden/>
              </w:rPr>
              <w:fldChar w:fldCharType="separate"/>
            </w:r>
            <w:r w:rsidR="00C7087D">
              <w:rPr>
                <w:noProof/>
                <w:webHidden/>
              </w:rPr>
              <w:t>7</w:t>
            </w:r>
            <w:r>
              <w:rPr>
                <w:noProof/>
                <w:webHidden/>
              </w:rPr>
              <w:fldChar w:fldCharType="end"/>
            </w:r>
          </w:hyperlink>
        </w:p>
        <w:p w:rsidR="00C7087D" w:rsidRDefault="00E81D5F">
          <w:pPr>
            <w:pStyle w:val="TOC3"/>
            <w:tabs>
              <w:tab w:val="right" w:leader="dot" w:pos="9016"/>
            </w:tabs>
            <w:rPr>
              <w:noProof/>
              <w:lang w:val="en-US" w:eastAsia="en-US"/>
            </w:rPr>
          </w:pPr>
          <w:hyperlink w:anchor="_Toc317398172" w:history="1">
            <w:r w:rsidR="00C7087D" w:rsidRPr="00CC3AEA">
              <w:rPr>
                <w:rStyle w:val="Hyperlink"/>
                <w:noProof/>
              </w:rPr>
              <w:t>Perspectives of Participants</w:t>
            </w:r>
            <w:r w:rsidR="00C7087D">
              <w:rPr>
                <w:noProof/>
                <w:webHidden/>
              </w:rPr>
              <w:tab/>
            </w:r>
            <w:r>
              <w:rPr>
                <w:noProof/>
                <w:webHidden/>
              </w:rPr>
              <w:fldChar w:fldCharType="begin"/>
            </w:r>
            <w:r w:rsidR="00C7087D">
              <w:rPr>
                <w:noProof/>
                <w:webHidden/>
              </w:rPr>
              <w:instrText xml:space="preserve"> PAGEREF _Toc317398172 \h </w:instrText>
            </w:r>
            <w:r>
              <w:rPr>
                <w:noProof/>
                <w:webHidden/>
              </w:rPr>
            </w:r>
            <w:r>
              <w:rPr>
                <w:noProof/>
                <w:webHidden/>
              </w:rPr>
              <w:fldChar w:fldCharType="separate"/>
            </w:r>
            <w:r w:rsidR="00C7087D">
              <w:rPr>
                <w:noProof/>
                <w:webHidden/>
              </w:rPr>
              <w:t>7</w:t>
            </w:r>
            <w:r>
              <w:rPr>
                <w:noProof/>
                <w:webHidden/>
              </w:rPr>
              <w:fldChar w:fldCharType="end"/>
            </w:r>
          </w:hyperlink>
        </w:p>
        <w:p w:rsidR="00C7087D" w:rsidRDefault="00E81D5F">
          <w:pPr>
            <w:pStyle w:val="TOC2"/>
            <w:tabs>
              <w:tab w:val="right" w:leader="dot" w:pos="9016"/>
            </w:tabs>
            <w:rPr>
              <w:noProof/>
              <w:lang w:val="en-US" w:eastAsia="en-US"/>
            </w:rPr>
          </w:pPr>
          <w:hyperlink w:anchor="_Toc317398173" w:history="1">
            <w:r w:rsidR="00C7087D" w:rsidRPr="00CC3AEA">
              <w:rPr>
                <w:rStyle w:val="Hyperlink"/>
                <w:noProof/>
              </w:rPr>
              <w:t>What do you think is the biggest challenge facing Governments today?</w:t>
            </w:r>
            <w:r w:rsidR="00C7087D">
              <w:rPr>
                <w:noProof/>
                <w:webHidden/>
              </w:rPr>
              <w:tab/>
            </w:r>
            <w:r>
              <w:rPr>
                <w:noProof/>
                <w:webHidden/>
              </w:rPr>
              <w:fldChar w:fldCharType="begin"/>
            </w:r>
            <w:r w:rsidR="00C7087D">
              <w:rPr>
                <w:noProof/>
                <w:webHidden/>
              </w:rPr>
              <w:instrText xml:space="preserve"> PAGEREF _Toc317398173 \h </w:instrText>
            </w:r>
            <w:r>
              <w:rPr>
                <w:noProof/>
                <w:webHidden/>
              </w:rPr>
            </w:r>
            <w:r>
              <w:rPr>
                <w:noProof/>
                <w:webHidden/>
              </w:rPr>
              <w:fldChar w:fldCharType="separate"/>
            </w:r>
            <w:r w:rsidR="00C7087D">
              <w:rPr>
                <w:noProof/>
                <w:webHidden/>
              </w:rPr>
              <w:t>7</w:t>
            </w:r>
            <w:r>
              <w:rPr>
                <w:noProof/>
                <w:webHidden/>
              </w:rPr>
              <w:fldChar w:fldCharType="end"/>
            </w:r>
          </w:hyperlink>
        </w:p>
        <w:p w:rsidR="00C7087D" w:rsidRDefault="00E81D5F">
          <w:pPr>
            <w:pStyle w:val="TOC2"/>
            <w:tabs>
              <w:tab w:val="right" w:leader="dot" w:pos="9016"/>
            </w:tabs>
            <w:rPr>
              <w:noProof/>
              <w:lang w:val="en-US" w:eastAsia="en-US"/>
            </w:rPr>
          </w:pPr>
          <w:hyperlink w:anchor="_Toc317398174" w:history="1">
            <w:r w:rsidR="00C7087D" w:rsidRPr="00CC3AEA">
              <w:rPr>
                <w:rStyle w:val="Hyperlink"/>
                <w:noProof/>
              </w:rPr>
              <w:t>What is the biggest Challenge in Internet Governance Today?</w:t>
            </w:r>
            <w:r w:rsidR="00C7087D">
              <w:rPr>
                <w:noProof/>
                <w:webHidden/>
              </w:rPr>
              <w:tab/>
            </w:r>
            <w:r>
              <w:rPr>
                <w:noProof/>
                <w:webHidden/>
              </w:rPr>
              <w:fldChar w:fldCharType="begin"/>
            </w:r>
            <w:r w:rsidR="00C7087D">
              <w:rPr>
                <w:noProof/>
                <w:webHidden/>
              </w:rPr>
              <w:instrText xml:space="preserve"> PAGEREF _Toc317398174 \h </w:instrText>
            </w:r>
            <w:r>
              <w:rPr>
                <w:noProof/>
                <w:webHidden/>
              </w:rPr>
            </w:r>
            <w:r>
              <w:rPr>
                <w:noProof/>
                <w:webHidden/>
              </w:rPr>
              <w:fldChar w:fldCharType="separate"/>
            </w:r>
            <w:r w:rsidR="00C7087D">
              <w:rPr>
                <w:noProof/>
                <w:webHidden/>
              </w:rPr>
              <w:t>8</w:t>
            </w:r>
            <w:r>
              <w:rPr>
                <w:noProof/>
                <w:webHidden/>
              </w:rPr>
              <w:fldChar w:fldCharType="end"/>
            </w:r>
          </w:hyperlink>
        </w:p>
        <w:p w:rsidR="00206C24" w:rsidRDefault="00E81D5F">
          <w:r>
            <w:fldChar w:fldCharType="end"/>
          </w:r>
        </w:p>
      </w:sdtContent>
    </w:sdt>
    <w:p w:rsidR="00C7087D" w:rsidRDefault="00C7087D">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rsidR="00206C24" w:rsidRDefault="00206C24" w:rsidP="00206C24">
      <w:pPr>
        <w:rPr>
          <w:rFonts w:asciiTheme="majorHAnsi" w:eastAsiaTheme="majorEastAsia" w:hAnsiTheme="majorHAnsi" w:cstheme="majorBidi"/>
          <w:color w:val="365F91" w:themeColor="accent1" w:themeShade="BF"/>
          <w:sz w:val="28"/>
          <w:szCs w:val="28"/>
        </w:rPr>
      </w:pPr>
    </w:p>
    <w:p w:rsidR="00206C24" w:rsidRDefault="00206C24" w:rsidP="00206C24">
      <w:pPr>
        <w:pStyle w:val="Heading1"/>
      </w:pPr>
    </w:p>
    <w:p w:rsidR="007F2E89" w:rsidRDefault="00206C24" w:rsidP="00206C24">
      <w:pPr>
        <w:pStyle w:val="Heading1"/>
      </w:pPr>
      <w:bookmarkStart w:id="1" w:name="_Toc317398164"/>
      <w:r>
        <w:t>INTRODUCTION</w:t>
      </w:r>
      <w:bookmarkEnd w:id="1"/>
    </w:p>
    <w:p w:rsidR="007F2E89" w:rsidRDefault="007F2E89" w:rsidP="00C7087D">
      <w:pPr>
        <w:tabs>
          <w:tab w:val="left" w:pos="0"/>
        </w:tabs>
        <w:jc w:val="both"/>
      </w:pPr>
      <w:r w:rsidRPr="007F2E89">
        <w:t>This Survey was carried out during the</w:t>
      </w:r>
      <w:r>
        <w:t xml:space="preserve"> Consultations in Geneva over the IGC Mailing list to gather feedback from the list on what they thought about the themes that were being discussed. The Survey also extracted perspectives and to gather a “feel” of what members are thinking of. </w:t>
      </w:r>
    </w:p>
    <w:p w:rsidR="00B84ECB" w:rsidRPr="00770121" w:rsidRDefault="00B84ECB" w:rsidP="00C7087D">
      <w:pPr>
        <w:pStyle w:val="Heading1"/>
      </w:pPr>
      <w:bookmarkStart w:id="2" w:name="_Toc317398165"/>
      <w:r w:rsidRPr="00770121">
        <w:t>Countries that Participated in Survey</w:t>
      </w:r>
      <w:bookmarkEnd w:id="2"/>
    </w:p>
    <w:p w:rsidR="00C7087D" w:rsidRDefault="00B84ECB" w:rsidP="00C7087D">
      <w:pPr>
        <w:tabs>
          <w:tab w:val="left" w:pos="450"/>
        </w:tabs>
        <w:jc w:val="both"/>
      </w:pPr>
      <w:r w:rsidRPr="00770121">
        <w:t>Australia,  Belgium,  Brazil,  Burundi, Congo, Fiji,  France,  Japan,  Lebanon,  Morocco,  Pakistan, Spain,  St Lucia,  Switzerland,  Tunisia, Uganda, United Kingdom, Venezuela</w:t>
      </w:r>
      <w:r w:rsidR="00770121" w:rsidRPr="00770121">
        <w:t>. There were some who participated who did not disclose countries that they were from.</w:t>
      </w:r>
      <w:r w:rsidR="00770121">
        <w:t xml:space="preserve"> </w:t>
      </w:r>
    </w:p>
    <w:p w:rsidR="00C7087D" w:rsidRDefault="00C7087D" w:rsidP="00C7087D">
      <w:pPr>
        <w:pStyle w:val="Heading2"/>
      </w:pPr>
      <w:r>
        <w:t>Num</w:t>
      </w:r>
      <w:r w:rsidR="00D74702">
        <w:t xml:space="preserve">ber of People Who Participated </w:t>
      </w:r>
      <w:r>
        <w:t>in the Survey</w:t>
      </w:r>
    </w:p>
    <w:p w:rsidR="00B84ECB" w:rsidRPr="00770121" w:rsidRDefault="00770121" w:rsidP="00C7087D">
      <w:pPr>
        <w:tabs>
          <w:tab w:val="left" w:pos="450"/>
        </w:tabs>
        <w:jc w:val="both"/>
      </w:pPr>
      <w:r>
        <w:t>There were a total of 20 people who participated in the Survey which</w:t>
      </w:r>
      <w:r w:rsidR="007F2E89">
        <w:t xml:space="preserve"> ran for 24 hours from when it </w:t>
      </w:r>
      <w:r>
        <w:t>was published.</w:t>
      </w:r>
    </w:p>
    <w:p w:rsidR="00B84ECB" w:rsidRDefault="00B84ECB">
      <w:pPr>
        <w:rPr>
          <w:b/>
        </w:rPr>
      </w:pPr>
    </w:p>
    <w:p w:rsidR="00770121" w:rsidRDefault="00770121" w:rsidP="00D74702">
      <w:pPr>
        <w:pStyle w:val="Heading2"/>
      </w:pPr>
      <w:bookmarkStart w:id="3" w:name="_Toc317398166"/>
      <w:r>
        <w:t>Participation by Region</w:t>
      </w:r>
      <w:bookmarkEnd w:id="3"/>
    </w:p>
    <w:p w:rsidR="00770121" w:rsidRDefault="00770121" w:rsidP="00D74702">
      <w:pPr>
        <w:pStyle w:val="ListParagraph"/>
        <w:ind w:left="0"/>
        <w:jc w:val="both"/>
        <w:rPr>
          <w:b/>
        </w:rPr>
      </w:pPr>
      <w:r w:rsidRPr="00770121">
        <w:t>The Survey was done via the IGC mailing list with participants from various regions in the world and the distribution is as per the illustration below:</w:t>
      </w:r>
      <w:r w:rsidRPr="00770121">
        <w:rPr>
          <w:b/>
        </w:rPr>
        <w:t xml:space="preserve"> </w:t>
      </w:r>
    </w:p>
    <w:p w:rsidR="00770121" w:rsidRPr="00770121" w:rsidRDefault="00770121" w:rsidP="00770121">
      <w:pPr>
        <w:pStyle w:val="ListParagraph"/>
      </w:pPr>
      <w:r w:rsidRPr="00ED4F2F">
        <w:rPr>
          <w:b/>
          <w:noProof/>
          <w:lang w:val="en-US" w:eastAsia="en-US"/>
        </w:rPr>
        <w:drawing>
          <wp:inline distT="0" distB="0" distL="0" distR="0">
            <wp:extent cx="4267200" cy="21621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0121" w:rsidRDefault="00770121">
      <w:pPr>
        <w:rPr>
          <w:b/>
        </w:rPr>
      </w:pPr>
    </w:p>
    <w:p w:rsidR="00D74702" w:rsidRPr="00D74702" w:rsidRDefault="00D74702">
      <w:r w:rsidRPr="00D74702">
        <w:t>It was good to see a healthy spread of participants from around the globe who participated and with interesting and valuable perspectives.</w:t>
      </w:r>
    </w:p>
    <w:p w:rsidR="00D74702" w:rsidRDefault="00D74702">
      <w:pPr>
        <w:rPr>
          <w:b/>
        </w:rPr>
      </w:pPr>
    </w:p>
    <w:p w:rsidR="00D74702" w:rsidRDefault="00D74702">
      <w:pPr>
        <w:rPr>
          <w:b/>
        </w:rPr>
      </w:pPr>
    </w:p>
    <w:p w:rsidR="00D74702" w:rsidRDefault="00D74702">
      <w:pPr>
        <w:rPr>
          <w:b/>
        </w:rPr>
      </w:pPr>
    </w:p>
    <w:p w:rsidR="00770121" w:rsidRDefault="00770121" w:rsidP="00206C24">
      <w:pPr>
        <w:pStyle w:val="Heading2"/>
        <w:ind w:left="720"/>
      </w:pPr>
      <w:bookmarkStart w:id="4" w:name="_Toc317398167"/>
      <w:r>
        <w:lastRenderedPageBreak/>
        <w:t>Subscribers of National, Sub Regional and Regional Internet Governance Forums</w:t>
      </w:r>
      <w:bookmarkEnd w:id="4"/>
    </w:p>
    <w:p w:rsidR="00770121" w:rsidRDefault="00770121" w:rsidP="00770121">
      <w:pPr>
        <w:pStyle w:val="ListParagraph"/>
        <w:rPr>
          <w:b/>
        </w:rPr>
      </w:pPr>
    </w:p>
    <w:p w:rsidR="00770121" w:rsidRPr="00770121" w:rsidRDefault="00770121" w:rsidP="00770121">
      <w:pPr>
        <w:pStyle w:val="ListParagraph"/>
        <w:jc w:val="both"/>
      </w:pPr>
      <w:r w:rsidRPr="00770121">
        <w:t>The following is a list of subscribers to national, sub regional and regional Internet Governance Forums. There were some</w:t>
      </w:r>
      <w:r>
        <w:t xml:space="preserve"> people</w:t>
      </w:r>
      <w:r w:rsidRPr="00770121">
        <w:t xml:space="preserve"> who participated in the survey who did not list the Internet Governance Forums that they were involved with.</w:t>
      </w:r>
    </w:p>
    <w:p w:rsidR="0091125C" w:rsidRDefault="0091125C" w:rsidP="00770121">
      <w:pPr>
        <w:ind w:left="720"/>
        <w:rPr>
          <w:b/>
        </w:rPr>
      </w:pPr>
      <w:r w:rsidRPr="0091125C">
        <w:rPr>
          <w:b/>
          <w:noProof/>
          <w:lang w:val="en-US" w:eastAsia="en-US"/>
        </w:rPr>
        <w:drawing>
          <wp:inline distT="0" distB="0" distL="0" distR="0">
            <wp:extent cx="4295775" cy="19431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345A" w:rsidRDefault="00A7345A">
      <w:pPr>
        <w:rPr>
          <w:rFonts w:asciiTheme="majorHAnsi" w:eastAsiaTheme="majorEastAsia" w:hAnsiTheme="majorHAnsi" w:cstheme="majorBidi"/>
          <w:b/>
          <w:bCs/>
          <w:color w:val="365F91" w:themeColor="accent1" w:themeShade="BF"/>
          <w:sz w:val="28"/>
          <w:szCs w:val="28"/>
        </w:rPr>
      </w:pPr>
      <w:r>
        <w:br w:type="page"/>
      </w:r>
    </w:p>
    <w:p w:rsidR="00770121" w:rsidRDefault="00206C24" w:rsidP="00206C24">
      <w:pPr>
        <w:pStyle w:val="Heading1"/>
        <w:ind w:left="720"/>
      </w:pPr>
      <w:bookmarkStart w:id="5" w:name="_Toc317398168"/>
      <w:r>
        <w:lastRenderedPageBreak/>
        <w:t>THEME</w:t>
      </w:r>
      <w:bookmarkEnd w:id="5"/>
    </w:p>
    <w:p w:rsidR="00770121" w:rsidRDefault="00770121" w:rsidP="00206C24">
      <w:pPr>
        <w:pStyle w:val="Heading2"/>
        <w:ind w:left="720"/>
      </w:pPr>
      <w:bookmarkStart w:id="6" w:name="_Toc317398169"/>
      <w:r>
        <w:t>What do you think should be the Theme for 2012 Internet Governance Forum?</w:t>
      </w:r>
      <w:bookmarkEnd w:id="6"/>
    </w:p>
    <w:p w:rsidR="00770121" w:rsidRDefault="00770121" w:rsidP="00BC5354">
      <w:pPr>
        <w:pStyle w:val="ListParagraph"/>
        <w:rPr>
          <w:b/>
        </w:rPr>
      </w:pPr>
    </w:p>
    <w:p w:rsidR="00BC5354" w:rsidRPr="00B01C0B" w:rsidRDefault="00F513B6" w:rsidP="00B01C0B">
      <w:pPr>
        <w:pStyle w:val="ListParagraph"/>
        <w:jc w:val="both"/>
      </w:pPr>
      <w:r w:rsidRPr="00B01C0B">
        <w:t xml:space="preserve">The most popular was Internet Governance for Sustainable Economic and Social Development and Human Rights followed by Internet Governance for Sustainability and Freedom. The table </w:t>
      </w:r>
      <w:r w:rsidR="00B01C0B" w:rsidRPr="00B01C0B">
        <w:t>below illustrates the ranking placed on the themes in order of popularity.</w:t>
      </w:r>
    </w:p>
    <w:tbl>
      <w:tblPr>
        <w:tblW w:w="7880" w:type="dxa"/>
        <w:tblInd w:w="93" w:type="dxa"/>
        <w:tblLook w:val="04A0"/>
      </w:tblPr>
      <w:tblGrid>
        <w:gridCol w:w="3880"/>
        <w:gridCol w:w="960"/>
        <w:gridCol w:w="960"/>
        <w:gridCol w:w="1239"/>
        <w:gridCol w:w="960"/>
      </w:tblGrid>
      <w:tr w:rsidR="00BC5354" w:rsidRPr="00BC5354" w:rsidTr="00BC5354">
        <w:trPr>
          <w:trHeight w:val="67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b/>
                <w:bCs/>
                <w:sz w:val="20"/>
                <w:szCs w:val="20"/>
                <w:lang w:val="en-US" w:eastAsia="en-US"/>
              </w:rPr>
            </w:pPr>
            <w:r w:rsidRPr="00BC5354">
              <w:rPr>
                <w:rFonts w:ascii="Arial" w:eastAsia="Times New Roman" w:hAnsi="Arial" w:cs="Arial"/>
                <w:b/>
                <w:bCs/>
                <w:sz w:val="20"/>
                <w:szCs w:val="20"/>
                <w:lang w:val="en-US" w:eastAsia="en-US"/>
              </w:rPr>
              <w:t>Theme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rPr>
                <w:rFonts w:ascii="Arial" w:eastAsia="Times New Roman" w:hAnsi="Arial" w:cs="Arial"/>
                <w:b/>
                <w:bCs/>
                <w:sz w:val="20"/>
                <w:szCs w:val="20"/>
                <w:lang w:val="en-US" w:eastAsia="en-US"/>
              </w:rPr>
            </w:pPr>
            <w:r w:rsidRPr="00BC5354">
              <w:rPr>
                <w:rFonts w:ascii="Arial" w:eastAsia="Times New Roman" w:hAnsi="Arial" w:cs="Arial"/>
                <w:b/>
                <w:bCs/>
                <w:sz w:val="20"/>
                <w:szCs w:val="20"/>
                <w:lang w:val="en-US" w:eastAsia="en-US"/>
              </w:rPr>
              <w:t>Yes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rPr>
                <w:rFonts w:ascii="Arial" w:eastAsia="Times New Roman" w:hAnsi="Arial" w:cs="Arial"/>
                <w:b/>
                <w:bCs/>
                <w:sz w:val="20"/>
                <w:szCs w:val="20"/>
                <w:lang w:val="en-US" w:eastAsia="en-US"/>
              </w:rPr>
            </w:pPr>
            <w:r w:rsidRPr="00BC5354">
              <w:rPr>
                <w:rFonts w:ascii="Arial" w:eastAsia="Times New Roman" w:hAnsi="Arial" w:cs="Arial"/>
                <w:b/>
                <w:bCs/>
                <w:sz w:val="20"/>
                <w:szCs w:val="20"/>
                <w:lang w:val="en-US" w:eastAsia="en-US"/>
              </w:rPr>
              <w:t>No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rPr>
                <w:rFonts w:ascii="Arial" w:eastAsia="Times New Roman" w:hAnsi="Arial" w:cs="Arial"/>
                <w:b/>
                <w:bCs/>
                <w:sz w:val="20"/>
                <w:szCs w:val="20"/>
                <w:lang w:val="en-US" w:eastAsia="en-US"/>
              </w:rPr>
            </w:pPr>
            <w:r w:rsidRPr="00BC5354">
              <w:rPr>
                <w:rFonts w:ascii="Arial" w:eastAsia="Times New Roman" w:hAnsi="Arial" w:cs="Arial"/>
                <w:b/>
                <w:bCs/>
                <w:sz w:val="20"/>
                <w:szCs w:val="20"/>
                <w:lang w:val="en-US" w:eastAsia="en-US"/>
              </w:rPr>
              <w:t>Undecided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b/>
                <w:bCs/>
                <w:sz w:val="20"/>
                <w:szCs w:val="20"/>
                <w:lang w:val="en-US" w:eastAsia="en-US"/>
              </w:rPr>
            </w:pPr>
            <w:r w:rsidRPr="00BC5354">
              <w:rPr>
                <w:rFonts w:ascii="Arial" w:eastAsia="Times New Roman" w:hAnsi="Arial" w:cs="Arial"/>
                <w:b/>
                <w:bCs/>
                <w:sz w:val="20"/>
                <w:szCs w:val="20"/>
                <w:lang w:val="en-US" w:eastAsia="en-US"/>
              </w:rPr>
              <w:t>Rank</w:t>
            </w:r>
          </w:p>
        </w:tc>
      </w:tr>
      <w:tr w:rsidR="00BC5354" w:rsidRPr="00BC5354" w:rsidTr="00BC5354">
        <w:trPr>
          <w:trHeight w:val="76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b/>
                <w:sz w:val="20"/>
                <w:szCs w:val="20"/>
                <w:lang w:val="en-US" w:eastAsia="en-US"/>
              </w:rPr>
            </w:pPr>
            <w:r w:rsidRPr="00BC5354">
              <w:rPr>
                <w:rFonts w:ascii="Arial" w:eastAsia="Times New Roman" w:hAnsi="Arial" w:cs="Arial"/>
                <w:sz w:val="20"/>
                <w:szCs w:val="20"/>
                <w:lang w:val="en-US" w:eastAsia="en-US"/>
              </w:rPr>
              <w:t xml:space="preserve"> </w:t>
            </w:r>
            <w:r w:rsidRPr="00BC5354">
              <w:rPr>
                <w:rFonts w:ascii="Arial" w:eastAsia="Times New Roman" w:hAnsi="Arial" w:cs="Arial"/>
                <w:b/>
                <w:sz w:val="20"/>
                <w:szCs w:val="20"/>
                <w:lang w:val="en-US" w:eastAsia="en-US"/>
              </w:rPr>
              <w:t>Internet Governance for Sustainable Economic and Social Development and Human Rights</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80%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1</w:t>
            </w:r>
          </w:p>
        </w:tc>
      </w:tr>
      <w:tr w:rsidR="00BC5354" w:rsidRPr="00BC5354" w:rsidTr="00BC5354">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Internet Governance for Sustainability and Freedom</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55%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15%</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2</w:t>
            </w:r>
          </w:p>
        </w:tc>
      </w:tr>
      <w:tr w:rsidR="00BC5354" w:rsidRPr="00BC5354" w:rsidTr="00BC5354">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b/>
                <w:sz w:val="20"/>
                <w:szCs w:val="20"/>
                <w:lang w:val="en-US" w:eastAsia="en-US"/>
              </w:rPr>
            </w:pPr>
            <w:r w:rsidRPr="00BC5354">
              <w:rPr>
                <w:rFonts w:ascii="Arial" w:eastAsia="Times New Roman" w:hAnsi="Arial" w:cs="Arial"/>
                <w:b/>
                <w:sz w:val="20"/>
                <w:szCs w:val="20"/>
                <w:lang w:val="en-US" w:eastAsia="en-US"/>
              </w:rPr>
              <w:t>The Internet for Sustainable Human, Social and Economic Development</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20%</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w:t>
            </w:r>
          </w:p>
        </w:tc>
      </w:tr>
      <w:tr w:rsidR="00BC5354" w:rsidRPr="00BC5354" w:rsidTr="00BC5354">
        <w:trPr>
          <w:trHeight w:val="76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Internet Governance at the Crossroads: Finding the Balance between Human Rights and Responsibilities</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15%</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w:t>
            </w:r>
          </w:p>
        </w:tc>
      </w:tr>
      <w:tr w:rsidR="00BC5354" w:rsidRPr="00BC5354" w:rsidTr="00BC5354">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b/>
                <w:sz w:val="20"/>
                <w:szCs w:val="20"/>
                <w:lang w:val="en-US" w:eastAsia="en-US"/>
              </w:rPr>
            </w:pPr>
            <w:r w:rsidRPr="00BC5354">
              <w:rPr>
                <w:rFonts w:ascii="Arial" w:eastAsia="Times New Roman" w:hAnsi="Arial" w:cs="Arial"/>
                <w:b/>
                <w:sz w:val="20"/>
                <w:szCs w:val="20"/>
                <w:lang w:val="en-US" w:eastAsia="en-US"/>
              </w:rPr>
              <w:t>Promoting Popular Participation in the Information and Knowledge Economy</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15%</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w:t>
            </w:r>
          </w:p>
        </w:tc>
      </w:tr>
      <w:tr w:rsidR="00BC5354" w:rsidRPr="00BC5354" w:rsidTr="00BC5354">
        <w:trPr>
          <w:trHeight w:val="76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Responding to Internet Governance Challenges – Who determines the Balance?</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5</w:t>
            </w:r>
          </w:p>
        </w:tc>
      </w:tr>
      <w:tr w:rsidR="00BC5354" w:rsidRPr="00BC5354" w:rsidTr="00BC5354">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b/>
                <w:sz w:val="20"/>
                <w:szCs w:val="20"/>
                <w:lang w:val="en-US" w:eastAsia="en-US"/>
              </w:rPr>
            </w:pPr>
            <w:r w:rsidRPr="00BC5354">
              <w:rPr>
                <w:rFonts w:ascii="Arial" w:eastAsia="Times New Roman" w:hAnsi="Arial" w:cs="Arial"/>
                <w:b/>
                <w:sz w:val="20"/>
                <w:szCs w:val="20"/>
                <w:lang w:val="en-US" w:eastAsia="en-US"/>
              </w:rPr>
              <w:t>Infrastructure, Technical, Options or Technical and Human Rights</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6</w:t>
            </w:r>
          </w:p>
        </w:tc>
      </w:tr>
      <w:tr w:rsidR="00BC5354" w:rsidRPr="00BC5354" w:rsidTr="00BC5354">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Internet Governance for Social and Economic Development</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20%</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50%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6</w:t>
            </w:r>
          </w:p>
        </w:tc>
      </w:tr>
      <w:tr w:rsidR="00BC5354" w:rsidRPr="00BC5354" w:rsidTr="00BC5354">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b/>
                <w:sz w:val="20"/>
                <w:szCs w:val="20"/>
                <w:lang w:val="en-US" w:eastAsia="en-US"/>
              </w:rPr>
            </w:pPr>
            <w:r w:rsidRPr="00BC5354">
              <w:rPr>
                <w:rFonts w:ascii="Arial" w:eastAsia="Times New Roman" w:hAnsi="Arial" w:cs="Arial"/>
                <w:b/>
                <w:sz w:val="20"/>
                <w:szCs w:val="20"/>
                <w:lang w:val="en-US" w:eastAsia="en-US"/>
              </w:rPr>
              <w:t>Towards Social and Economic Sustainability of the Internet</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6</w:t>
            </w:r>
          </w:p>
        </w:tc>
      </w:tr>
      <w:tr w:rsidR="00BC5354" w:rsidRPr="00BC5354" w:rsidTr="00BC5354">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BC5354" w:rsidRPr="00BC5354" w:rsidRDefault="00BC5354" w:rsidP="00BC5354">
            <w:pPr>
              <w:spacing w:after="0" w:line="240" w:lineRule="auto"/>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ICT for Disaster Recovery</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25%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30%</w:t>
            </w:r>
          </w:p>
        </w:tc>
        <w:tc>
          <w:tcPr>
            <w:tcW w:w="112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BC5354" w:rsidRPr="00BC5354" w:rsidRDefault="00BC5354" w:rsidP="00BC5354">
            <w:pPr>
              <w:spacing w:after="0" w:line="240" w:lineRule="auto"/>
              <w:jc w:val="center"/>
              <w:rPr>
                <w:rFonts w:ascii="Arial" w:eastAsia="Times New Roman" w:hAnsi="Arial" w:cs="Arial"/>
                <w:sz w:val="20"/>
                <w:szCs w:val="20"/>
                <w:lang w:val="en-US" w:eastAsia="en-US"/>
              </w:rPr>
            </w:pPr>
            <w:r w:rsidRPr="00BC5354">
              <w:rPr>
                <w:rFonts w:ascii="Arial" w:eastAsia="Times New Roman" w:hAnsi="Arial" w:cs="Arial"/>
                <w:sz w:val="20"/>
                <w:szCs w:val="20"/>
                <w:lang w:val="en-US" w:eastAsia="en-US"/>
              </w:rPr>
              <w:t>7</w:t>
            </w:r>
          </w:p>
        </w:tc>
      </w:tr>
    </w:tbl>
    <w:p w:rsidR="00BC5354" w:rsidRDefault="00BC5354" w:rsidP="00BC5354">
      <w:pPr>
        <w:pStyle w:val="ListParagraph"/>
        <w:rPr>
          <w:b/>
        </w:rPr>
      </w:pPr>
    </w:p>
    <w:p w:rsidR="00BC5354" w:rsidRDefault="00BC5354" w:rsidP="00BC5354">
      <w:pPr>
        <w:pStyle w:val="ListParagraph"/>
        <w:rPr>
          <w:b/>
        </w:rPr>
      </w:pPr>
    </w:p>
    <w:p w:rsidR="00BC5354" w:rsidRPr="00B01C0B" w:rsidRDefault="00B01C0B" w:rsidP="00206C24">
      <w:pPr>
        <w:pStyle w:val="Heading2"/>
      </w:pPr>
      <w:bookmarkStart w:id="7" w:name="_Toc317398170"/>
      <w:r w:rsidRPr="00B01C0B">
        <w:t>Alternative Suggestions from the Participants</w:t>
      </w:r>
      <w:bookmarkEnd w:id="7"/>
    </w:p>
    <w:p w:rsidR="00B01C0B" w:rsidRPr="00B01C0B" w:rsidRDefault="00B01C0B" w:rsidP="00B01C0B">
      <w:pPr>
        <w:pStyle w:val="ListParagraph"/>
        <w:numPr>
          <w:ilvl w:val="0"/>
          <w:numId w:val="4"/>
        </w:numPr>
        <w:rPr>
          <w:rFonts w:ascii="Arial" w:hAnsi="Arial" w:cs="Arial"/>
          <w:sz w:val="20"/>
          <w:szCs w:val="20"/>
        </w:rPr>
      </w:pPr>
      <w:r w:rsidRPr="00B01C0B">
        <w:rPr>
          <w:rFonts w:ascii="Arial" w:hAnsi="Arial" w:cs="Arial"/>
          <w:sz w:val="20"/>
          <w:szCs w:val="20"/>
        </w:rPr>
        <w:t>Internet Governance – How Should The Balance be Determined?</w:t>
      </w:r>
    </w:p>
    <w:p w:rsid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sidRPr="00B01C0B">
        <w:rPr>
          <w:rFonts w:ascii="Arial" w:eastAsia="Times New Roman" w:hAnsi="Arial" w:cs="Arial"/>
          <w:sz w:val="20"/>
          <w:szCs w:val="20"/>
          <w:lang w:val="en-US" w:eastAsia="en-US"/>
        </w:rPr>
        <w:t>I am not clear if the above were overarching themes for the IGF, or for main sessions.</w:t>
      </w:r>
      <w:r w:rsidRPr="00B01C0B">
        <w:rPr>
          <w:rFonts w:ascii="Arial" w:eastAsia="Times New Roman" w:hAnsi="Arial" w:cs="Arial"/>
          <w:sz w:val="20"/>
          <w:szCs w:val="20"/>
          <w:lang w:val="en-US" w:eastAsia="en-US"/>
        </w:rPr>
        <w:br/>
        <w:t>I prefer to try to get a main session on HR, rather than lose the battle for an overarching theme that includes HR.</w:t>
      </w:r>
    </w:p>
    <w:p w:rsid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sidRPr="00B01C0B">
        <w:rPr>
          <w:rFonts w:ascii="Arial" w:eastAsia="Times New Roman" w:hAnsi="Arial" w:cs="Arial"/>
          <w:sz w:val="20"/>
          <w:szCs w:val="20"/>
          <w:lang w:val="en-US" w:eastAsia="en-US"/>
        </w:rPr>
        <w:t>Implementing human rights online: how to engage the multi-sta</w:t>
      </w:r>
      <w:r>
        <w:rPr>
          <w:rFonts w:ascii="Arial" w:eastAsia="Times New Roman" w:hAnsi="Arial" w:cs="Arial"/>
          <w:sz w:val="20"/>
          <w:szCs w:val="20"/>
          <w:lang w:val="en-US" w:eastAsia="en-US"/>
        </w:rPr>
        <w:t>k</w:t>
      </w:r>
      <w:r w:rsidRPr="00B01C0B">
        <w:rPr>
          <w:rFonts w:ascii="Arial" w:eastAsia="Times New Roman" w:hAnsi="Arial" w:cs="Arial"/>
          <w:sz w:val="20"/>
          <w:szCs w:val="20"/>
          <w:lang w:val="en-US" w:eastAsia="en-US"/>
        </w:rPr>
        <w:t>eholders in local, regional and transnational policies</w:t>
      </w:r>
      <w:r>
        <w:rPr>
          <w:rFonts w:ascii="Arial" w:eastAsia="Times New Roman" w:hAnsi="Arial" w:cs="Arial"/>
          <w:sz w:val="20"/>
          <w:szCs w:val="20"/>
          <w:lang w:val="en-US" w:eastAsia="en-US"/>
        </w:rPr>
        <w:t>;</w:t>
      </w:r>
    </w:p>
    <w:p w:rsid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sidRPr="00B01C0B">
        <w:rPr>
          <w:rFonts w:ascii="Arial" w:eastAsia="Times New Roman" w:hAnsi="Arial" w:cs="Arial"/>
          <w:sz w:val="20"/>
          <w:szCs w:val="20"/>
          <w:lang w:val="en-US" w:eastAsia="en-US"/>
        </w:rPr>
        <w:t>Pragmatic implementations of human rights online: lessons for an ethical governance of the networks</w:t>
      </w:r>
      <w:r>
        <w:rPr>
          <w:rFonts w:ascii="Arial" w:eastAsia="Times New Roman" w:hAnsi="Arial" w:cs="Arial"/>
          <w:sz w:val="20"/>
          <w:szCs w:val="20"/>
          <w:lang w:val="en-US" w:eastAsia="en-US"/>
        </w:rPr>
        <w:t>;</w:t>
      </w:r>
    </w:p>
    <w:p w:rsidR="00B01C0B" w:rsidRP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sidRPr="00B01C0B">
        <w:rPr>
          <w:rFonts w:ascii="Arial" w:eastAsia="Times New Roman" w:hAnsi="Arial" w:cs="Arial"/>
          <w:sz w:val="20"/>
          <w:szCs w:val="20"/>
          <w:lang w:val="en-US" w:eastAsia="en-US"/>
        </w:rPr>
        <w:t>Implementing the human rights framework online: policies for and from multi-stakeholder perspectives</w:t>
      </w:r>
    </w:p>
    <w:p w:rsid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sidRPr="00B01C0B">
        <w:rPr>
          <w:rFonts w:ascii="Arial" w:eastAsia="Times New Roman" w:hAnsi="Arial" w:cs="Arial"/>
          <w:sz w:val="20"/>
          <w:szCs w:val="20"/>
          <w:lang w:val="en-US" w:eastAsia="en-US"/>
        </w:rPr>
        <w:t>Under point 9 and 10, ACTA and related national and international copyright initiatives</w:t>
      </w:r>
      <w:r>
        <w:rPr>
          <w:rFonts w:ascii="Arial" w:eastAsia="Times New Roman" w:hAnsi="Arial" w:cs="Arial"/>
          <w:sz w:val="20"/>
          <w:szCs w:val="20"/>
          <w:lang w:val="en-US" w:eastAsia="en-US"/>
        </w:rPr>
        <w:t>;</w:t>
      </w:r>
    </w:p>
    <w:p w:rsid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E</w:t>
      </w:r>
      <w:r w:rsidRPr="00B01C0B">
        <w:rPr>
          <w:rFonts w:ascii="Arial" w:eastAsia="Times New Roman" w:hAnsi="Arial" w:cs="Arial"/>
          <w:sz w:val="20"/>
          <w:szCs w:val="20"/>
          <w:lang w:val="en-US" w:eastAsia="en-US"/>
        </w:rPr>
        <w:t xml:space="preserve">stablish significant co-operation between both </w:t>
      </w:r>
      <w:r w:rsidRPr="00B01C0B">
        <w:rPr>
          <w:rFonts w:ascii="Arial" w:eastAsia="Times New Roman" w:hAnsi="Arial" w:cs="Arial"/>
          <w:sz w:val="20"/>
          <w:szCs w:val="20"/>
          <w:lang w:val="en-US" w:eastAsia="en-US"/>
        </w:rPr>
        <w:br/>
        <w:t>the private and public sectors</w:t>
      </w:r>
      <w:r>
        <w:rPr>
          <w:rFonts w:ascii="Arial" w:eastAsia="Times New Roman" w:hAnsi="Arial" w:cs="Arial"/>
          <w:sz w:val="20"/>
          <w:szCs w:val="20"/>
          <w:lang w:val="en-US" w:eastAsia="en-US"/>
        </w:rPr>
        <w:t>;</w:t>
      </w:r>
    </w:p>
    <w:p w:rsidR="00B01C0B" w:rsidRP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lastRenderedPageBreak/>
        <w:t>W</w:t>
      </w:r>
      <w:r w:rsidRPr="00B01C0B">
        <w:rPr>
          <w:rFonts w:ascii="Arial" w:eastAsia="Times New Roman" w:hAnsi="Arial" w:cs="Arial"/>
          <w:sz w:val="20"/>
          <w:szCs w:val="20"/>
          <w:lang w:val="en-US" w:eastAsia="en-US"/>
        </w:rPr>
        <w:t>e need also to think of "structuring" the CS participation and contribution. T</w:t>
      </w:r>
      <w:r>
        <w:rPr>
          <w:rFonts w:ascii="Arial" w:eastAsia="Times New Roman" w:hAnsi="Arial" w:cs="Arial"/>
          <w:sz w:val="20"/>
          <w:szCs w:val="20"/>
          <w:lang w:val="en-US" w:eastAsia="en-US"/>
        </w:rPr>
        <w:t>h</w:t>
      </w:r>
      <w:r w:rsidRPr="00B01C0B">
        <w:rPr>
          <w:rFonts w:ascii="Arial" w:eastAsia="Times New Roman" w:hAnsi="Arial" w:cs="Arial"/>
          <w:sz w:val="20"/>
          <w:szCs w:val="20"/>
          <w:lang w:val="en-US" w:eastAsia="en-US"/>
        </w:rPr>
        <w:t>is survey is very good in that sense</w:t>
      </w:r>
      <w:r>
        <w:rPr>
          <w:rFonts w:ascii="Arial" w:eastAsia="Times New Roman" w:hAnsi="Arial" w:cs="Arial"/>
          <w:sz w:val="20"/>
          <w:szCs w:val="20"/>
          <w:lang w:val="en-US" w:eastAsia="en-US"/>
        </w:rPr>
        <w:t>;</w:t>
      </w:r>
    </w:p>
    <w:p w:rsidR="00B01C0B" w:rsidRPr="00B01C0B" w:rsidRDefault="00B01C0B" w:rsidP="00B01C0B">
      <w:pPr>
        <w:pStyle w:val="ListParagraph"/>
        <w:numPr>
          <w:ilvl w:val="0"/>
          <w:numId w:val="4"/>
        </w:numPr>
        <w:spacing w:after="0" w:line="240" w:lineRule="auto"/>
        <w:rPr>
          <w:rFonts w:ascii="Arial" w:eastAsia="Times New Roman" w:hAnsi="Arial" w:cs="Arial"/>
          <w:sz w:val="20"/>
          <w:szCs w:val="20"/>
          <w:lang w:val="en-US" w:eastAsia="en-US"/>
        </w:rPr>
      </w:pPr>
      <w:r w:rsidRPr="00B01C0B">
        <w:rPr>
          <w:rFonts w:ascii="Arial" w:eastAsia="Times New Roman" w:hAnsi="Arial" w:cs="Arial"/>
          <w:sz w:val="20"/>
          <w:szCs w:val="20"/>
          <w:lang w:val="en-US" w:eastAsia="en-US"/>
        </w:rPr>
        <w:t xml:space="preserve">Always assign exclusive remote participation coordinator/moderator (who do not have other jobs at the same time) and is responsible to interact between the meeting physical participants+ speaker and the Remote Participants). </w:t>
      </w:r>
      <w:r w:rsidRPr="00B01C0B">
        <w:rPr>
          <w:rFonts w:ascii="Arial" w:eastAsia="Times New Roman" w:hAnsi="Arial" w:cs="Arial"/>
          <w:sz w:val="20"/>
          <w:szCs w:val="20"/>
          <w:lang w:val="en-US" w:eastAsia="en-US"/>
        </w:rPr>
        <w:br/>
        <w:t>Provide plural means – video, voice and text channel, as well as real-time transcription and video streaming / coverage of the meeting.</w:t>
      </w:r>
      <w:r w:rsidRPr="00B01C0B">
        <w:rPr>
          <w:rFonts w:ascii="Arial" w:eastAsia="Times New Roman" w:hAnsi="Arial" w:cs="Arial"/>
          <w:sz w:val="20"/>
          <w:szCs w:val="20"/>
          <w:lang w:val="en-US" w:eastAsia="en-US"/>
        </w:rPr>
        <w:br/>
        <w:t>Enable the meeting and remote participation through interactive presentations access through RP. Due to limitation of sufficient funds availability it is crucially required for a common Remote participants as well as for a MAG members.</w:t>
      </w:r>
    </w:p>
    <w:p w:rsidR="00B01C0B" w:rsidRPr="00B01C0B" w:rsidRDefault="00B01C0B" w:rsidP="00B01C0B">
      <w:pPr>
        <w:pStyle w:val="ListParagraph"/>
        <w:spacing w:after="0" w:line="240" w:lineRule="auto"/>
        <w:ind w:left="1440"/>
        <w:rPr>
          <w:rFonts w:ascii="Arial" w:eastAsia="Times New Roman" w:hAnsi="Arial" w:cs="Arial"/>
          <w:sz w:val="20"/>
          <w:szCs w:val="20"/>
          <w:lang w:val="en-US" w:eastAsia="en-US"/>
        </w:rPr>
      </w:pPr>
    </w:p>
    <w:p w:rsidR="00B01C0B" w:rsidRDefault="00B01C0B" w:rsidP="00206C24">
      <w:pPr>
        <w:pStyle w:val="Heading2"/>
      </w:pPr>
      <w:bookmarkStart w:id="8" w:name="_Toc317398171"/>
      <w:r>
        <w:t>Should Human Rights be the Theme?</w:t>
      </w:r>
      <w:bookmarkEnd w:id="8"/>
    </w:p>
    <w:p w:rsidR="00B01C0B" w:rsidRDefault="00B01C0B" w:rsidP="00B01C0B">
      <w:pPr>
        <w:pStyle w:val="ListParagraph"/>
        <w:rPr>
          <w:b/>
        </w:rPr>
      </w:pPr>
    </w:p>
    <w:p w:rsidR="00B01C0B" w:rsidRDefault="00D85347" w:rsidP="00B01C0B">
      <w:pPr>
        <w:pStyle w:val="ListParagraph"/>
      </w:pPr>
      <w:r w:rsidRPr="00D85347">
        <w:t>55% voted that Human Rights should be the theme although 20% voted against having Human Rights as the theme.</w:t>
      </w:r>
      <w:r>
        <w:t xml:space="preserve"> </w:t>
      </w:r>
    </w:p>
    <w:p w:rsidR="00D85347" w:rsidRDefault="00D85347" w:rsidP="00B01C0B">
      <w:pPr>
        <w:pStyle w:val="ListParagraph"/>
      </w:pPr>
    </w:p>
    <w:p w:rsidR="00D85347" w:rsidRPr="00D85347" w:rsidRDefault="00D85347" w:rsidP="00206C24">
      <w:pPr>
        <w:pStyle w:val="Heading3"/>
      </w:pPr>
      <w:bookmarkStart w:id="9" w:name="_Toc317398172"/>
      <w:r w:rsidRPr="00D85347">
        <w:t>Perspectives of Participants</w:t>
      </w:r>
      <w:bookmarkEnd w:id="9"/>
    </w:p>
    <w:p w:rsidR="00D85347" w:rsidRPr="00D85347" w:rsidRDefault="00D85347" w:rsidP="00D85347">
      <w:pPr>
        <w:rPr>
          <w:rFonts w:ascii="Arial" w:hAnsi="Arial" w:cs="Arial"/>
          <w:sz w:val="20"/>
          <w:szCs w:val="20"/>
        </w:rPr>
      </w:pPr>
      <w:r>
        <w:t xml:space="preserve">              </w:t>
      </w:r>
      <w:r w:rsidRPr="00D85347">
        <w:rPr>
          <w:rFonts w:ascii="Arial" w:hAnsi="Arial" w:cs="Arial"/>
          <w:sz w:val="20"/>
          <w:szCs w:val="20"/>
        </w:rPr>
        <w:t>These are some p</w:t>
      </w:r>
      <w:r>
        <w:rPr>
          <w:rFonts w:ascii="Arial" w:hAnsi="Arial" w:cs="Arial"/>
          <w:sz w:val="20"/>
          <w:szCs w:val="20"/>
        </w:rPr>
        <w:t>erspectives that were captured in the Survey:-</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Probably, but I don't think it will make it through in the theme, certainly not by itself. I expect that effectively it will be the theme of the meeting.</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For the whole IGF? Unfortunately no, it is not time yet. For a main session, yes.</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Yes, because at the moment a lot of us have been talking about it but we have not done calls on good practices and we haven't done the economic and political analysis that such practices entail to be shared and transferred worldwide. We have to stop talking about the rights as a kind of incantation and get down to the nitty-gritty so as to show states and private sector what the practicalities of such implementation are, create criteria to evaluate them by and hold them accountable on that basis. The most difficult exercice is to bring the different parties around the table: the multi-stakeholder perspective can be easily lost in the process...</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Not as such. This would be too broad and I would have reservations about spending a lot of time discussing matters which would not give rise to specific IGF 'messages', relevant to the Internet. The theme should be more specific and focus on those human rights which are directly affected by Internet governance. e.g. freedom of speech, languages, privacy,  etc.</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OF course yes, but being in the consultation meeting, chances are almost zero to bring it as a main theme.  But we can still ask to organize main session under the theme of Human Rights.</w:t>
      </w:r>
    </w:p>
    <w:p w:rsidR="00D85347" w:rsidRPr="00D85347" w:rsidRDefault="00D85347" w:rsidP="00214F60">
      <w:pPr>
        <w:pStyle w:val="ListParagraph"/>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I think it's time to push forward the Rights theme to be at the core of discussions in IGF since it was refused many times before. I recall it was proposed to be the theme of IGF 09 but it was not approved by the host country.</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It could be in the theme, but not alone</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I</w:t>
      </w:r>
      <w:r w:rsidRPr="00D85347">
        <w:rPr>
          <w:rFonts w:ascii="Arial" w:eastAsia="Times New Roman" w:hAnsi="Arial" w:cs="Arial"/>
          <w:sz w:val="20"/>
          <w:szCs w:val="20"/>
          <w:lang w:val="en-US" w:eastAsia="en-US"/>
        </w:rPr>
        <w:t>n the African reality, it is necessary</w:t>
      </w:r>
    </w:p>
    <w:p w:rsidR="00D85347" w:rsidRPr="00D85347" w:rsidRDefault="00D85347" w:rsidP="00214F60">
      <w:pPr>
        <w:pStyle w:val="ListParagraph"/>
        <w:numPr>
          <w:ilvl w:val="0"/>
          <w:numId w:val="5"/>
        </w:numPr>
        <w:spacing w:after="0" w:line="240" w:lineRule="auto"/>
        <w:jc w:val="both"/>
        <w:rPr>
          <w:rFonts w:ascii="Arial" w:eastAsia="Times New Roman" w:hAnsi="Arial" w:cs="Arial"/>
          <w:sz w:val="20"/>
          <w:szCs w:val="20"/>
          <w:lang w:val="en-US" w:eastAsia="en-US"/>
        </w:rPr>
      </w:pPr>
      <w:r w:rsidRPr="00D85347">
        <w:rPr>
          <w:rFonts w:ascii="Arial" w:eastAsia="Times New Roman" w:hAnsi="Arial" w:cs="Arial"/>
          <w:sz w:val="20"/>
          <w:szCs w:val="20"/>
          <w:lang w:val="en-US" w:eastAsia="en-US"/>
        </w:rPr>
        <w:t xml:space="preserve">No. It is what we are fighting for but we need to focus on a definition clearer that "HR". </w:t>
      </w:r>
      <w:r w:rsidRPr="00D85347">
        <w:rPr>
          <w:rFonts w:ascii="Arial" w:eastAsia="Times New Roman" w:hAnsi="Arial" w:cs="Arial"/>
          <w:sz w:val="20"/>
          <w:szCs w:val="20"/>
          <w:lang w:val="en-US" w:eastAsia="en-US"/>
        </w:rPr>
        <w:br/>
        <w:t>We are going to disperse our energy and there will be confusion</w:t>
      </w:r>
    </w:p>
    <w:p w:rsidR="00D85347" w:rsidRPr="00D85347" w:rsidRDefault="00D85347" w:rsidP="00D85347">
      <w:pPr>
        <w:pStyle w:val="ListParagraph"/>
        <w:rPr>
          <w:rFonts w:ascii="Arial" w:hAnsi="Arial" w:cs="Arial"/>
          <w:sz w:val="20"/>
          <w:szCs w:val="20"/>
        </w:rPr>
      </w:pPr>
    </w:p>
    <w:p w:rsidR="00B01C0B" w:rsidRDefault="00B01C0B" w:rsidP="00B01C0B">
      <w:pPr>
        <w:pStyle w:val="ListParagraph"/>
        <w:rPr>
          <w:b/>
        </w:rPr>
      </w:pPr>
    </w:p>
    <w:p w:rsidR="00B01C0B" w:rsidRDefault="00B01C0B" w:rsidP="00206C24">
      <w:pPr>
        <w:pStyle w:val="Heading2"/>
      </w:pPr>
    </w:p>
    <w:p w:rsidR="00770121" w:rsidRDefault="00D85347" w:rsidP="00206C24">
      <w:pPr>
        <w:pStyle w:val="Heading2"/>
      </w:pPr>
      <w:bookmarkStart w:id="10" w:name="_Toc317398173"/>
      <w:r>
        <w:t>What do you think is the biggest challenge facing Governments today?</w:t>
      </w:r>
      <w:bookmarkEnd w:id="10"/>
    </w:p>
    <w:p w:rsidR="00214F60" w:rsidRDefault="00214F60" w:rsidP="00214F60">
      <w:pPr>
        <w:pStyle w:val="ListParagraph"/>
        <w:rPr>
          <w:b/>
        </w:rPr>
      </w:pPr>
    </w:p>
    <w:p w:rsidR="00214F60" w:rsidRPr="00214F60" w:rsidRDefault="00214F60" w:rsidP="00214F60">
      <w:pPr>
        <w:pStyle w:val="ListParagraph"/>
        <w:numPr>
          <w:ilvl w:val="0"/>
          <w:numId w:val="6"/>
        </w:numPr>
        <w:spacing w:after="0" w:line="240" w:lineRule="auto"/>
        <w:rPr>
          <w:rFonts w:ascii="Arial" w:eastAsia="Times New Roman" w:hAnsi="Arial" w:cs="Arial"/>
          <w:sz w:val="20"/>
          <w:szCs w:val="20"/>
          <w:lang w:val="en-US" w:eastAsia="en-US"/>
        </w:rPr>
      </w:pPr>
      <w:r w:rsidRPr="00214F60">
        <w:rPr>
          <w:rFonts w:ascii="Arial" w:eastAsia="Times New Roman" w:hAnsi="Arial" w:cs="Arial"/>
          <w:sz w:val="20"/>
          <w:szCs w:val="20"/>
          <w:lang w:val="en-US" w:eastAsia="en-US"/>
        </w:rPr>
        <w:t>Balancing human rights and responsibilities and how this impacts the policies and in turn affects people.</w:t>
      </w:r>
    </w:p>
    <w:p w:rsidR="00214F60" w:rsidRPr="00214F60" w:rsidRDefault="00214F60" w:rsidP="00214F60">
      <w:pPr>
        <w:pStyle w:val="ListParagraph"/>
        <w:numPr>
          <w:ilvl w:val="0"/>
          <w:numId w:val="6"/>
        </w:numPr>
        <w:spacing w:after="0" w:line="240" w:lineRule="auto"/>
        <w:rPr>
          <w:rFonts w:ascii="Arial" w:eastAsia="Times New Roman" w:hAnsi="Arial" w:cs="Arial"/>
          <w:sz w:val="20"/>
          <w:szCs w:val="20"/>
          <w:lang w:val="en-US" w:eastAsia="en-US"/>
        </w:rPr>
      </w:pPr>
      <w:r w:rsidRPr="00214F60">
        <w:rPr>
          <w:rFonts w:ascii="Arial" w:eastAsia="Times New Roman" w:hAnsi="Arial" w:cs="Arial"/>
          <w:sz w:val="20"/>
          <w:szCs w:val="20"/>
          <w:lang w:val="en-US" w:eastAsia="en-US"/>
        </w:rPr>
        <w:t>Managing the shift in control.</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Balancing money and rights -- not even security and rights-- it is about  money. In Greece? money vs rights.</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lastRenderedPageBreak/>
        <w:t>Awareness and power sharing</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Balancing protection of free speech with that of privacy, copyright and dignity (against hate speech).</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obsolesence</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 xml:space="preserve">striking a balance between protecting freedom of expression and accesss to inform on the internet for citizens and national security </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The economic crisis, that makes them be even more disengaged from our issues, and capitulate in the face of the financial toxic world</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Disaster recovery, famine, insecurity, forced migrations, climate, demography, economic crises, youth unemployment.</w:t>
      </w:r>
      <w:r w:rsidRPr="00C10477">
        <w:rPr>
          <w:rFonts w:ascii="Arial" w:eastAsia="Times New Roman" w:hAnsi="Arial" w:cs="Arial"/>
          <w:sz w:val="20"/>
          <w:szCs w:val="20"/>
          <w:lang w:val="en-US" w:eastAsia="en-US"/>
        </w:rPr>
        <w:br/>
        <w:t>Do not escalate IG out of proportion to other real challenges.</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The government challenge at the moment is to figure out how to ensure their economic stability, sov</w:t>
      </w:r>
      <w:r>
        <w:rPr>
          <w:rFonts w:ascii="Arial" w:eastAsia="Times New Roman" w:hAnsi="Arial" w:cs="Arial"/>
          <w:sz w:val="20"/>
          <w:szCs w:val="20"/>
          <w:lang w:val="en-US" w:eastAsia="en-US"/>
        </w:rPr>
        <w:t>e</w:t>
      </w:r>
      <w:r w:rsidRPr="00C10477">
        <w:rPr>
          <w:rFonts w:ascii="Arial" w:eastAsia="Times New Roman" w:hAnsi="Arial" w:cs="Arial"/>
          <w:sz w:val="20"/>
          <w:szCs w:val="20"/>
          <w:lang w:val="en-US" w:eastAsia="en-US"/>
        </w:rPr>
        <w:t>rei</w:t>
      </w:r>
      <w:r>
        <w:rPr>
          <w:rFonts w:ascii="Arial" w:eastAsia="Times New Roman" w:hAnsi="Arial" w:cs="Arial"/>
          <w:sz w:val="20"/>
          <w:szCs w:val="20"/>
          <w:lang w:val="en-US" w:eastAsia="en-US"/>
        </w:rPr>
        <w:t>gn</w:t>
      </w:r>
      <w:r w:rsidRPr="00C10477">
        <w:rPr>
          <w:rFonts w:ascii="Arial" w:eastAsia="Times New Roman" w:hAnsi="Arial" w:cs="Arial"/>
          <w:sz w:val="20"/>
          <w:szCs w:val="20"/>
          <w:lang w:val="en-US" w:eastAsia="en-US"/>
        </w:rPr>
        <w:t>ty and security. I think this question should have been more specific because I am not sure if it's specific to the Internet. Therefore, I had to give a general answer.</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In the Internet governance field, most of the governments don't understand well how can ICANN be out of there total control. And one of their biggest challenge to bring it back under an intergovenmental entity.</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Lack of involvement</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-legal and regulatory framework on cyber security</w:t>
      </w:r>
      <w:r w:rsidRPr="00C10477">
        <w:rPr>
          <w:rFonts w:ascii="Arial" w:eastAsia="Times New Roman" w:hAnsi="Arial" w:cs="Arial"/>
          <w:sz w:val="20"/>
          <w:szCs w:val="20"/>
          <w:lang w:val="en-US" w:eastAsia="en-US"/>
        </w:rPr>
        <w:br/>
        <w:t xml:space="preserve">-exchange points (with respect to </w:t>
      </w:r>
      <w:r>
        <w:rPr>
          <w:rFonts w:ascii="Arial" w:eastAsia="Times New Roman" w:hAnsi="Arial" w:cs="Arial"/>
          <w:sz w:val="20"/>
          <w:szCs w:val="20"/>
          <w:lang w:val="en-US" w:eastAsia="en-US"/>
        </w:rPr>
        <w:t>A</w:t>
      </w:r>
      <w:r w:rsidRPr="00C10477">
        <w:rPr>
          <w:rFonts w:ascii="Arial" w:eastAsia="Times New Roman" w:hAnsi="Arial" w:cs="Arial"/>
          <w:sz w:val="20"/>
          <w:szCs w:val="20"/>
          <w:lang w:val="en-US" w:eastAsia="en-US"/>
        </w:rPr>
        <w:t>frica)</w:t>
      </w:r>
      <w:r w:rsidRPr="00C10477">
        <w:rPr>
          <w:rFonts w:ascii="Arial" w:eastAsia="Times New Roman" w:hAnsi="Arial" w:cs="Arial"/>
          <w:sz w:val="20"/>
          <w:szCs w:val="20"/>
          <w:lang w:val="en-US" w:eastAsia="en-US"/>
        </w:rPr>
        <w:br/>
        <w:t>-internet critical resources</w:t>
      </w:r>
      <w:r w:rsidRPr="00C10477">
        <w:rPr>
          <w:rFonts w:ascii="Arial" w:eastAsia="Times New Roman" w:hAnsi="Arial" w:cs="Arial"/>
          <w:sz w:val="20"/>
          <w:szCs w:val="20"/>
          <w:lang w:val="en-US" w:eastAsia="en-US"/>
        </w:rPr>
        <w:br/>
        <w:t>-broadband internet</w:t>
      </w:r>
      <w:r w:rsidRPr="00C10477">
        <w:rPr>
          <w:rFonts w:ascii="Arial" w:eastAsia="Times New Roman" w:hAnsi="Arial" w:cs="Arial"/>
          <w:sz w:val="20"/>
          <w:szCs w:val="20"/>
          <w:lang w:val="en-US" w:eastAsia="en-US"/>
        </w:rPr>
        <w:br/>
        <w:t>-connectivity</w:t>
      </w:r>
    </w:p>
    <w:p w:rsidR="00C10477" w:rsidRPr="00C10477" w:rsidRDefault="00C10477" w:rsidP="00C10477">
      <w:pPr>
        <w:pStyle w:val="ListParagraph"/>
        <w:numPr>
          <w:ilvl w:val="0"/>
          <w:numId w:val="6"/>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Making sure the extremes are not monopolizing the arena.</w:t>
      </w:r>
    </w:p>
    <w:p w:rsidR="00C10477" w:rsidRPr="00C10477" w:rsidRDefault="00C10477" w:rsidP="00C10477">
      <w:pPr>
        <w:pStyle w:val="ListParagraph"/>
        <w:numPr>
          <w:ilvl w:val="0"/>
          <w:numId w:val="6"/>
        </w:numPr>
        <w:spacing w:after="24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There is a constant tension remains between public, regulatory and judicial contention among network users and access providers. Which type of contents should be blocked under which National Policy.</w:t>
      </w:r>
    </w:p>
    <w:p w:rsidR="00214F60" w:rsidRDefault="00214F60" w:rsidP="00C10477">
      <w:pPr>
        <w:pStyle w:val="ListParagraph"/>
        <w:ind w:left="1440"/>
        <w:rPr>
          <w:b/>
        </w:rPr>
      </w:pPr>
    </w:p>
    <w:p w:rsidR="00214F60" w:rsidRDefault="00C10477" w:rsidP="00206C24">
      <w:pPr>
        <w:pStyle w:val="Heading2"/>
      </w:pPr>
      <w:bookmarkStart w:id="11" w:name="_Toc317398174"/>
      <w:r>
        <w:t>What is the biggest Challenge in Internet Governance Today?</w:t>
      </w:r>
      <w:bookmarkEnd w:id="11"/>
    </w:p>
    <w:p w:rsidR="00C10477" w:rsidRDefault="00C10477" w:rsidP="00C10477">
      <w:pPr>
        <w:pStyle w:val="ListParagraph"/>
        <w:spacing w:after="0" w:line="240" w:lineRule="auto"/>
        <w:rPr>
          <w:rFonts w:ascii="Arial" w:eastAsia="Times New Roman" w:hAnsi="Arial" w:cs="Arial"/>
          <w:sz w:val="20"/>
          <w:szCs w:val="20"/>
          <w:lang w:val="en-US" w:eastAsia="en-US"/>
        </w:rPr>
      </w:pP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Balancing human rights and responsibilities and how this impacts the policies and in turn affects people.</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Managing the shift in control.</w:t>
      </w:r>
    </w:p>
    <w:p w:rsid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Same thing: balancing money and rights (IPR, SOPA, ACTA--that's all about money)</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Adequate and effective engagement of all stakeholders especially Civil Society and youth (stress on funding)</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Inter-border effects of national regulation</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a relevant forum involving all major players (IGF has not become this yet)</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Issue of human rights protection on the internet, including access to information</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The fragmentation of entities that pretend they have authority on internet governance and as a result impede and slow down a bottom-up approach from civil society</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Universal access, ICT for development.</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Ensuring fair balance of participation and engagement between and among multi-stakeholders.</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The biggest challenge in IG is how to make the whole process even more inclusive. To reach out people that IG affects their lives everyday, they just still don't know about it!</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Keep the Internet governance out of the control of government, and make ICANN more International and more open out of any government control.</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Inaccessibility to the information of high number of people around the world</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-cybercrime</w:t>
      </w:r>
      <w:r w:rsidRPr="00C10477">
        <w:rPr>
          <w:rFonts w:ascii="Arial" w:eastAsia="Times New Roman" w:hAnsi="Arial" w:cs="Arial"/>
          <w:sz w:val="20"/>
          <w:szCs w:val="20"/>
          <w:lang w:val="en-US" w:eastAsia="en-US"/>
        </w:rPr>
        <w:br/>
        <w:t>-IPV4 to IPV6 mutation</w:t>
      </w:r>
      <w:r w:rsidRPr="00C10477">
        <w:rPr>
          <w:rFonts w:ascii="Arial" w:eastAsia="Times New Roman" w:hAnsi="Arial" w:cs="Arial"/>
          <w:sz w:val="20"/>
          <w:szCs w:val="20"/>
          <w:lang w:val="en-US" w:eastAsia="en-US"/>
        </w:rPr>
        <w:br/>
        <w:t>-financing the participation of civil society</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t>Multistakerholderism and how to "structure" less structured CS representative. Institutionalization will kill our legitimacy and we will become counter-powers</w:t>
      </w:r>
    </w:p>
    <w:p w:rsidR="00C10477" w:rsidRPr="00C10477" w:rsidRDefault="00C10477" w:rsidP="00C10477">
      <w:pPr>
        <w:pStyle w:val="ListParagraph"/>
        <w:numPr>
          <w:ilvl w:val="0"/>
          <w:numId w:val="8"/>
        </w:numPr>
        <w:spacing w:after="0" w:line="240" w:lineRule="auto"/>
        <w:rPr>
          <w:rFonts w:ascii="Arial" w:eastAsia="Times New Roman" w:hAnsi="Arial" w:cs="Arial"/>
          <w:sz w:val="20"/>
          <w:szCs w:val="20"/>
          <w:lang w:val="en-US" w:eastAsia="en-US"/>
        </w:rPr>
      </w:pPr>
      <w:r w:rsidRPr="00C10477">
        <w:rPr>
          <w:rFonts w:ascii="Arial" w:eastAsia="Times New Roman" w:hAnsi="Arial" w:cs="Arial"/>
          <w:sz w:val="20"/>
          <w:szCs w:val="20"/>
          <w:lang w:val="en-US" w:eastAsia="en-US"/>
        </w:rPr>
        <w:lastRenderedPageBreak/>
        <w:t>Organization Linking between IG and the Internet/Network/WAN/Communicaitons Regulating Authorities, to have official dialogue between IGF Secretariat (after getting Advise from MAG) and to convince them in Public Interest for the Implementation of NN &amp; IGF Theme in their Countries.</w:t>
      </w:r>
    </w:p>
    <w:p w:rsidR="00214F60" w:rsidRPr="00770121" w:rsidRDefault="00214F60" w:rsidP="00C10477">
      <w:pPr>
        <w:pStyle w:val="ListParagraph"/>
        <w:rPr>
          <w:b/>
        </w:rPr>
      </w:pPr>
    </w:p>
    <w:sectPr w:rsidR="00214F60" w:rsidRPr="00770121" w:rsidSect="00A7345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CD" w:rsidRDefault="00DC5CCD" w:rsidP="00A7345A">
      <w:pPr>
        <w:spacing w:after="0" w:line="240" w:lineRule="auto"/>
      </w:pPr>
      <w:r>
        <w:separator/>
      </w:r>
    </w:p>
  </w:endnote>
  <w:endnote w:type="continuationSeparator" w:id="1">
    <w:p w:rsidR="00DC5CCD" w:rsidRDefault="00DC5CCD" w:rsidP="00A7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83471"/>
      <w:docPartObj>
        <w:docPartGallery w:val="Page Numbers (Bottom of Page)"/>
        <w:docPartUnique/>
      </w:docPartObj>
    </w:sdtPr>
    <w:sdtContent>
      <w:p w:rsidR="00C7087D" w:rsidRDefault="00E81D5F">
        <w:pPr>
          <w:pStyle w:val="Footer"/>
          <w:jc w:val="center"/>
        </w:pPr>
        <w:fldSimple w:instr=" PAGE   \* MERGEFORMAT ">
          <w:r w:rsidR="002F0E27">
            <w:rPr>
              <w:noProof/>
            </w:rPr>
            <w:t>2</w:t>
          </w:r>
        </w:fldSimple>
      </w:p>
    </w:sdtContent>
  </w:sdt>
  <w:p w:rsidR="00C7087D" w:rsidRDefault="00C70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CD" w:rsidRDefault="00DC5CCD" w:rsidP="00A7345A">
      <w:pPr>
        <w:spacing w:after="0" w:line="240" w:lineRule="auto"/>
      </w:pPr>
      <w:r>
        <w:separator/>
      </w:r>
    </w:p>
  </w:footnote>
  <w:footnote w:type="continuationSeparator" w:id="1">
    <w:p w:rsidR="00DC5CCD" w:rsidRDefault="00DC5CCD" w:rsidP="00A7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052"/>
    <w:multiLevelType w:val="hybridMultilevel"/>
    <w:tmpl w:val="305E0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32A0"/>
    <w:multiLevelType w:val="hybridMultilevel"/>
    <w:tmpl w:val="BBE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5C55"/>
    <w:multiLevelType w:val="hybridMultilevel"/>
    <w:tmpl w:val="F7CE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D2D9D"/>
    <w:multiLevelType w:val="hybridMultilevel"/>
    <w:tmpl w:val="398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5233D"/>
    <w:multiLevelType w:val="hybridMultilevel"/>
    <w:tmpl w:val="14880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FE1B44"/>
    <w:multiLevelType w:val="hybridMultilevel"/>
    <w:tmpl w:val="4BB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A77EB1"/>
    <w:multiLevelType w:val="hybridMultilevel"/>
    <w:tmpl w:val="1F020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35417D"/>
    <w:multiLevelType w:val="hybridMultilevel"/>
    <w:tmpl w:val="32264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5E14"/>
    <w:rsid w:val="000470E5"/>
    <w:rsid w:val="000C13EA"/>
    <w:rsid w:val="0013579F"/>
    <w:rsid w:val="001D67D2"/>
    <w:rsid w:val="00206C24"/>
    <w:rsid w:val="00214F60"/>
    <w:rsid w:val="002F0E27"/>
    <w:rsid w:val="00386EB1"/>
    <w:rsid w:val="005D28B8"/>
    <w:rsid w:val="006864EF"/>
    <w:rsid w:val="006B5E14"/>
    <w:rsid w:val="00770121"/>
    <w:rsid w:val="0077340F"/>
    <w:rsid w:val="007F2E89"/>
    <w:rsid w:val="008C257E"/>
    <w:rsid w:val="00907F8B"/>
    <w:rsid w:val="0091125C"/>
    <w:rsid w:val="0099530A"/>
    <w:rsid w:val="00A7345A"/>
    <w:rsid w:val="00AF0FBE"/>
    <w:rsid w:val="00B01C0B"/>
    <w:rsid w:val="00B71711"/>
    <w:rsid w:val="00B84ECB"/>
    <w:rsid w:val="00BC5354"/>
    <w:rsid w:val="00BD2839"/>
    <w:rsid w:val="00C10477"/>
    <w:rsid w:val="00C7087D"/>
    <w:rsid w:val="00CC69CD"/>
    <w:rsid w:val="00D74702"/>
    <w:rsid w:val="00D85347"/>
    <w:rsid w:val="00DC5CCD"/>
    <w:rsid w:val="00E81D5F"/>
    <w:rsid w:val="00ED4F2F"/>
    <w:rsid w:val="00ED5286"/>
    <w:rsid w:val="00F123C2"/>
    <w:rsid w:val="00F5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EA"/>
  </w:style>
  <w:style w:type="paragraph" w:styleId="Heading1">
    <w:name w:val="heading 1"/>
    <w:basedOn w:val="Normal"/>
    <w:next w:val="Normal"/>
    <w:link w:val="Heading1Char"/>
    <w:uiPriority w:val="9"/>
    <w:qFormat/>
    <w:rsid w:val="00206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C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839"/>
    <w:pPr>
      <w:ind w:left="720"/>
      <w:contextualSpacing/>
    </w:pPr>
  </w:style>
  <w:style w:type="paragraph" w:styleId="BalloonText">
    <w:name w:val="Balloon Text"/>
    <w:basedOn w:val="Normal"/>
    <w:link w:val="BalloonTextChar"/>
    <w:uiPriority w:val="99"/>
    <w:semiHidden/>
    <w:unhideWhenUsed/>
    <w:rsid w:val="00ED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2F"/>
    <w:rPr>
      <w:rFonts w:ascii="Tahoma" w:hAnsi="Tahoma" w:cs="Tahoma"/>
      <w:sz w:val="16"/>
      <w:szCs w:val="16"/>
    </w:rPr>
  </w:style>
  <w:style w:type="character" w:customStyle="1" w:styleId="Heading1Char">
    <w:name w:val="Heading 1 Char"/>
    <w:basedOn w:val="DefaultParagraphFont"/>
    <w:link w:val="Heading1"/>
    <w:uiPriority w:val="9"/>
    <w:rsid w:val="00206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C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C2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06C24"/>
    <w:pPr>
      <w:outlineLvl w:val="9"/>
    </w:pPr>
    <w:rPr>
      <w:lang w:val="en-US" w:eastAsia="en-US"/>
    </w:rPr>
  </w:style>
  <w:style w:type="paragraph" w:styleId="TOC1">
    <w:name w:val="toc 1"/>
    <w:basedOn w:val="Normal"/>
    <w:next w:val="Normal"/>
    <w:autoRedefine/>
    <w:uiPriority w:val="39"/>
    <w:unhideWhenUsed/>
    <w:rsid w:val="00206C24"/>
    <w:pPr>
      <w:spacing w:after="100"/>
    </w:pPr>
  </w:style>
  <w:style w:type="paragraph" w:styleId="TOC2">
    <w:name w:val="toc 2"/>
    <w:basedOn w:val="Normal"/>
    <w:next w:val="Normal"/>
    <w:autoRedefine/>
    <w:uiPriority w:val="39"/>
    <w:unhideWhenUsed/>
    <w:rsid w:val="00206C24"/>
    <w:pPr>
      <w:spacing w:after="100"/>
      <w:ind w:left="220"/>
    </w:pPr>
  </w:style>
  <w:style w:type="paragraph" w:styleId="TOC3">
    <w:name w:val="toc 3"/>
    <w:basedOn w:val="Normal"/>
    <w:next w:val="Normal"/>
    <w:autoRedefine/>
    <w:uiPriority w:val="39"/>
    <w:unhideWhenUsed/>
    <w:rsid w:val="00206C24"/>
    <w:pPr>
      <w:spacing w:after="100"/>
      <w:ind w:left="440"/>
    </w:pPr>
  </w:style>
  <w:style w:type="character" w:styleId="Hyperlink">
    <w:name w:val="Hyperlink"/>
    <w:basedOn w:val="DefaultParagraphFont"/>
    <w:uiPriority w:val="99"/>
    <w:unhideWhenUsed/>
    <w:rsid w:val="00206C24"/>
    <w:rPr>
      <w:color w:val="0000FF" w:themeColor="hyperlink"/>
      <w:u w:val="single"/>
    </w:rPr>
  </w:style>
  <w:style w:type="paragraph" w:styleId="NoSpacing">
    <w:name w:val="No Spacing"/>
    <w:link w:val="NoSpacingChar"/>
    <w:uiPriority w:val="1"/>
    <w:qFormat/>
    <w:rsid w:val="00A7345A"/>
    <w:pPr>
      <w:spacing w:after="0" w:line="240" w:lineRule="auto"/>
    </w:pPr>
    <w:rPr>
      <w:lang w:val="en-US" w:eastAsia="en-US"/>
    </w:rPr>
  </w:style>
  <w:style w:type="character" w:customStyle="1" w:styleId="NoSpacingChar">
    <w:name w:val="No Spacing Char"/>
    <w:basedOn w:val="DefaultParagraphFont"/>
    <w:link w:val="NoSpacing"/>
    <w:uiPriority w:val="1"/>
    <w:rsid w:val="00A7345A"/>
    <w:rPr>
      <w:lang w:val="en-US" w:eastAsia="en-US"/>
    </w:rPr>
  </w:style>
  <w:style w:type="paragraph" w:styleId="Header">
    <w:name w:val="header"/>
    <w:basedOn w:val="Normal"/>
    <w:link w:val="HeaderChar"/>
    <w:uiPriority w:val="99"/>
    <w:semiHidden/>
    <w:unhideWhenUsed/>
    <w:rsid w:val="00A734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45A"/>
  </w:style>
  <w:style w:type="paragraph" w:styleId="Footer">
    <w:name w:val="footer"/>
    <w:basedOn w:val="Normal"/>
    <w:link w:val="FooterChar"/>
    <w:uiPriority w:val="99"/>
    <w:unhideWhenUsed/>
    <w:rsid w:val="00A7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5A"/>
  </w:style>
</w:styles>
</file>

<file path=word/webSettings.xml><?xml version="1.0" encoding="utf-8"?>
<w:webSettings xmlns:r="http://schemas.openxmlformats.org/officeDocument/2006/relationships" xmlns:w="http://schemas.openxmlformats.org/wordprocessingml/2006/main">
  <w:divs>
    <w:div w:id="16539438">
      <w:bodyDiv w:val="1"/>
      <w:marLeft w:val="0"/>
      <w:marRight w:val="0"/>
      <w:marTop w:val="0"/>
      <w:marBottom w:val="0"/>
      <w:divBdr>
        <w:top w:val="none" w:sz="0" w:space="0" w:color="auto"/>
        <w:left w:val="none" w:sz="0" w:space="0" w:color="auto"/>
        <w:bottom w:val="none" w:sz="0" w:space="0" w:color="auto"/>
        <w:right w:val="none" w:sz="0" w:space="0" w:color="auto"/>
      </w:divBdr>
    </w:div>
    <w:div w:id="96561193">
      <w:bodyDiv w:val="1"/>
      <w:marLeft w:val="0"/>
      <w:marRight w:val="0"/>
      <w:marTop w:val="0"/>
      <w:marBottom w:val="0"/>
      <w:divBdr>
        <w:top w:val="none" w:sz="0" w:space="0" w:color="auto"/>
        <w:left w:val="none" w:sz="0" w:space="0" w:color="auto"/>
        <w:bottom w:val="none" w:sz="0" w:space="0" w:color="auto"/>
        <w:right w:val="none" w:sz="0" w:space="0" w:color="auto"/>
      </w:divBdr>
    </w:div>
    <w:div w:id="104692592">
      <w:bodyDiv w:val="1"/>
      <w:marLeft w:val="0"/>
      <w:marRight w:val="0"/>
      <w:marTop w:val="0"/>
      <w:marBottom w:val="0"/>
      <w:divBdr>
        <w:top w:val="none" w:sz="0" w:space="0" w:color="auto"/>
        <w:left w:val="none" w:sz="0" w:space="0" w:color="auto"/>
        <w:bottom w:val="none" w:sz="0" w:space="0" w:color="auto"/>
        <w:right w:val="none" w:sz="0" w:space="0" w:color="auto"/>
      </w:divBdr>
    </w:div>
    <w:div w:id="105544662">
      <w:bodyDiv w:val="1"/>
      <w:marLeft w:val="0"/>
      <w:marRight w:val="0"/>
      <w:marTop w:val="0"/>
      <w:marBottom w:val="0"/>
      <w:divBdr>
        <w:top w:val="none" w:sz="0" w:space="0" w:color="auto"/>
        <w:left w:val="none" w:sz="0" w:space="0" w:color="auto"/>
        <w:bottom w:val="none" w:sz="0" w:space="0" w:color="auto"/>
        <w:right w:val="none" w:sz="0" w:space="0" w:color="auto"/>
      </w:divBdr>
    </w:div>
    <w:div w:id="180515568">
      <w:bodyDiv w:val="1"/>
      <w:marLeft w:val="0"/>
      <w:marRight w:val="0"/>
      <w:marTop w:val="0"/>
      <w:marBottom w:val="0"/>
      <w:divBdr>
        <w:top w:val="none" w:sz="0" w:space="0" w:color="auto"/>
        <w:left w:val="none" w:sz="0" w:space="0" w:color="auto"/>
        <w:bottom w:val="none" w:sz="0" w:space="0" w:color="auto"/>
        <w:right w:val="none" w:sz="0" w:space="0" w:color="auto"/>
      </w:divBdr>
    </w:div>
    <w:div w:id="229076404">
      <w:bodyDiv w:val="1"/>
      <w:marLeft w:val="0"/>
      <w:marRight w:val="0"/>
      <w:marTop w:val="0"/>
      <w:marBottom w:val="0"/>
      <w:divBdr>
        <w:top w:val="none" w:sz="0" w:space="0" w:color="auto"/>
        <w:left w:val="none" w:sz="0" w:space="0" w:color="auto"/>
        <w:bottom w:val="none" w:sz="0" w:space="0" w:color="auto"/>
        <w:right w:val="none" w:sz="0" w:space="0" w:color="auto"/>
      </w:divBdr>
    </w:div>
    <w:div w:id="230428108">
      <w:bodyDiv w:val="1"/>
      <w:marLeft w:val="0"/>
      <w:marRight w:val="0"/>
      <w:marTop w:val="0"/>
      <w:marBottom w:val="0"/>
      <w:divBdr>
        <w:top w:val="none" w:sz="0" w:space="0" w:color="auto"/>
        <w:left w:val="none" w:sz="0" w:space="0" w:color="auto"/>
        <w:bottom w:val="none" w:sz="0" w:space="0" w:color="auto"/>
        <w:right w:val="none" w:sz="0" w:space="0" w:color="auto"/>
      </w:divBdr>
    </w:div>
    <w:div w:id="269512223">
      <w:bodyDiv w:val="1"/>
      <w:marLeft w:val="0"/>
      <w:marRight w:val="0"/>
      <w:marTop w:val="0"/>
      <w:marBottom w:val="0"/>
      <w:divBdr>
        <w:top w:val="none" w:sz="0" w:space="0" w:color="auto"/>
        <w:left w:val="none" w:sz="0" w:space="0" w:color="auto"/>
        <w:bottom w:val="none" w:sz="0" w:space="0" w:color="auto"/>
        <w:right w:val="none" w:sz="0" w:space="0" w:color="auto"/>
      </w:divBdr>
    </w:div>
    <w:div w:id="282813540">
      <w:bodyDiv w:val="1"/>
      <w:marLeft w:val="0"/>
      <w:marRight w:val="0"/>
      <w:marTop w:val="0"/>
      <w:marBottom w:val="0"/>
      <w:divBdr>
        <w:top w:val="none" w:sz="0" w:space="0" w:color="auto"/>
        <w:left w:val="none" w:sz="0" w:space="0" w:color="auto"/>
        <w:bottom w:val="none" w:sz="0" w:space="0" w:color="auto"/>
        <w:right w:val="none" w:sz="0" w:space="0" w:color="auto"/>
      </w:divBdr>
    </w:div>
    <w:div w:id="352847277">
      <w:bodyDiv w:val="1"/>
      <w:marLeft w:val="0"/>
      <w:marRight w:val="0"/>
      <w:marTop w:val="0"/>
      <w:marBottom w:val="0"/>
      <w:divBdr>
        <w:top w:val="none" w:sz="0" w:space="0" w:color="auto"/>
        <w:left w:val="none" w:sz="0" w:space="0" w:color="auto"/>
        <w:bottom w:val="none" w:sz="0" w:space="0" w:color="auto"/>
        <w:right w:val="none" w:sz="0" w:space="0" w:color="auto"/>
      </w:divBdr>
    </w:div>
    <w:div w:id="375352647">
      <w:bodyDiv w:val="1"/>
      <w:marLeft w:val="0"/>
      <w:marRight w:val="0"/>
      <w:marTop w:val="0"/>
      <w:marBottom w:val="0"/>
      <w:divBdr>
        <w:top w:val="none" w:sz="0" w:space="0" w:color="auto"/>
        <w:left w:val="none" w:sz="0" w:space="0" w:color="auto"/>
        <w:bottom w:val="none" w:sz="0" w:space="0" w:color="auto"/>
        <w:right w:val="none" w:sz="0" w:space="0" w:color="auto"/>
      </w:divBdr>
    </w:div>
    <w:div w:id="378407053">
      <w:bodyDiv w:val="1"/>
      <w:marLeft w:val="0"/>
      <w:marRight w:val="0"/>
      <w:marTop w:val="0"/>
      <w:marBottom w:val="0"/>
      <w:divBdr>
        <w:top w:val="none" w:sz="0" w:space="0" w:color="auto"/>
        <w:left w:val="none" w:sz="0" w:space="0" w:color="auto"/>
        <w:bottom w:val="none" w:sz="0" w:space="0" w:color="auto"/>
        <w:right w:val="none" w:sz="0" w:space="0" w:color="auto"/>
      </w:divBdr>
    </w:div>
    <w:div w:id="525680858">
      <w:bodyDiv w:val="1"/>
      <w:marLeft w:val="0"/>
      <w:marRight w:val="0"/>
      <w:marTop w:val="0"/>
      <w:marBottom w:val="0"/>
      <w:divBdr>
        <w:top w:val="none" w:sz="0" w:space="0" w:color="auto"/>
        <w:left w:val="none" w:sz="0" w:space="0" w:color="auto"/>
        <w:bottom w:val="none" w:sz="0" w:space="0" w:color="auto"/>
        <w:right w:val="none" w:sz="0" w:space="0" w:color="auto"/>
      </w:divBdr>
    </w:div>
    <w:div w:id="532498354">
      <w:bodyDiv w:val="1"/>
      <w:marLeft w:val="0"/>
      <w:marRight w:val="0"/>
      <w:marTop w:val="0"/>
      <w:marBottom w:val="0"/>
      <w:divBdr>
        <w:top w:val="none" w:sz="0" w:space="0" w:color="auto"/>
        <w:left w:val="none" w:sz="0" w:space="0" w:color="auto"/>
        <w:bottom w:val="none" w:sz="0" w:space="0" w:color="auto"/>
        <w:right w:val="none" w:sz="0" w:space="0" w:color="auto"/>
      </w:divBdr>
    </w:div>
    <w:div w:id="547883288">
      <w:bodyDiv w:val="1"/>
      <w:marLeft w:val="0"/>
      <w:marRight w:val="0"/>
      <w:marTop w:val="0"/>
      <w:marBottom w:val="0"/>
      <w:divBdr>
        <w:top w:val="none" w:sz="0" w:space="0" w:color="auto"/>
        <w:left w:val="none" w:sz="0" w:space="0" w:color="auto"/>
        <w:bottom w:val="none" w:sz="0" w:space="0" w:color="auto"/>
        <w:right w:val="none" w:sz="0" w:space="0" w:color="auto"/>
      </w:divBdr>
    </w:div>
    <w:div w:id="587811357">
      <w:bodyDiv w:val="1"/>
      <w:marLeft w:val="0"/>
      <w:marRight w:val="0"/>
      <w:marTop w:val="0"/>
      <w:marBottom w:val="0"/>
      <w:divBdr>
        <w:top w:val="none" w:sz="0" w:space="0" w:color="auto"/>
        <w:left w:val="none" w:sz="0" w:space="0" w:color="auto"/>
        <w:bottom w:val="none" w:sz="0" w:space="0" w:color="auto"/>
        <w:right w:val="none" w:sz="0" w:space="0" w:color="auto"/>
      </w:divBdr>
    </w:div>
    <w:div w:id="673533276">
      <w:bodyDiv w:val="1"/>
      <w:marLeft w:val="0"/>
      <w:marRight w:val="0"/>
      <w:marTop w:val="0"/>
      <w:marBottom w:val="0"/>
      <w:divBdr>
        <w:top w:val="none" w:sz="0" w:space="0" w:color="auto"/>
        <w:left w:val="none" w:sz="0" w:space="0" w:color="auto"/>
        <w:bottom w:val="none" w:sz="0" w:space="0" w:color="auto"/>
        <w:right w:val="none" w:sz="0" w:space="0" w:color="auto"/>
      </w:divBdr>
    </w:div>
    <w:div w:id="698898820">
      <w:bodyDiv w:val="1"/>
      <w:marLeft w:val="0"/>
      <w:marRight w:val="0"/>
      <w:marTop w:val="0"/>
      <w:marBottom w:val="0"/>
      <w:divBdr>
        <w:top w:val="none" w:sz="0" w:space="0" w:color="auto"/>
        <w:left w:val="none" w:sz="0" w:space="0" w:color="auto"/>
        <w:bottom w:val="none" w:sz="0" w:space="0" w:color="auto"/>
        <w:right w:val="none" w:sz="0" w:space="0" w:color="auto"/>
      </w:divBdr>
    </w:div>
    <w:div w:id="732774664">
      <w:bodyDiv w:val="1"/>
      <w:marLeft w:val="0"/>
      <w:marRight w:val="0"/>
      <w:marTop w:val="0"/>
      <w:marBottom w:val="0"/>
      <w:divBdr>
        <w:top w:val="none" w:sz="0" w:space="0" w:color="auto"/>
        <w:left w:val="none" w:sz="0" w:space="0" w:color="auto"/>
        <w:bottom w:val="none" w:sz="0" w:space="0" w:color="auto"/>
        <w:right w:val="none" w:sz="0" w:space="0" w:color="auto"/>
      </w:divBdr>
    </w:div>
    <w:div w:id="757598434">
      <w:bodyDiv w:val="1"/>
      <w:marLeft w:val="0"/>
      <w:marRight w:val="0"/>
      <w:marTop w:val="0"/>
      <w:marBottom w:val="0"/>
      <w:divBdr>
        <w:top w:val="none" w:sz="0" w:space="0" w:color="auto"/>
        <w:left w:val="none" w:sz="0" w:space="0" w:color="auto"/>
        <w:bottom w:val="none" w:sz="0" w:space="0" w:color="auto"/>
        <w:right w:val="none" w:sz="0" w:space="0" w:color="auto"/>
      </w:divBdr>
    </w:div>
    <w:div w:id="761294800">
      <w:bodyDiv w:val="1"/>
      <w:marLeft w:val="0"/>
      <w:marRight w:val="0"/>
      <w:marTop w:val="0"/>
      <w:marBottom w:val="0"/>
      <w:divBdr>
        <w:top w:val="none" w:sz="0" w:space="0" w:color="auto"/>
        <w:left w:val="none" w:sz="0" w:space="0" w:color="auto"/>
        <w:bottom w:val="none" w:sz="0" w:space="0" w:color="auto"/>
        <w:right w:val="none" w:sz="0" w:space="0" w:color="auto"/>
      </w:divBdr>
    </w:div>
    <w:div w:id="825514399">
      <w:bodyDiv w:val="1"/>
      <w:marLeft w:val="0"/>
      <w:marRight w:val="0"/>
      <w:marTop w:val="0"/>
      <w:marBottom w:val="0"/>
      <w:divBdr>
        <w:top w:val="none" w:sz="0" w:space="0" w:color="auto"/>
        <w:left w:val="none" w:sz="0" w:space="0" w:color="auto"/>
        <w:bottom w:val="none" w:sz="0" w:space="0" w:color="auto"/>
        <w:right w:val="none" w:sz="0" w:space="0" w:color="auto"/>
      </w:divBdr>
    </w:div>
    <w:div w:id="831993081">
      <w:bodyDiv w:val="1"/>
      <w:marLeft w:val="0"/>
      <w:marRight w:val="0"/>
      <w:marTop w:val="0"/>
      <w:marBottom w:val="0"/>
      <w:divBdr>
        <w:top w:val="none" w:sz="0" w:space="0" w:color="auto"/>
        <w:left w:val="none" w:sz="0" w:space="0" w:color="auto"/>
        <w:bottom w:val="none" w:sz="0" w:space="0" w:color="auto"/>
        <w:right w:val="none" w:sz="0" w:space="0" w:color="auto"/>
      </w:divBdr>
    </w:div>
    <w:div w:id="887107475">
      <w:bodyDiv w:val="1"/>
      <w:marLeft w:val="0"/>
      <w:marRight w:val="0"/>
      <w:marTop w:val="0"/>
      <w:marBottom w:val="0"/>
      <w:divBdr>
        <w:top w:val="none" w:sz="0" w:space="0" w:color="auto"/>
        <w:left w:val="none" w:sz="0" w:space="0" w:color="auto"/>
        <w:bottom w:val="none" w:sz="0" w:space="0" w:color="auto"/>
        <w:right w:val="none" w:sz="0" w:space="0" w:color="auto"/>
      </w:divBdr>
    </w:div>
    <w:div w:id="936256417">
      <w:bodyDiv w:val="1"/>
      <w:marLeft w:val="0"/>
      <w:marRight w:val="0"/>
      <w:marTop w:val="0"/>
      <w:marBottom w:val="0"/>
      <w:divBdr>
        <w:top w:val="none" w:sz="0" w:space="0" w:color="auto"/>
        <w:left w:val="none" w:sz="0" w:space="0" w:color="auto"/>
        <w:bottom w:val="none" w:sz="0" w:space="0" w:color="auto"/>
        <w:right w:val="none" w:sz="0" w:space="0" w:color="auto"/>
      </w:divBdr>
    </w:div>
    <w:div w:id="971716999">
      <w:bodyDiv w:val="1"/>
      <w:marLeft w:val="0"/>
      <w:marRight w:val="0"/>
      <w:marTop w:val="0"/>
      <w:marBottom w:val="0"/>
      <w:divBdr>
        <w:top w:val="none" w:sz="0" w:space="0" w:color="auto"/>
        <w:left w:val="none" w:sz="0" w:space="0" w:color="auto"/>
        <w:bottom w:val="none" w:sz="0" w:space="0" w:color="auto"/>
        <w:right w:val="none" w:sz="0" w:space="0" w:color="auto"/>
      </w:divBdr>
    </w:div>
    <w:div w:id="1088040685">
      <w:bodyDiv w:val="1"/>
      <w:marLeft w:val="0"/>
      <w:marRight w:val="0"/>
      <w:marTop w:val="0"/>
      <w:marBottom w:val="0"/>
      <w:divBdr>
        <w:top w:val="none" w:sz="0" w:space="0" w:color="auto"/>
        <w:left w:val="none" w:sz="0" w:space="0" w:color="auto"/>
        <w:bottom w:val="none" w:sz="0" w:space="0" w:color="auto"/>
        <w:right w:val="none" w:sz="0" w:space="0" w:color="auto"/>
      </w:divBdr>
    </w:div>
    <w:div w:id="1101026646">
      <w:bodyDiv w:val="1"/>
      <w:marLeft w:val="0"/>
      <w:marRight w:val="0"/>
      <w:marTop w:val="0"/>
      <w:marBottom w:val="0"/>
      <w:divBdr>
        <w:top w:val="none" w:sz="0" w:space="0" w:color="auto"/>
        <w:left w:val="none" w:sz="0" w:space="0" w:color="auto"/>
        <w:bottom w:val="none" w:sz="0" w:space="0" w:color="auto"/>
        <w:right w:val="none" w:sz="0" w:space="0" w:color="auto"/>
      </w:divBdr>
    </w:div>
    <w:div w:id="1144002081">
      <w:bodyDiv w:val="1"/>
      <w:marLeft w:val="0"/>
      <w:marRight w:val="0"/>
      <w:marTop w:val="0"/>
      <w:marBottom w:val="0"/>
      <w:divBdr>
        <w:top w:val="none" w:sz="0" w:space="0" w:color="auto"/>
        <w:left w:val="none" w:sz="0" w:space="0" w:color="auto"/>
        <w:bottom w:val="none" w:sz="0" w:space="0" w:color="auto"/>
        <w:right w:val="none" w:sz="0" w:space="0" w:color="auto"/>
      </w:divBdr>
    </w:div>
    <w:div w:id="1171871860">
      <w:bodyDiv w:val="1"/>
      <w:marLeft w:val="0"/>
      <w:marRight w:val="0"/>
      <w:marTop w:val="0"/>
      <w:marBottom w:val="0"/>
      <w:divBdr>
        <w:top w:val="none" w:sz="0" w:space="0" w:color="auto"/>
        <w:left w:val="none" w:sz="0" w:space="0" w:color="auto"/>
        <w:bottom w:val="none" w:sz="0" w:space="0" w:color="auto"/>
        <w:right w:val="none" w:sz="0" w:space="0" w:color="auto"/>
      </w:divBdr>
    </w:div>
    <w:div w:id="1311205332">
      <w:bodyDiv w:val="1"/>
      <w:marLeft w:val="0"/>
      <w:marRight w:val="0"/>
      <w:marTop w:val="0"/>
      <w:marBottom w:val="0"/>
      <w:divBdr>
        <w:top w:val="none" w:sz="0" w:space="0" w:color="auto"/>
        <w:left w:val="none" w:sz="0" w:space="0" w:color="auto"/>
        <w:bottom w:val="none" w:sz="0" w:space="0" w:color="auto"/>
        <w:right w:val="none" w:sz="0" w:space="0" w:color="auto"/>
      </w:divBdr>
    </w:div>
    <w:div w:id="1343705785">
      <w:bodyDiv w:val="1"/>
      <w:marLeft w:val="0"/>
      <w:marRight w:val="0"/>
      <w:marTop w:val="0"/>
      <w:marBottom w:val="0"/>
      <w:divBdr>
        <w:top w:val="none" w:sz="0" w:space="0" w:color="auto"/>
        <w:left w:val="none" w:sz="0" w:space="0" w:color="auto"/>
        <w:bottom w:val="none" w:sz="0" w:space="0" w:color="auto"/>
        <w:right w:val="none" w:sz="0" w:space="0" w:color="auto"/>
      </w:divBdr>
    </w:div>
    <w:div w:id="1424372458">
      <w:bodyDiv w:val="1"/>
      <w:marLeft w:val="0"/>
      <w:marRight w:val="0"/>
      <w:marTop w:val="0"/>
      <w:marBottom w:val="0"/>
      <w:divBdr>
        <w:top w:val="none" w:sz="0" w:space="0" w:color="auto"/>
        <w:left w:val="none" w:sz="0" w:space="0" w:color="auto"/>
        <w:bottom w:val="none" w:sz="0" w:space="0" w:color="auto"/>
        <w:right w:val="none" w:sz="0" w:space="0" w:color="auto"/>
      </w:divBdr>
    </w:div>
    <w:div w:id="1502962851">
      <w:bodyDiv w:val="1"/>
      <w:marLeft w:val="0"/>
      <w:marRight w:val="0"/>
      <w:marTop w:val="0"/>
      <w:marBottom w:val="0"/>
      <w:divBdr>
        <w:top w:val="none" w:sz="0" w:space="0" w:color="auto"/>
        <w:left w:val="none" w:sz="0" w:space="0" w:color="auto"/>
        <w:bottom w:val="none" w:sz="0" w:space="0" w:color="auto"/>
        <w:right w:val="none" w:sz="0" w:space="0" w:color="auto"/>
      </w:divBdr>
    </w:div>
    <w:div w:id="1521234563">
      <w:bodyDiv w:val="1"/>
      <w:marLeft w:val="0"/>
      <w:marRight w:val="0"/>
      <w:marTop w:val="0"/>
      <w:marBottom w:val="0"/>
      <w:divBdr>
        <w:top w:val="none" w:sz="0" w:space="0" w:color="auto"/>
        <w:left w:val="none" w:sz="0" w:space="0" w:color="auto"/>
        <w:bottom w:val="none" w:sz="0" w:space="0" w:color="auto"/>
        <w:right w:val="none" w:sz="0" w:space="0" w:color="auto"/>
      </w:divBdr>
    </w:div>
    <w:div w:id="1571886941">
      <w:bodyDiv w:val="1"/>
      <w:marLeft w:val="0"/>
      <w:marRight w:val="0"/>
      <w:marTop w:val="0"/>
      <w:marBottom w:val="0"/>
      <w:divBdr>
        <w:top w:val="none" w:sz="0" w:space="0" w:color="auto"/>
        <w:left w:val="none" w:sz="0" w:space="0" w:color="auto"/>
        <w:bottom w:val="none" w:sz="0" w:space="0" w:color="auto"/>
        <w:right w:val="none" w:sz="0" w:space="0" w:color="auto"/>
      </w:divBdr>
    </w:div>
    <w:div w:id="1742412608">
      <w:bodyDiv w:val="1"/>
      <w:marLeft w:val="0"/>
      <w:marRight w:val="0"/>
      <w:marTop w:val="0"/>
      <w:marBottom w:val="0"/>
      <w:divBdr>
        <w:top w:val="none" w:sz="0" w:space="0" w:color="auto"/>
        <w:left w:val="none" w:sz="0" w:space="0" w:color="auto"/>
        <w:bottom w:val="none" w:sz="0" w:space="0" w:color="auto"/>
        <w:right w:val="none" w:sz="0" w:space="0" w:color="auto"/>
      </w:divBdr>
    </w:div>
    <w:div w:id="1764763020">
      <w:bodyDiv w:val="1"/>
      <w:marLeft w:val="0"/>
      <w:marRight w:val="0"/>
      <w:marTop w:val="0"/>
      <w:marBottom w:val="0"/>
      <w:divBdr>
        <w:top w:val="none" w:sz="0" w:space="0" w:color="auto"/>
        <w:left w:val="none" w:sz="0" w:space="0" w:color="auto"/>
        <w:bottom w:val="none" w:sz="0" w:space="0" w:color="auto"/>
        <w:right w:val="none" w:sz="0" w:space="0" w:color="auto"/>
      </w:divBdr>
    </w:div>
    <w:div w:id="1790663286">
      <w:bodyDiv w:val="1"/>
      <w:marLeft w:val="0"/>
      <w:marRight w:val="0"/>
      <w:marTop w:val="0"/>
      <w:marBottom w:val="0"/>
      <w:divBdr>
        <w:top w:val="none" w:sz="0" w:space="0" w:color="auto"/>
        <w:left w:val="none" w:sz="0" w:space="0" w:color="auto"/>
        <w:bottom w:val="none" w:sz="0" w:space="0" w:color="auto"/>
        <w:right w:val="none" w:sz="0" w:space="0" w:color="auto"/>
      </w:divBdr>
    </w:div>
    <w:div w:id="1838644261">
      <w:bodyDiv w:val="1"/>
      <w:marLeft w:val="0"/>
      <w:marRight w:val="0"/>
      <w:marTop w:val="0"/>
      <w:marBottom w:val="0"/>
      <w:divBdr>
        <w:top w:val="none" w:sz="0" w:space="0" w:color="auto"/>
        <w:left w:val="none" w:sz="0" w:space="0" w:color="auto"/>
        <w:bottom w:val="none" w:sz="0" w:space="0" w:color="auto"/>
        <w:right w:val="none" w:sz="0" w:space="0" w:color="auto"/>
      </w:divBdr>
    </w:div>
    <w:div w:id="1875465140">
      <w:bodyDiv w:val="1"/>
      <w:marLeft w:val="0"/>
      <w:marRight w:val="0"/>
      <w:marTop w:val="0"/>
      <w:marBottom w:val="0"/>
      <w:divBdr>
        <w:top w:val="none" w:sz="0" w:space="0" w:color="auto"/>
        <w:left w:val="none" w:sz="0" w:space="0" w:color="auto"/>
        <w:bottom w:val="none" w:sz="0" w:space="0" w:color="auto"/>
        <w:right w:val="none" w:sz="0" w:space="0" w:color="auto"/>
      </w:divBdr>
    </w:div>
    <w:div w:id="1897742331">
      <w:bodyDiv w:val="1"/>
      <w:marLeft w:val="0"/>
      <w:marRight w:val="0"/>
      <w:marTop w:val="0"/>
      <w:marBottom w:val="0"/>
      <w:divBdr>
        <w:top w:val="none" w:sz="0" w:space="0" w:color="auto"/>
        <w:left w:val="none" w:sz="0" w:space="0" w:color="auto"/>
        <w:bottom w:val="none" w:sz="0" w:space="0" w:color="auto"/>
        <w:right w:val="none" w:sz="0" w:space="0" w:color="auto"/>
      </w:divBdr>
    </w:div>
    <w:div w:id="1958677443">
      <w:bodyDiv w:val="1"/>
      <w:marLeft w:val="0"/>
      <w:marRight w:val="0"/>
      <w:marTop w:val="0"/>
      <w:marBottom w:val="0"/>
      <w:divBdr>
        <w:top w:val="none" w:sz="0" w:space="0" w:color="auto"/>
        <w:left w:val="none" w:sz="0" w:space="0" w:color="auto"/>
        <w:bottom w:val="none" w:sz="0" w:space="0" w:color="auto"/>
        <w:right w:val="none" w:sz="0" w:space="0" w:color="auto"/>
      </w:divBdr>
    </w:div>
    <w:div w:id="2027562355">
      <w:bodyDiv w:val="1"/>
      <w:marLeft w:val="0"/>
      <w:marRight w:val="0"/>
      <w:marTop w:val="0"/>
      <w:marBottom w:val="0"/>
      <w:divBdr>
        <w:top w:val="none" w:sz="0" w:space="0" w:color="auto"/>
        <w:left w:val="none" w:sz="0" w:space="0" w:color="auto"/>
        <w:bottom w:val="none" w:sz="0" w:space="0" w:color="auto"/>
        <w:right w:val="none" w:sz="0" w:space="0" w:color="auto"/>
      </w:divBdr>
    </w:div>
    <w:div w:id="2105298886">
      <w:bodyDiv w:val="1"/>
      <w:marLeft w:val="0"/>
      <w:marRight w:val="0"/>
      <w:marTop w:val="0"/>
      <w:marBottom w:val="0"/>
      <w:divBdr>
        <w:top w:val="none" w:sz="0" w:space="0" w:color="auto"/>
        <w:left w:val="none" w:sz="0" w:space="0" w:color="auto"/>
        <w:bottom w:val="none" w:sz="0" w:space="0" w:color="auto"/>
        <w:right w:val="none" w:sz="0" w:space="0" w:color="auto"/>
      </w:divBdr>
    </w:div>
    <w:div w:id="2119060457">
      <w:bodyDiv w:val="1"/>
      <w:marLeft w:val="0"/>
      <w:marRight w:val="0"/>
      <w:marTop w:val="0"/>
      <w:marBottom w:val="0"/>
      <w:divBdr>
        <w:top w:val="none" w:sz="0" w:space="0" w:color="auto"/>
        <w:left w:val="none" w:sz="0" w:space="0" w:color="auto"/>
        <w:bottom w:val="none" w:sz="0" w:space="0" w:color="auto"/>
        <w:right w:val="none" w:sz="0" w:space="0" w:color="auto"/>
      </w:divBdr>
    </w:div>
    <w:div w:id="21205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la\Desktop\17-2-2012\Documents\Documents\IGC\IGF%20Theme%20Survey%2016_02_12%20(20%20Answer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la\Desktop\17-2-2012\Documents\Documents\IGC\IGF%20Theme%20Survey%2016_02_12%20(20%20Answer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Participation by</a:t>
            </a:r>
            <a:r>
              <a:rPr lang="en-US" baseline="0"/>
              <a:t> Region</a:t>
            </a:r>
            <a:endParaRPr lang="en-US"/>
          </a:p>
        </c:rich>
      </c:tx>
    </c:title>
    <c:view3D>
      <c:rotX val="30"/>
      <c:perspective val="30"/>
    </c:view3D>
    <c:plotArea>
      <c:layout/>
      <c:pie3DChart>
        <c:varyColors val="1"/>
        <c:ser>
          <c:idx val="0"/>
          <c:order val="0"/>
          <c:tx>
            <c:strRef>
              <c:f>'Regional Participation'!$B$1</c:f>
              <c:strCache>
                <c:ptCount val="1"/>
                <c:pt idx="0">
                  <c:v>Participation</c:v>
                </c:pt>
              </c:strCache>
            </c:strRef>
          </c:tx>
          <c:explosion val="25"/>
          <c:cat>
            <c:strRef>
              <c:f>'Regional Participation'!$A$2:$A$9</c:f>
              <c:strCache>
                <c:ptCount val="8"/>
                <c:pt idx="0">
                  <c:v>Africa</c:v>
                </c:pt>
                <c:pt idx="1">
                  <c:v>Arab</c:v>
                </c:pt>
                <c:pt idx="2">
                  <c:v>Asia</c:v>
                </c:pt>
                <c:pt idx="3">
                  <c:v>Caribbean</c:v>
                </c:pt>
                <c:pt idx="4">
                  <c:v>Europe</c:v>
                </c:pt>
                <c:pt idx="5">
                  <c:v>Pacific</c:v>
                </c:pt>
                <c:pt idx="6">
                  <c:v>Latin America</c:v>
                </c:pt>
                <c:pt idx="7">
                  <c:v>Unknown</c:v>
                </c:pt>
              </c:strCache>
            </c:strRef>
          </c:cat>
          <c:val>
            <c:numRef>
              <c:f>'Regional Participation'!$B$2:$B$9</c:f>
              <c:numCache>
                <c:formatCode>0%</c:formatCode>
                <c:ptCount val="8"/>
                <c:pt idx="0">
                  <c:v>0.25</c:v>
                </c:pt>
                <c:pt idx="1">
                  <c:v>5.0000000000000044E-2</c:v>
                </c:pt>
                <c:pt idx="2">
                  <c:v>0.1</c:v>
                </c:pt>
                <c:pt idx="3">
                  <c:v>5.0000000000000044E-2</c:v>
                </c:pt>
                <c:pt idx="4">
                  <c:v>0.2</c:v>
                </c:pt>
                <c:pt idx="5">
                  <c:v>0.15000000000000019</c:v>
                </c:pt>
                <c:pt idx="6">
                  <c:v>0.1</c:v>
                </c:pt>
                <c:pt idx="7">
                  <c:v>0.1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Sheet2!$B$1</c:f>
              <c:strCache>
                <c:ptCount val="1"/>
                <c:pt idx="0">
                  <c:v>Subscribers</c:v>
                </c:pt>
              </c:strCache>
            </c:strRef>
          </c:tx>
          <c:cat>
            <c:strRef>
              <c:f>Sheet2!$A$2:$A$4</c:f>
              <c:strCache>
                <c:ptCount val="3"/>
                <c:pt idx="0">
                  <c:v>National IGF</c:v>
                </c:pt>
                <c:pt idx="1">
                  <c:v>Sub Regional IGF</c:v>
                </c:pt>
                <c:pt idx="2">
                  <c:v>Regional IGF</c:v>
                </c:pt>
              </c:strCache>
            </c:strRef>
          </c:cat>
          <c:val>
            <c:numRef>
              <c:f>Sheet2!$B$2:$B$4</c:f>
              <c:numCache>
                <c:formatCode>0%</c:formatCode>
                <c:ptCount val="3"/>
                <c:pt idx="0">
                  <c:v>0.2</c:v>
                </c:pt>
                <c:pt idx="1">
                  <c:v>0.2</c:v>
                </c:pt>
                <c:pt idx="2">
                  <c:v>0.60000000000000064</c:v>
                </c:pt>
              </c:numCache>
            </c:numRef>
          </c:val>
        </c:ser>
        <c:axId val="90904832"/>
        <c:axId val="90947584"/>
      </c:barChart>
      <c:catAx>
        <c:axId val="90904832"/>
        <c:scaling>
          <c:orientation val="minMax"/>
        </c:scaling>
        <c:axPos val="b"/>
        <c:tickLblPos val="nextTo"/>
        <c:crossAx val="90947584"/>
        <c:crosses val="autoZero"/>
        <c:auto val="1"/>
        <c:lblAlgn val="ctr"/>
        <c:lblOffset val="100"/>
      </c:catAx>
      <c:valAx>
        <c:axId val="90947584"/>
        <c:scaling>
          <c:orientation val="minMax"/>
        </c:scaling>
        <c:axPos val="l"/>
        <c:majorGridlines/>
        <c:numFmt formatCode="0%" sourceLinked="1"/>
        <c:tickLblPos val="nextTo"/>
        <c:crossAx val="90904832"/>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070C4EA7FD46FFBE97A33A04F7F2C4"/>
        <w:category>
          <w:name w:val="General"/>
          <w:gallery w:val="placeholder"/>
        </w:category>
        <w:types>
          <w:type w:val="bbPlcHdr"/>
        </w:types>
        <w:behaviors>
          <w:behavior w:val="content"/>
        </w:behaviors>
        <w:guid w:val="{5ED4C23D-7866-4E16-9E18-F6538E33F86C}"/>
      </w:docPartPr>
      <w:docPartBody>
        <w:p w:rsidR="00144A29" w:rsidRDefault="00144A29" w:rsidP="00144A29">
          <w:pPr>
            <w:pStyle w:val="97070C4EA7FD46FFBE97A33A04F7F2C4"/>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A29"/>
    <w:rsid w:val="00144A29"/>
    <w:rsid w:val="00E71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70C4EA7FD46FFBE97A33A04F7F2C4">
    <w:name w:val="97070C4EA7FD46FFBE97A33A04F7F2C4"/>
    <w:rsid w:val="00144A29"/>
  </w:style>
  <w:style w:type="paragraph" w:customStyle="1" w:styleId="A79C8A3E98BD4A6BA5921A8B9D0BA5B2">
    <w:name w:val="A79C8A3E98BD4A6BA5921A8B9D0BA5B2"/>
    <w:rsid w:val="00144A29"/>
  </w:style>
  <w:style w:type="paragraph" w:customStyle="1" w:styleId="3989FF71B29B4B5EB209F5F155042B1E">
    <w:name w:val="3989FF71B29B4B5EB209F5F155042B1E"/>
    <w:rsid w:val="00144A29"/>
  </w:style>
  <w:style w:type="paragraph" w:customStyle="1" w:styleId="B2A29E0244EF4B09A233B0505A649B4E">
    <w:name w:val="B2A29E0244EF4B09A233B0505A649B4E"/>
    <w:rsid w:val="00144A29"/>
  </w:style>
  <w:style w:type="paragraph" w:customStyle="1" w:styleId="7D8411CCBAB542F0B0D76B1EC9DB329D">
    <w:name w:val="7D8411CCBAB542F0B0D76B1EC9DB329D"/>
    <w:rsid w:val="00144A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50B2-7BE0-4119-AF36-51D40FED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Exploring Perspectives - A Survey</vt:lpstr>
    </vt:vector>
  </TitlesOfParts>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Perspectives - A Survey</dc:title>
  <dc:subject>Civil Society Internet Governance Caucus</dc:subject>
  <dc:creator>Windows User</dc:creator>
  <cp:lastModifiedBy>Sala</cp:lastModifiedBy>
  <cp:revision>2</cp:revision>
  <dcterms:created xsi:type="dcterms:W3CDTF">2012-02-18T21:02:00Z</dcterms:created>
  <dcterms:modified xsi:type="dcterms:W3CDTF">2012-02-18T21:02:00Z</dcterms:modified>
</cp:coreProperties>
</file>