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F4" w:rsidRPr="0015381F" w:rsidRDefault="00AA19F4" w:rsidP="00AA19F4">
      <w:pPr>
        <w:spacing w:after="0" w:line="240" w:lineRule="auto"/>
        <w:rPr>
          <w:rFonts w:eastAsia="Times New Roman" w:cs="Times New Roman"/>
          <w:sz w:val="24"/>
          <w:szCs w:val="24"/>
        </w:rPr>
      </w:pPr>
      <w:r w:rsidRPr="0015381F">
        <w:rPr>
          <w:rFonts w:eastAsia="Times New Roman" w:cs="Times New Roman"/>
          <w:sz w:val="24"/>
          <w:szCs w:val="24"/>
        </w:rPr>
        <w:t xml:space="preserve">​To: Ginger </w:t>
      </w:r>
      <w:proofErr w:type="spellStart"/>
      <w:r w:rsidRPr="0015381F">
        <w:rPr>
          <w:rFonts w:eastAsia="Times New Roman" w:cs="Times New Roman"/>
          <w:sz w:val="24"/>
          <w:szCs w:val="24"/>
        </w:rPr>
        <w:t>Paque</w:t>
      </w:r>
      <w:proofErr w:type="spellEnd"/>
      <w:r w:rsidR="0066676E" w:rsidRPr="0015381F">
        <w:rPr>
          <w:rFonts w:eastAsia="Times New Roman" w:cs="Times New Roman"/>
          <w:sz w:val="24"/>
          <w:szCs w:val="24"/>
        </w:rPr>
        <w:t xml:space="preserve"> and </w:t>
      </w:r>
      <w:r w:rsidRPr="0015381F">
        <w:rPr>
          <w:rFonts w:eastAsia="Times New Roman" w:cs="Times New Roman"/>
          <w:sz w:val="24"/>
          <w:szCs w:val="24"/>
        </w:rPr>
        <w:t>Ian Peter</w:t>
      </w:r>
      <w:r w:rsidR="0066676E" w:rsidRPr="0015381F">
        <w:rPr>
          <w:rFonts w:eastAsia="Times New Roman" w:cs="Times New Roman"/>
          <w:sz w:val="24"/>
          <w:szCs w:val="24"/>
        </w:rPr>
        <w:t xml:space="preserve">, </w:t>
      </w:r>
      <w:r w:rsidR="00D00945" w:rsidRPr="0015381F">
        <w:rPr>
          <w:rFonts w:eastAsia="Times New Roman" w:cs="Times New Roman"/>
          <w:sz w:val="24"/>
          <w:szCs w:val="24"/>
        </w:rPr>
        <w:t>Civil Society Coordination Group</w:t>
      </w:r>
    </w:p>
    <w:p w:rsidR="00D00945" w:rsidRPr="0015381F" w:rsidRDefault="00D00945" w:rsidP="00AA19F4">
      <w:pPr>
        <w:spacing w:after="0" w:line="240" w:lineRule="auto"/>
        <w:rPr>
          <w:rFonts w:eastAsia="Times New Roman" w:cs="Times New Roman"/>
          <w:sz w:val="24"/>
          <w:szCs w:val="24"/>
        </w:rPr>
      </w:pPr>
      <w:r w:rsidRPr="0015381F">
        <w:rPr>
          <w:rFonts w:eastAsia="Times New Roman" w:cs="Times New Roman"/>
          <w:sz w:val="24"/>
          <w:szCs w:val="24"/>
        </w:rPr>
        <w:t xml:space="preserve">Cc: </w:t>
      </w:r>
      <w:proofErr w:type="spellStart"/>
      <w:r w:rsidRPr="0015381F">
        <w:rPr>
          <w:rFonts w:eastAsia="Times New Roman" w:cs="Times New Roman"/>
          <w:sz w:val="24"/>
          <w:szCs w:val="24"/>
        </w:rPr>
        <w:t>BestBits</w:t>
      </w:r>
      <w:proofErr w:type="spellEnd"/>
      <w:r w:rsidRPr="0015381F">
        <w:rPr>
          <w:rFonts w:eastAsia="Times New Roman" w:cs="Times New Roman"/>
          <w:sz w:val="24"/>
          <w:szCs w:val="24"/>
        </w:rPr>
        <w:t xml:space="preserve"> members</w:t>
      </w:r>
    </w:p>
    <w:p w:rsidR="00AA19F4" w:rsidRPr="0015381F" w:rsidRDefault="00D00945" w:rsidP="00D00945">
      <w:pPr>
        <w:spacing w:after="0" w:line="240" w:lineRule="auto"/>
        <w:rPr>
          <w:rFonts w:eastAsia="Times New Roman" w:cs="Times New Roman"/>
          <w:sz w:val="24"/>
          <w:szCs w:val="24"/>
        </w:rPr>
      </w:pPr>
      <w:proofErr w:type="spellStart"/>
      <w:r w:rsidRPr="0015381F">
        <w:rPr>
          <w:rFonts w:eastAsia="Times New Roman" w:cs="Times New Roman"/>
          <w:sz w:val="24"/>
          <w:szCs w:val="24"/>
        </w:rPr>
        <w:t>Fr</w:t>
      </w:r>
      <w:proofErr w:type="spellEnd"/>
      <w:r w:rsidRPr="0015381F">
        <w:rPr>
          <w:rFonts w:eastAsia="Times New Roman" w:cs="Times New Roman"/>
          <w:sz w:val="24"/>
          <w:szCs w:val="24"/>
        </w:rPr>
        <w:t xml:space="preserve">: Nadira Alaraj, </w:t>
      </w:r>
      <w:r w:rsidR="00D00EB4" w:rsidRPr="0015381F">
        <w:rPr>
          <w:rFonts w:eastAsia="Times New Roman" w:cs="Times New Roman"/>
          <w:sz w:val="24"/>
          <w:szCs w:val="24"/>
        </w:rPr>
        <w:t xml:space="preserve">Liaise of </w:t>
      </w:r>
      <w:proofErr w:type="spellStart"/>
      <w:r w:rsidR="00D00EB4" w:rsidRPr="0015381F">
        <w:rPr>
          <w:rFonts w:eastAsia="Times New Roman" w:cs="Times New Roman"/>
          <w:sz w:val="24"/>
          <w:szCs w:val="24"/>
        </w:rPr>
        <w:t>BestBits</w:t>
      </w:r>
      <w:proofErr w:type="spellEnd"/>
      <w:r w:rsidR="000E0FB8" w:rsidRPr="0015381F">
        <w:rPr>
          <w:rFonts w:eastAsia="Times New Roman" w:cs="Times New Roman"/>
          <w:sz w:val="24"/>
          <w:szCs w:val="24"/>
        </w:rPr>
        <w:t xml:space="preserve"> to the CSCG</w:t>
      </w:r>
    </w:p>
    <w:p w:rsidR="00AA19F4" w:rsidRPr="0015381F" w:rsidRDefault="00D00945" w:rsidP="00AA19F4">
      <w:pPr>
        <w:spacing w:after="0" w:line="240" w:lineRule="auto"/>
        <w:rPr>
          <w:rFonts w:eastAsia="Times New Roman" w:cs="Times New Roman"/>
          <w:sz w:val="24"/>
          <w:szCs w:val="24"/>
        </w:rPr>
      </w:pPr>
      <w:proofErr w:type="spellStart"/>
      <w:r w:rsidRPr="0015381F">
        <w:rPr>
          <w:rFonts w:eastAsia="Times New Roman" w:cs="Times New Roman"/>
          <w:sz w:val="24"/>
          <w:szCs w:val="24"/>
        </w:rPr>
        <w:t>Dt</w:t>
      </w:r>
      <w:proofErr w:type="spellEnd"/>
      <w:r w:rsidRPr="0015381F">
        <w:rPr>
          <w:rFonts w:eastAsia="Times New Roman" w:cs="Times New Roman"/>
          <w:sz w:val="24"/>
          <w:szCs w:val="24"/>
        </w:rPr>
        <w:t>: January 25</w:t>
      </w:r>
      <w:r w:rsidRPr="0015381F">
        <w:rPr>
          <w:rFonts w:eastAsia="Times New Roman" w:cs="Times New Roman"/>
          <w:sz w:val="24"/>
          <w:szCs w:val="24"/>
          <w:vertAlign w:val="superscript"/>
        </w:rPr>
        <w:t>th</w:t>
      </w:r>
      <w:r w:rsidRPr="0015381F">
        <w:rPr>
          <w:rFonts w:eastAsia="Times New Roman" w:cs="Times New Roman"/>
          <w:sz w:val="24"/>
          <w:szCs w:val="24"/>
        </w:rPr>
        <w:t xml:space="preserve"> , 2015</w:t>
      </w:r>
    </w:p>
    <w:p w:rsidR="00D00945" w:rsidRPr="0015381F" w:rsidRDefault="00D00945" w:rsidP="00D00945">
      <w:pPr>
        <w:spacing w:after="240" w:line="240" w:lineRule="auto"/>
        <w:rPr>
          <w:rFonts w:eastAsia="Times New Roman" w:cs="Times New Roman"/>
          <w:sz w:val="24"/>
          <w:szCs w:val="24"/>
        </w:rPr>
      </w:pPr>
      <w:r w:rsidRPr="0015381F">
        <w:rPr>
          <w:rFonts w:eastAsia="Times New Roman" w:cs="Times New Roman"/>
          <w:sz w:val="24"/>
          <w:szCs w:val="24"/>
        </w:rPr>
        <w:t xml:space="preserve">Re: Endorsement by </w:t>
      </w:r>
      <w:proofErr w:type="spellStart"/>
      <w:r w:rsidRPr="0015381F">
        <w:rPr>
          <w:rFonts w:eastAsia="Times New Roman" w:cs="Times New Roman"/>
          <w:sz w:val="24"/>
          <w:szCs w:val="24"/>
        </w:rPr>
        <w:t>Best</w:t>
      </w:r>
      <w:r w:rsidR="00D00EB4" w:rsidRPr="0015381F">
        <w:rPr>
          <w:rFonts w:eastAsia="Times New Roman" w:cs="Times New Roman"/>
          <w:sz w:val="24"/>
          <w:szCs w:val="24"/>
        </w:rPr>
        <w:t>Bits</w:t>
      </w:r>
      <w:proofErr w:type="spellEnd"/>
      <w:r w:rsidR="00D00EB4" w:rsidRPr="0015381F">
        <w:rPr>
          <w:rFonts w:eastAsia="Times New Roman" w:cs="Times New Roman"/>
          <w:sz w:val="24"/>
          <w:szCs w:val="24"/>
        </w:rPr>
        <w:t xml:space="preserve"> to MAG CS of 2016</w:t>
      </w:r>
    </w:p>
    <w:p w:rsidR="00D00EB4" w:rsidRPr="0015381F" w:rsidRDefault="00D00EB4" w:rsidP="00864CFC">
      <w:pPr>
        <w:spacing w:after="240" w:line="240" w:lineRule="auto"/>
        <w:rPr>
          <w:rFonts w:eastAsia="Times New Roman" w:cs="Times New Roman"/>
          <w:sz w:val="24"/>
          <w:szCs w:val="24"/>
        </w:rPr>
      </w:pPr>
      <w:r w:rsidRPr="0015381F">
        <w:rPr>
          <w:rFonts w:eastAsia="Times New Roman" w:cs="Times New Roman"/>
          <w:sz w:val="24"/>
          <w:szCs w:val="24"/>
        </w:rPr>
        <w:t>The short listing of</w:t>
      </w:r>
      <w:r w:rsidR="00864CFC">
        <w:rPr>
          <w:rFonts w:eastAsia="Times New Roman" w:cs="Times New Roman"/>
          <w:sz w:val="24"/>
          <w:szCs w:val="24"/>
        </w:rPr>
        <w:t xml:space="preserve"> </w:t>
      </w:r>
      <w:bookmarkStart w:id="0" w:name="_GoBack"/>
      <w:bookmarkEnd w:id="0"/>
      <w:proofErr w:type="spellStart"/>
      <w:r w:rsidRPr="0015381F">
        <w:rPr>
          <w:rFonts w:eastAsia="Times New Roman" w:cs="Times New Roman"/>
          <w:sz w:val="24"/>
          <w:szCs w:val="24"/>
        </w:rPr>
        <w:t>BestBits</w:t>
      </w:r>
      <w:proofErr w:type="spellEnd"/>
      <w:r w:rsidRPr="0015381F">
        <w:rPr>
          <w:rFonts w:eastAsia="Times New Roman" w:cs="Times New Roman"/>
          <w:sz w:val="24"/>
          <w:szCs w:val="24"/>
        </w:rPr>
        <w:t xml:space="preserve"> endorsement </w:t>
      </w:r>
      <w:r w:rsidR="00B72951" w:rsidRPr="0015381F">
        <w:rPr>
          <w:rFonts w:eastAsia="Times New Roman" w:cs="Times New Roman"/>
          <w:sz w:val="24"/>
          <w:szCs w:val="24"/>
        </w:rPr>
        <w:t>to the</w:t>
      </w:r>
      <w:r w:rsidR="003A1148" w:rsidRPr="0015381F">
        <w:rPr>
          <w:rFonts w:eastAsia="Times New Roman" w:cs="Times New Roman"/>
          <w:sz w:val="24"/>
          <w:szCs w:val="24"/>
        </w:rPr>
        <w:t xml:space="preserve"> </w:t>
      </w:r>
      <w:r w:rsidR="00B72951" w:rsidRPr="0015381F">
        <w:rPr>
          <w:rFonts w:eastAsia="Times New Roman" w:cs="Times New Roman"/>
          <w:sz w:val="24"/>
          <w:szCs w:val="24"/>
        </w:rPr>
        <w:t>CSCG</w:t>
      </w:r>
      <w:r w:rsidR="003A1148" w:rsidRPr="0015381F">
        <w:rPr>
          <w:rFonts w:eastAsia="Times New Roman" w:cs="Times New Roman"/>
          <w:sz w:val="24"/>
          <w:szCs w:val="24"/>
        </w:rPr>
        <w:t xml:space="preserve"> for the </w:t>
      </w:r>
      <w:r w:rsidR="000E0FB8" w:rsidRPr="0015381F">
        <w:rPr>
          <w:rFonts w:eastAsia="Times New Roman" w:cs="Times New Roman"/>
          <w:sz w:val="24"/>
          <w:szCs w:val="24"/>
        </w:rPr>
        <w:t xml:space="preserve">civil society </w:t>
      </w:r>
      <w:r w:rsidR="003A1148" w:rsidRPr="0015381F">
        <w:rPr>
          <w:rFonts w:eastAsia="Times New Roman" w:cs="Times New Roman"/>
          <w:sz w:val="24"/>
          <w:szCs w:val="24"/>
        </w:rPr>
        <w:t>candidacy to MAG 2016</w:t>
      </w:r>
      <w:r w:rsidR="00B72951" w:rsidRPr="0015381F">
        <w:rPr>
          <w:rFonts w:eastAsia="Times New Roman" w:cs="Times New Roman"/>
          <w:sz w:val="24"/>
          <w:szCs w:val="24"/>
        </w:rPr>
        <w:t xml:space="preserve"> </w:t>
      </w:r>
      <w:r w:rsidR="00864CFC">
        <w:rPr>
          <w:rFonts w:eastAsia="Times New Roman" w:cs="Times New Roman"/>
          <w:sz w:val="24"/>
          <w:szCs w:val="24"/>
        </w:rPr>
        <w:t>is comprised of</w:t>
      </w:r>
    </w:p>
    <w:p w:rsidR="00D00EB4" w:rsidRPr="0015381F" w:rsidRDefault="00D00EB4" w:rsidP="00D00EB4">
      <w:pPr>
        <w:pStyle w:val="ListParagraph"/>
        <w:numPr>
          <w:ilvl w:val="0"/>
          <w:numId w:val="2"/>
        </w:numPr>
        <w:spacing w:after="240" w:line="240" w:lineRule="auto"/>
        <w:rPr>
          <w:rFonts w:eastAsia="Times New Roman" w:cs="Times New Roman"/>
          <w:sz w:val="24"/>
          <w:szCs w:val="24"/>
        </w:rPr>
      </w:pPr>
      <w:r w:rsidRPr="0015381F">
        <w:rPr>
          <w:rFonts w:eastAsia="Times New Roman" w:cs="Times New Roman"/>
          <w:sz w:val="24"/>
          <w:szCs w:val="24"/>
        </w:rPr>
        <w:t>Jeremy Malcolm</w:t>
      </w:r>
    </w:p>
    <w:p w:rsidR="00D00EB4" w:rsidRPr="0015381F" w:rsidRDefault="00D00EB4" w:rsidP="00D00EB4">
      <w:pPr>
        <w:pStyle w:val="ListParagraph"/>
        <w:numPr>
          <w:ilvl w:val="0"/>
          <w:numId w:val="2"/>
        </w:numPr>
        <w:spacing w:after="240" w:line="240" w:lineRule="auto"/>
        <w:rPr>
          <w:rFonts w:eastAsia="Times New Roman" w:cs="Times New Roman"/>
          <w:sz w:val="24"/>
          <w:szCs w:val="24"/>
        </w:rPr>
      </w:pPr>
      <w:proofErr w:type="spellStart"/>
      <w:r w:rsidRPr="0015381F">
        <w:rPr>
          <w:rFonts w:eastAsia="Times New Roman" w:cs="Times New Roman"/>
          <w:sz w:val="24"/>
          <w:szCs w:val="24"/>
        </w:rPr>
        <w:t>Renata</w:t>
      </w:r>
      <w:proofErr w:type="spellEnd"/>
      <w:r w:rsidRPr="0015381F">
        <w:rPr>
          <w:rFonts w:eastAsia="Times New Roman" w:cs="Times New Roman"/>
          <w:sz w:val="24"/>
          <w:szCs w:val="24"/>
        </w:rPr>
        <w:t xml:space="preserve"> Aquino </w:t>
      </w:r>
      <w:proofErr w:type="spellStart"/>
      <w:r w:rsidRPr="0015381F">
        <w:rPr>
          <w:rFonts w:eastAsia="Times New Roman" w:cs="Times New Roman"/>
          <w:sz w:val="24"/>
          <w:szCs w:val="24"/>
        </w:rPr>
        <w:t>Ribeiro</w:t>
      </w:r>
      <w:proofErr w:type="spellEnd"/>
    </w:p>
    <w:p w:rsidR="00D00EB4" w:rsidRPr="0015381F" w:rsidRDefault="00D00EB4" w:rsidP="00D00EB4">
      <w:pPr>
        <w:pStyle w:val="ListParagraph"/>
        <w:numPr>
          <w:ilvl w:val="0"/>
          <w:numId w:val="2"/>
        </w:numPr>
        <w:spacing w:after="240" w:line="240" w:lineRule="auto"/>
        <w:rPr>
          <w:rFonts w:eastAsia="Times New Roman" w:cs="Times New Roman"/>
          <w:sz w:val="24"/>
          <w:szCs w:val="24"/>
        </w:rPr>
      </w:pPr>
      <w:r w:rsidRPr="0015381F">
        <w:rPr>
          <w:rFonts w:eastAsia="Times New Roman" w:cs="Times New Roman"/>
          <w:sz w:val="24"/>
          <w:szCs w:val="24"/>
        </w:rPr>
        <w:t>Deirdre Williams</w:t>
      </w:r>
    </w:p>
    <w:p w:rsidR="006B69C7" w:rsidRPr="0015381F" w:rsidRDefault="003C56A4" w:rsidP="000E0FB8">
      <w:pPr>
        <w:spacing w:after="240" w:line="240" w:lineRule="auto"/>
        <w:rPr>
          <w:rFonts w:eastAsia="Times New Roman" w:cs="Times New Roman"/>
          <w:sz w:val="24"/>
          <w:szCs w:val="24"/>
        </w:rPr>
      </w:pPr>
      <w:r w:rsidRPr="0015381F">
        <w:rPr>
          <w:rFonts w:eastAsia="Times New Roman" w:cs="Times New Roman"/>
          <w:sz w:val="24"/>
          <w:szCs w:val="24"/>
        </w:rPr>
        <w:t>Their</w:t>
      </w:r>
      <w:r w:rsidR="000E0FB8" w:rsidRPr="0015381F">
        <w:rPr>
          <w:rFonts w:eastAsia="Times New Roman" w:cs="Times New Roman"/>
          <w:sz w:val="24"/>
          <w:szCs w:val="24"/>
        </w:rPr>
        <w:t xml:space="preserve"> name is listed according to their expression of interest date and you will find their </w:t>
      </w:r>
      <w:r w:rsidR="006B69C7" w:rsidRPr="0015381F">
        <w:rPr>
          <w:rFonts w:eastAsia="Times New Roman" w:cs="Times New Roman"/>
          <w:sz w:val="24"/>
          <w:szCs w:val="24"/>
        </w:rPr>
        <w:t>bio</w:t>
      </w:r>
      <w:r w:rsidR="000E0FB8" w:rsidRPr="0015381F">
        <w:rPr>
          <w:rFonts w:eastAsia="Times New Roman" w:cs="Times New Roman"/>
          <w:sz w:val="24"/>
          <w:szCs w:val="24"/>
        </w:rPr>
        <w:t>s</w:t>
      </w:r>
      <w:r w:rsidR="006B69C7" w:rsidRPr="0015381F">
        <w:rPr>
          <w:rFonts w:eastAsia="Times New Roman" w:cs="Times New Roman"/>
          <w:sz w:val="24"/>
          <w:szCs w:val="24"/>
        </w:rPr>
        <w:t xml:space="preserve"> </w:t>
      </w:r>
      <w:r w:rsidR="000E0FB8" w:rsidRPr="0015381F">
        <w:rPr>
          <w:rFonts w:eastAsia="Times New Roman" w:cs="Times New Roman"/>
          <w:sz w:val="24"/>
          <w:szCs w:val="24"/>
        </w:rPr>
        <w:t xml:space="preserve">in </w:t>
      </w:r>
      <w:r w:rsidR="006B69C7" w:rsidRPr="0015381F">
        <w:rPr>
          <w:rFonts w:eastAsia="Times New Roman" w:cs="Times New Roman"/>
          <w:sz w:val="24"/>
          <w:szCs w:val="24"/>
        </w:rPr>
        <w:t xml:space="preserve">appendix </w:t>
      </w:r>
      <w:r w:rsidR="000E0FB8" w:rsidRPr="0015381F">
        <w:rPr>
          <w:rFonts w:eastAsia="Times New Roman" w:cs="Times New Roman"/>
          <w:sz w:val="24"/>
          <w:szCs w:val="24"/>
        </w:rPr>
        <w:t>(</w:t>
      </w:r>
      <w:r w:rsidR="004F6C75" w:rsidRPr="0015381F">
        <w:rPr>
          <w:rFonts w:eastAsia="Times New Roman" w:cs="Times New Roman"/>
          <w:sz w:val="24"/>
          <w:szCs w:val="24"/>
        </w:rPr>
        <w:t>I</w:t>
      </w:r>
      <w:r w:rsidR="000E0FB8" w:rsidRPr="0015381F">
        <w:rPr>
          <w:rFonts w:eastAsia="Times New Roman" w:cs="Times New Roman"/>
          <w:sz w:val="24"/>
          <w:szCs w:val="24"/>
        </w:rPr>
        <w:t>)</w:t>
      </w:r>
      <w:r w:rsidR="006B69C7" w:rsidRPr="0015381F">
        <w:rPr>
          <w:rFonts w:eastAsia="Times New Roman" w:cs="Times New Roman"/>
          <w:sz w:val="24"/>
          <w:szCs w:val="24"/>
        </w:rPr>
        <w:t>.</w:t>
      </w:r>
    </w:p>
    <w:p w:rsidR="006B69C7" w:rsidRPr="0015381F" w:rsidRDefault="006B69C7" w:rsidP="000E0FB8">
      <w:pPr>
        <w:spacing w:after="240" w:line="240" w:lineRule="auto"/>
        <w:rPr>
          <w:rFonts w:eastAsia="Times New Roman" w:cs="Times New Roman"/>
          <w:sz w:val="24"/>
          <w:szCs w:val="24"/>
        </w:rPr>
      </w:pPr>
      <w:r w:rsidRPr="0015381F">
        <w:rPr>
          <w:rFonts w:eastAsia="Times New Roman" w:cs="Times New Roman"/>
          <w:sz w:val="24"/>
          <w:szCs w:val="24"/>
        </w:rPr>
        <w:t>The endorsement is based on consulting the members</w:t>
      </w:r>
      <w:r w:rsidR="00B72951" w:rsidRPr="0015381F">
        <w:rPr>
          <w:rFonts w:eastAsia="Times New Roman" w:cs="Times New Roman"/>
          <w:sz w:val="24"/>
          <w:szCs w:val="24"/>
        </w:rPr>
        <w:t xml:space="preserve"> </w:t>
      </w:r>
      <w:r w:rsidRPr="0015381F">
        <w:rPr>
          <w:rFonts w:eastAsia="Times New Roman" w:cs="Times New Roman"/>
          <w:sz w:val="24"/>
          <w:szCs w:val="24"/>
        </w:rPr>
        <w:t>of proposed short listing based on complied endorsement</w:t>
      </w:r>
      <w:r w:rsidR="00B72951" w:rsidRPr="0015381F">
        <w:rPr>
          <w:rFonts w:eastAsia="Times New Roman" w:cs="Times New Roman"/>
          <w:sz w:val="24"/>
          <w:szCs w:val="24"/>
        </w:rPr>
        <w:t>s</w:t>
      </w:r>
      <w:r w:rsidRPr="0015381F">
        <w:rPr>
          <w:rFonts w:eastAsia="Times New Roman" w:cs="Times New Roman"/>
          <w:sz w:val="24"/>
          <w:szCs w:val="24"/>
        </w:rPr>
        <w:t xml:space="preserve"> for 4 </w:t>
      </w:r>
      <w:r w:rsidR="000E0FB8" w:rsidRPr="0015381F">
        <w:rPr>
          <w:rFonts w:eastAsia="Times New Roman" w:cs="Times New Roman"/>
          <w:sz w:val="24"/>
          <w:szCs w:val="24"/>
        </w:rPr>
        <w:t xml:space="preserve">nominees </w:t>
      </w:r>
      <w:r w:rsidRPr="0015381F">
        <w:rPr>
          <w:rFonts w:eastAsia="Times New Roman" w:cs="Times New Roman"/>
          <w:sz w:val="24"/>
          <w:szCs w:val="24"/>
        </w:rPr>
        <w:t>found in appendix (</w:t>
      </w:r>
      <w:r w:rsidR="004F6C75" w:rsidRPr="0015381F">
        <w:rPr>
          <w:rFonts w:eastAsia="Times New Roman" w:cs="Times New Roman"/>
          <w:sz w:val="24"/>
          <w:szCs w:val="24"/>
        </w:rPr>
        <w:t>II</w:t>
      </w:r>
      <w:r w:rsidRPr="0015381F">
        <w:rPr>
          <w:rFonts w:eastAsia="Times New Roman" w:cs="Times New Roman"/>
          <w:sz w:val="24"/>
          <w:szCs w:val="24"/>
        </w:rPr>
        <w:t>)</w:t>
      </w:r>
      <w:r w:rsidR="000E0FB8" w:rsidRPr="0015381F">
        <w:rPr>
          <w:rFonts w:eastAsia="Times New Roman" w:cs="Times New Roman"/>
          <w:sz w:val="24"/>
          <w:szCs w:val="24"/>
        </w:rPr>
        <w:t xml:space="preserve">, which received </w:t>
      </w:r>
      <w:r w:rsidR="00B72951" w:rsidRPr="0015381F">
        <w:rPr>
          <w:rFonts w:eastAsia="Times New Roman" w:cs="Times New Roman"/>
          <w:sz w:val="24"/>
          <w:szCs w:val="24"/>
        </w:rPr>
        <w:t>no response or any objection f</w:t>
      </w:r>
      <w:r w:rsidR="000E0FB8" w:rsidRPr="0015381F">
        <w:rPr>
          <w:rFonts w:eastAsia="Times New Roman" w:cs="Times New Roman"/>
          <w:sz w:val="24"/>
          <w:szCs w:val="24"/>
        </w:rPr>
        <w:t xml:space="preserve">rom the </w:t>
      </w:r>
      <w:r w:rsidR="00B72951" w:rsidRPr="0015381F">
        <w:rPr>
          <w:rFonts w:eastAsia="Times New Roman" w:cs="Times New Roman"/>
          <w:sz w:val="24"/>
          <w:szCs w:val="24"/>
        </w:rPr>
        <w:t>members</w:t>
      </w:r>
      <w:r w:rsidR="000E0FB8" w:rsidRPr="0015381F">
        <w:rPr>
          <w:rFonts w:eastAsia="Times New Roman" w:cs="Times New Roman"/>
          <w:sz w:val="24"/>
          <w:szCs w:val="24"/>
        </w:rPr>
        <w:t>.  H</w:t>
      </w:r>
      <w:r w:rsidR="00B72951" w:rsidRPr="0015381F">
        <w:rPr>
          <w:rFonts w:eastAsia="Times New Roman" w:cs="Times New Roman"/>
          <w:sz w:val="24"/>
          <w:szCs w:val="24"/>
        </w:rPr>
        <w:t xml:space="preserve">owever, this </w:t>
      </w:r>
      <w:r w:rsidR="003A1148" w:rsidRPr="0015381F">
        <w:rPr>
          <w:rFonts w:eastAsia="Times New Roman" w:cs="Times New Roman"/>
          <w:sz w:val="24"/>
          <w:szCs w:val="24"/>
        </w:rPr>
        <w:t xml:space="preserve">consultation generated </w:t>
      </w:r>
      <w:r w:rsidR="00B72951" w:rsidRPr="0015381F">
        <w:rPr>
          <w:rFonts w:eastAsia="Times New Roman" w:cs="Times New Roman"/>
          <w:sz w:val="24"/>
          <w:szCs w:val="24"/>
        </w:rPr>
        <w:t xml:space="preserve">more </w:t>
      </w:r>
      <w:r w:rsidR="004732C0">
        <w:rPr>
          <w:rFonts w:eastAsia="Times New Roman" w:cs="Times New Roman"/>
          <w:sz w:val="24"/>
          <w:szCs w:val="24"/>
        </w:rPr>
        <w:t xml:space="preserve">endorsement </w:t>
      </w:r>
      <w:r w:rsidR="00B72951" w:rsidRPr="0015381F">
        <w:rPr>
          <w:rFonts w:eastAsia="Times New Roman" w:cs="Times New Roman"/>
          <w:sz w:val="24"/>
          <w:szCs w:val="24"/>
        </w:rPr>
        <w:t>counts</w:t>
      </w:r>
      <w:r w:rsidR="003A1148" w:rsidRPr="0015381F">
        <w:rPr>
          <w:rFonts w:eastAsia="Times New Roman" w:cs="Times New Roman"/>
          <w:sz w:val="24"/>
          <w:szCs w:val="24"/>
        </w:rPr>
        <w:t xml:space="preserve"> to the </w:t>
      </w:r>
      <w:r w:rsidR="000E0FB8" w:rsidRPr="0015381F">
        <w:rPr>
          <w:rFonts w:eastAsia="Times New Roman" w:cs="Times New Roman"/>
          <w:sz w:val="24"/>
          <w:szCs w:val="24"/>
        </w:rPr>
        <w:t>nominees</w:t>
      </w:r>
      <w:r w:rsidR="00B72951" w:rsidRPr="0015381F">
        <w:rPr>
          <w:rFonts w:eastAsia="Times New Roman" w:cs="Times New Roman"/>
          <w:sz w:val="24"/>
          <w:szCs w:val="24"/>
        </w:rPr>
        <w:t xml:space="preserve">.  </w:t>
      </w:r>
    </w:p>
    <w:p w:rsidR="00B72951" w:rsidRPr="0015381F" w:rsidRDefault="00B72951" w:rsidP="003C56A4">
      <w:pPr>
        <w:spacing w:after="240" w:line="240" w:lineRule="auto"/>
        <w:rPr>
          <w:rFonts w:eastAsia="Times New Roman" w:cs="Times New Roman"/>
          <w:sz w:val="24"/>
          <w:szCs w:val="24"/>
        </w:rPr>
      </w:pPr>
      <w:r w:rsidRPr="0015381F">
        <w:rPr>
          <w:rFonts w:eastAsia="Times New Roman" w:cs="Times New Roman"/>
          <w:sz w:val="24"/>
          <w:szCs w:val="24"/>
        </w:rPr>
        <w:t xml:space="preserve">During the endorsement period and to encourage input I proposed </w:t>
      </w:r>
      <w:r w:rsidR="00866E82">
        <w:rPr>
          <w:rFonts w:eastAsia="Times New Roman" w:cs="Times New Roman"/>
          <w:sz w:val="24"/>
          <w:szCs w:val="24"/>
        </w:rPr>
        <w:t xml:space="preserve">to the </w:t>
      </w:r>
      <w:r w:rsidR="003C56A4" w:rsidRPr="0015381F">
        <w:rPr>
          <w:rFonts w:eastAsia="Times New Roman" w:cs="Times New Roman"/>
          <w:sz w:val="24"/>
          <w:szCs w:val="24"/>
        </w:rPr>
        <w:t>members t</w:t>
      </w:r>
      <w:r w:rsidRPr="0015381F">
        <w:rPr>
          <w:rFonts w:eastAsia="Times New Roman" w:cs="Times New Roman"/>
          <w:sz w:val="24"/>
          <w:szCs w:val="24"/>
        </w:rPr>
        <w:t>o send me endorsement off-list</w:t>
      </w:r>
      <w:r w:rsidR="003C56A4" w:rsidRPr="0015381F">
        <w:rPr>
          <w:rFonts w:eastAsia="Times New Roman" w:cs="Times New Roman"/>
          <w:sz w:val="24"/>
          <w:szCs w:val="24"/>
        </w:rPr>
        <w:t xml:space="preserve">. I’ve got two </w:t>
      </w:r>
      <w:r w:rsidR="003A1148" w:rsidRPr="0015381F">
        <w:rPr>
          <w:rFonts w:eastAsia="Times New Roman" w:cs="Times New Roman"/>
          <w:sz w:val="24"/>
          <w:szCs w:val="24"/>
        </w:rPr>
        <w:t xml:space="preserve">responses </w:t>
      </w:r>
      <w:r w:rsidR="003C56A4" w:rsidRPr="0015381F">
        <w:rPr>
          <w:rFonts w:eastAsia="Times New Roman" w:cs="Times New Roman"/>
          <w:sz w:val="24"/>
          <w:szCs w:val="24"/>
        </w:rPr>
        <w:t xml:space="preserve">and I can </w:t>
      </w:r>
      <w:r w:rsidRPr="0015381F">
        <w:rPr>
          <w:rFonts w:eastAsia="Times New Roman" w:cs="Times New Roman"/>
          <w:sz w:val="24"/>
          <w:szCs w:val="24"/>
        </w:rPr>
        <w:t xml:space="preserve">provided </w:t>
      </w:r>
      <w:r w:rsidR="003C56A4" w:rsidRPr="0015381F">
        <w:rPr>
          <w:rFonts w:eastAsia="Times New Roman" w:cs="Times New Roman"/>
          <w:sz w:val="24"/>
          <w:szCs w:val="24"/>
        </w:rPr>
        <w:t xml:space="preserve">it to you </w:t>
      </w:r>
      <w:r w:rsidRPr="0015381F">
        <w:rPr>
          <w:rFonts w:eastAsia="Times New Roman" w:cs="Times New Roman"/>
          <w:sz w:val="24"/>
          <w:szCs w:val="24"/>
        </w:rPr>
        <w:t>upon request</w:t>
      </w:r>
      <w:r w:rsidR="003C56A4" w:rsidRPr="0015381F">
        <w:rPr>
          <w:rFonts w:eastAsia="Times New Roman" w:cs="Times New Roman"/>
          <w:sz w:val="24"/>
          <w:szCs w:val="24"/>
        </w:rPr>
        <w:t xml:space="preserve"> and their consent.</w:t>
      </w:r>
    </w:p>
    <w:p w:rsidR="00B72951" w:rsidRPr="0015381F" w:rsidRDefault="00B72951" w:rsidP="001A0156">
      <w:pPr>
        <w:spacing w:after="100" w:afterAutospacing="1" w:line="240" w:lineRule="auto"/>
        <w:rPr>
          <w:rFonts w:eastAsia="Times New Roman" w:cs="Times New Roman"/>
          <w:sz w:val="24"/>
          <w:szCs w:val="24"/>
        </w:rPr>
      </w:pPr>
      <w:r w:rsidRPr="0015381F">
        <w:rPr>
          <w:rFonts w:eastAsia="Times New Roman" w:cs="Times New Roman"/>
          <w:sz w:val="24"/>
          <w:szCs w:val="24"/>
        </w:rPr>
        <w:t xml:space="preserve">A useful comment that I would like to share here for future considerations presented by Carolina </w:t>
      </w:r>
      <w:proofErr w:type="spellStart"/>
      <w:r w:rsidRPr="0015381F">
        <w:rPr>
          <w:rFonts w:eastAsia="Times New Roman" w:cs="Times New Roman"/>
          <w:sz w:val="24"/>
          <w:szCs w:val="24"/>
        </w:rPr>
        <w:t>Roussini</w:t>
      </w:r>
      <w:proofErr w:type="spellEnd"/>
      <w:r w:rsidRPr="0015381F">
        <w:rPr>
          <w:rFonts w:eastAsia="Times New Roman" w:cs="Times New Roman"/>
          <w:sz w:val="24"/>
          <w:szCs w:val="24"/>
        </w:rPr>
        <w:t xml:space="preserve">. </w:t>
      </w:r>
      <w:r w:rsidR="003A1148" w:rsidRPr="0015381F">
        <w:rPr>
          <w:rFonts w:eastAsia="Times New Roman" w:cs="Times New Roman"/>
          <w:sz w:val="24"/>
          <w:szCs w:val="24"/>
        </w:rPr>
        <w:t>Were s</w:t>
      </w:r>
      <w:r w:rsidRPr="0015381F">
        <w:rPr>
          <w:rFonts w:eastAsia="Times New Roman" w:cs="Times New Roman"/>
          <w:sz w:val="24"/>
          <w:szCs w:val="24"/>
        </w:rPr>
        <w:t>he wrote: “</w:t>
      </w:r>
      <w:r w:rsidRPr="0015381F">
        <w:rPr>
          <w:rFonts w:eastAsia="Times New Roman" w:cs="Times New Roman"/>
          <w:i/>
          <w:iCs/>
          <w:sz w:val="24"/>
          <w:szCs w:val="24"/>
        </w:rPr>
        <w:t>It would be great if previous MAG CS members shared their experience here and also how "hard" or not MAG can be. And how much they were actually able to influence in the decisions.  That could help people decide their votes</w:t>
      </w:r>
      <w:r w:rsidRPr="0015381F">
        <w:rPr>
          <w:rFonts w:eastAsia="Times New Roman" w:cs="Times New Roman"/>
          <w:sz w:val="24"/>
          <w:szCs w:val="24"/>
        </w:rPr>
        <w:t>.”</w:t>
      </w:r>
    </w:p>
    <w:p w:rsidR="00006CBC" w:rsidRPr="0015381F" w:rsidRDefault="00FB2F1F" w:rsidP="00C24D81">
      <w:pPr>
        <w:spacing w:after="0" w:line="240" w:lineRule="auto"/>
        <w:rPr>
          <w:rFonts w:eastAsia="Times New Roman" w:cs="Times New Roman"/>
          <w:sz w:val="24"/>
          <w:szCs w:val="24"/>
        </w:rPr>
      </w:pPr>
      <w:r w:rsidRPr="0015381F">
        <w:rPr>
          <w:rFonts w:eastAsia="Times New Roman" w:cs="Times New Roman"/>
          <w:sz w:val="24"/>
          <w:szCs w:val="24"/>
        </w:rPr>
        <w:t xml:space="preserve">Will </w:t>
      </w:r>
      <w:r w:rsidR="00006CBC" w:rsidRPr="0015381F">
        <w:rPr>
          <w:rFonts w:eastAsia="Times New Roman" w:cs="Times New Roman"/>
          <w:sz w:val="24"/>
          <w:szCs w:val="24"/>
        </w:rPr>
        <w:t>you need</w:t>
      </w:r>
      <w:r w:rsidR="00C24D81">
        <w:rPr>
          <w:rFonts w:eastAsia="Times New Roman" w:cs="Times New Roman"/>
          <w:sz w:val="24"/>
          <w:szCs w:val="24"/>
        </w:rPr>
        <w:t xml:space="preserve">ing </w:t>
      </w:r>
      <w:r w:rsidR="00006CBC" w:rsidRPr="0015381F">
        <w:rPr>
          <w:rFonts w:eastAsia="Times New Roman" w:cs="Times New Roman"/>
          <w:sz w:val="24"/>
          <w:szCs w:val="24"/>
        </w:rPr>
        <w:t xml:space="preserve">any </w:t>
      </w:r>
      <w:r w:rsidRPr="0015381F">
        <w:rPr>
          <w:rFonts w:eastAsia="Times New Roman" w:cs="Times New Roman"/>
          <w:sz w:val="24"/>
          <w:szCs w:val="24"/>
        </w:rPr>
        <w:t>further information</w:t>
      </w:r>
      <w:r w:rsidR="00006CBC" w:rsidRPr="0015381F">
        <w:rPr>
          <w:rFonts w:eastAsia="Times New Roman" w:cs="Times New Roman"/>
          <w:sz w:val="24"/>
          <w:szCs w:val="24"/>
        </w:rPr>
        <w:t>, I</w:t>
      </w:r>
      <w:r w:rsidR="003C56A4" w:rsidRPr="0015381F">
        <w:rPr>
          <w:rFonts w:eastAsia="Times New Roman" w:cs="Times New Roman"/>
          <w:sz w:val="24"/>
          <w:szCs w:val="24"/>
        </w:rPr>
        <w:t xml:space="preserve"> will be r</w:t>
      </w:r>
      <w:r w:rsidR="00006CBC" w:rsidRPr="0015381F">
        <w:rPr>
          <w:rFonts w:eastAsia="Times New Roman" w:cs="Times New Roman"/>
          <w:sz w:val="24"/>
          <w:szCs w:val="24"/>
        </w:rPr>
        <w:t>eady to provide.</w:t>
      </w:r>
    </w:p>
    <w:p w:rsidR="00006CBC" w:rsidRPr="0015381F" w:rsidRDefault="00006CBC" w:rsidP="00FB2F1F"/>
    <w:p w:rsidR="00FB2F1F" w:rsidRPr="00926A9F" w:rsidRDefault="00FB2F1F" w:rsidP="00E90B10">
      <w:pPr>
        <w:pStyle w:val="NoSpacing"/>
        <w:rPr>
          <w:b/>
          <w:bCs/>
          <w:sz w:val="24"/>
          <w:szCs w:val="24"/>
        </w:rPr>
      </w:pPr>
      <w:r w:rsidRPr="00926A9F">
        <w:rPr>
          <w:b/>
          <w:bCs/>
          <w:sz w:val="24"/>
          <w:szCs w:val="24"/>
        </w:rPr>
        <w:t xml:space="preserve">Appendix (I) </w:t>
      </w:r>
    </w:p>
    <w:p w:rsidR="00B96025" w:rsidRPr="00926A9F" w:rsidRDefault="00B96025" w:rsidP="00E90B10">
      <w:pPr>
        <w:pStyle w:val="NoSpacing"/>
        <w:rPr>
          <w:b/>
          <w:bCs/>
          <w:sz w:val="24"/>
          <w:szCs w:val="24"/>
        </w:rPr>
      </w:pPr>
      <w:r w:rsidRPr="00926A9F">
        <w:rPr>
          <w:b/>
          <w:bCs/>
          <w:sz w:val="24"/>
          <w:szCs w:val="24"/>
        </w:rPr>
        <w:t xml:space="preserve">Bios for the endorsed members: </w:t>
      </w:r>
    </w:p>
    <w:p w:rsidR="00FB2F1F" w:rsidRPr="0015381F" w:rsidRDefault="00FB2F1F" w:rsidP="00FB2F1F">
      <w:pPr>
        <w:pStyle w:val="NormalWeb"/>
        <w:rPr>
          <w:rFonts w:asciiTheme="minorHAnsi" w:hAnsiTheme="minorHAnsi"/>
        </w:rPr>
      </w:pPr>
      <w:r w:rsidRPr="0015381F">
        <w:rPr>
          <w:rFonts w:asciiTheme="minorHAnsi" w:hAnsiTheme="minorHAnsi"/>
        </w:rPr>
        <w:t>“</w:t>
      </w:r>
      <w:r w:rsidRPr="0015381F">
        <w:rPr>
          <w:rFonts w:asciiTheme="minorHAnsi" w:hAnsiTheme="minorHAnsi"/>
          <w:b/>
          <w:bCs/>
        </w:rPr>
        <w:t>Jeremy Malcolm</w:t>
      </w:r>
      <w:r w:rsidRPr="0015381F">
        <w:rPr>
          <w:rFonts w:asciiTheme="minorHAnsi" w:hAnsiTheme="minorHAnsi"/>
        </w:rPr>
        <w:t xml:space="preserve"> joined EFF's international team in 2014 and works on the international dimensions of issues such as intellectual property, network neutrality, Internet governance, and trade. Prior to that he worked for Consumers International coordinating its global </w:t>
      </w:r>
      <w:proofErr w:type="spellStart"/>
      <w:r w:rsidRPr="0015381F">
        <w:rPr>
          <w:rFonts w:asciiTheme="minorHAnsi" w:hAnsiTheme="minorHAnsi"/>
        </w:rPr>
        <w:t>programme</w:t>
      </w:r>
      <w:proofErr w:type="spellEnd"/>
      <w:r w:rsidRPr="0015381F">
        <w:rPr>
          <w:rFonts w:asciiTheme="minorHAnsi" w:hAnsiTheme="minorHAnsi"/>
        </w:rPr>
        <w:t xml:space="preserve"> Consumers in the Digital Age. Jeremy graduated with degrees in Law (with </w:t>
      </w:r>
      <w:proofErr w:type="spellStart"/>
      <w:r w:rsidRPr="0015381F">
        <w:rPr>
          <w:rFonts w:asciiTheme="minorHAnsi" w:hAnsiTheme="minorHAnsi"/>
        </w:rPr>
        <w:t>Honours</w:t>
      </w:r>
      <w:proofErr w:type="spellEnd"/>
      <w:r w:rsidRPr="0015381F">
        <w:rPr>
          <w:rFonts w:asciiTheme="minorHAnsi" w:hAnsiTheme="minorHAnsi"/>
        </w:rPr>
        <w:t>) and Commerce in 1995 from Murdoch University, and completed his PhD thesis at the same University in 2008 on the topic of Internet governance. Jeremy's background is as an information technology and intellectual property lawyer and IT consultant. He enjoys acting, writing and coding, and his ambitions include writing an original science fiction novel, learning to juggle and learning Japanese (ideally both at once).</w:t>
      </w:r>
    </w:p>
    <w:p w:rsidR="00FB2F1F" w:rsidRPr="0015381F" w:rsidRDefault="00FB2F1F" w:rsidP="00FB2F1F">
      <w:pPr>
        <w:pStyle w:val="NormalWeb"/>
        <w:rPr>
          <w:rFonts w:asciiTheme="minorHAnsi" w:hAnsiTheme="minorHAnsi"/>
        </w:rPr>
      </w:pPr>
      <w:r w:rsidRPr="0015381F">
        <w:rPr>
          <w:rFonts w:asciiTheme="minorHAnsi" w:hAnsiTheme="minorHAnsi"/>
        </w:rPr>
        <w:lastRenderedPageBreak/>
        <w:t>Jeremy is admitted to the bars of the Supreme Court of Western Australia (1995), High Court of Australia (1996) and Appellate Division of New York (2009). He is a former co-coordinator of the Civil Society Internet Governance Caucus, founder of Best Bits, and currently a Steering Committee member of the OECD Civil Society Information Society Advisory Council.”</w:t>
      </w:r>
    </w:p>
    <w:p w:rsidR="00FB2F1F" w:rsidRPr="0015381F" w:rsidRDefault="002A3E86" w:rsidP="00FB2F1F">
      <w:hyperlink r:id="rId9" w:history="1">
        <w:r w:rsidR="00FB2F1F" w:rsidRPr="0015381F">
          <w:rPr>
            <w:rStyle w:val="Hyperlink"/>
          </w:rPr>
          <w:t>https://www.eff.org/about/staff/jeremy-malcolm</w:t>
        </w:r>
      </w:hyperlink>
    </w:p>
    <w:p w:rsidR="00FB2F1F" w:rsidRPr="0015381F" w:rsidRDefault="00FB2F1F" w:rsidP="00FB2F1F">
      <w:r w:rsidRPr="0015381F">
        <w:t>“</w:t>
      </w:r>
      <w:proofErr w:type="spellStart"/>
      <w:r w:rsidRPr="0015381F">
        <w:rPr>
          <w:b/>
          <w:bCs/>
        </w:rPr>
        <w:t>Renata</w:t>
      </w:r>
      <w:proofErr w:type="spellEnd"/>
      <w:r w:rsidRPr="0015381F">
        <w:rPr>
          <w:b/>
          <w:bCs/>
        </w:rPr>
        <w:t xml:space="preserve"> Aquino </w:t>
      </w:r>
      <w:proofErr w:type="spellStart"/>
      <w:r w:rsidRPr="0015381F">
        <w:rPr>
          <w:b/>
          <w:bCs/>
        </w:rPr>
        <w:t>Ribeiro</w:t>
      </w:r>
      <w:proofErr w:type="spellEnd"/>
      <w:r w:rsidRPr="0015381F">
        <w:t xml:space="preserve"> is currently a professor in the IT Campus at </w:t>
      </w:r>
      <w:proofErr w:type="spellStart"/>
      <w:r w:rsidRPr="0015381F">
        <w:t>Quixadá</w:t>
      </w:r>
      <w:proofErr w:type="spellEnd"/>
      <w:r w:rsidRPr="0015381F">
        <w:t xml:space="preserve"> City in Federal University of </w:t>
      </w:r>
      <w:proofErr w:type="spellStart"/>
      <w:r w:rsidRPr="0015381F">
        <w:t>Ceará</w:t>
      </w:r>
      <w:proofErr w:type="spellEnd"/>
      <w:r w:rsidRPr="0015381F">
        <w:t xml:space="preserve">, Brazil. In 2014, Dr. </w:t>
      </w:r>
      <w:proofErr w:type="spellStart"/>
      <w:r w:rsidRPr="0015381F">
        <w:t>Ribeiro</w:t>
      </w:r>
      <w:proofErr w:type="spellEnd"/>
      <w:r w:rsidRPr="0015381F">
        <w:t xml:space="preserve"> was a researcher in social development, technology and education at Business and Economics Faculty (FEAAC) at Federal University of </w:t>
      </w:r>
      <w:proofErr w:type="spellStart"/>
      <w:r w:rsidRPr="0015381F">
        <w:t>Ceará</w:t>
      </w:r>
      <w:proofErr w:type="spellEnd"/>
      <w:r w:rsidRPr="0015381F">
        <w:t xml:space="preserve"> (UFC). For the last decade, followed the internet governance debates such as regional IGFs and ICANN53 participation as fellow, Brazilian Internet School of Governance 2014 fellow, South School of Internet Governance 2015 fellow and LACRALO ALS </w:t>
      </w:r>
      <w:proofErr w:type="spellStart"/>
      <w:r w:rsidRPr="0015381F">
        <w:t>Nexti</w:t>
      </w:r>
      <w:proofErr w:type="spellEnd"/>
      <w:r w:rsidRPr="0015381F">
        <w:t xml:space="preserve"> participant and NCUC participant in ICANN. With over 15 years of experience in technology and education markets, Dr. </w:t>
      </w:r>
      <w:proofErr w:type="spellStart"/>
      <w:r w:rsidRPr="0015381F">
        <w:t>Ribeiro</w:t>
      </w:r>
      <w:proofErr w:type="spellEnd"/>
      <w:r w:rsidRPr="0015381F">
        <w:t xml:space="preserve"> has acquired a broad knowledge of e-learning, instructional design, </w:t>
      </w:r>
      <w:proofErr w:type="spellStart"/>
      <w:r w:rsidRPr="0015381F">
        <w:t>edtech</w:t>
      </w:r>
      <w:proofErr w:type="spellEnd"/>
      <w:r w:rsidRPr="0015381F">
        <w:t xml:space="preserve"> and social media for learning industries. Also, Dr. </w:t>
      </w:r>
      <w:proofErr w:type="spellStart"/>
      <w:r w:rsidRPr="0015381F">
        <w:t>Ribeiro</w:t>
      </w:r>
      <w:proofErr w:type="spellEnd"/>
      <w:r w:rsidRPr="0015381F">
        <w:t xml:space="preserve"> taught in universities and education and technology projects involving NGOs, public and private schools as well as corporate training programs. She has a PhD completed in 2012 in Education: Curriculum as a part of the research group in Technologies in Education at Catholic University of São Paulo (PUC-SP). </w:t>
      </w:r>
      <w:proofErr w:type="spellStart"/>
      <w:r w:rsidRPr="0015381F">
        <w:t>Ribeiro</w:t>
      </w:r>
      <w:proofErr w:type="spellEnd"/>
      <w:r w:rsidRPr="0015381F">
        <w:t xml:space="preserve"> is also a Master of Arts in Hypermedia from University of Westminster (UK – 2003), validated in Brazil through University of São Paulo (USP). Her bachelor degree is in Journalism from PUC-SP (1998).”</w:t>
      </w:r>
    </w:p>
    <w:p w:rsidR="00FB2F1F" w:rsidRPr="0015381F" w:rsidRDefault="002A3E86" w:rsidP="00FB2F1F">
      <w:hyperlink r:id="rId10" w:history="1">
        <w:r w:rsidR="00FB2F1F" w:rsidRPr="0015381F">
          <w:rPr>
            <w:rStyle w:val="Hyperlink"/>
          </w:rPr>
          <w:t>https://pesquisaeducacao.wordpress.com/in-english-bio-and-etc/</w:t>
        </w:r>
      </w:hyperlink>
    </w:p>
    <w:p w:rsidR="00FB2F1F" w:rsidRPr="0015381F" w:rsidRDefault="00FB2F1F" w:rsidP="00FB2F1F">
      <w:r w:rsidRPr="0015381F">
        <w:t>“</w:t>
      </w:r>
      <w:r w:rsidRPr="0015381F">
        <w:rPr>
          <w:b/>
          <w:bCs/>
        </w:rPr>
        <w:t>Deirdre Williams</w:t>
      </w:r>
      <w:r w:rsidRPr="0015381F">
        <w:t xml:space="preserve"> was born in England but has lived on the island of Saint Lucia in the Caribbean for most of her life. She has worked as a teacher, a librarian and in administration. She became interested in the possibilities of the Internet for networking in the Caribbean while studying for a </w:t>
      </w:r>
      <w:proofErr w:type="spellStart"/>
      <w:r w:rsidRPr="0015381F">
        <w:t>Masters</w:t>
      </w:r>
      <w:proofErr w:type="spellEnd"/>
      <w:r w:rsidRPr="0015381F">
        <w:t xml:space="preserve"> degree at the University of Illinois Urbana-Champaign in 1993. Subsequently her interest became focused on Internet governance, and specifically on achieving equality of access.  Currently she is particularly concerned with citizen participation and how it can be improved generally as well as in the area of Internet governance. She has been successful in several courses run by Diplo</w:t>
      </w:r>
      <w:r w:rsidR="00B01BC4" w:rsidRPr="0015381F">
        <w:t xml:space="preserve"> </w:t>
      </w:r>
      <w:r w:rsidRPr="0015381F">
        <w:t>Foundation and has acted as an editor and as an online tutor for the same institution. Since 2002 she has attended many Internet governance related meetings – local, regional and international, both physically and remotely - as a presenter and as a remote moderator. This was mainly thanks to the generosity of several different funders.”</w:t>
      </w:r>
    </w:p>
    <w:p w:rsidR="00FB2F1F" w:rsidRPr="0015381F" w:rsidRDefault="002A3E86" w:rsidP="00FB2F1F">
      <w:hyperlink r:id="rId11" w:history="1">
        <w:r w:rsidR="00FB2F1F" w:rsidRPr="0015381F">
          <w:rPr>
            <w:rStyle w:val="Hyperlink"/>
          </w:rPr>
          <w:t>http://www.itu.int/en/ITU-T/accessibility/dcad/Pages/WILLIAMSDeirdre.aspx</w:t>
        </w:r>
      </w:hyperlink>
    </w:p>
    <w:p w:rsidR="00AA19F4" w:rsidRPr="0015381F" w:rsidRDefault="00AA19F4" w:rsidP="00FB2F1F">
      <w:r w:rsidRPr="0015381F">
        <w:br w:type="page"/>
      </w:r>
    </w:p>
    <w:p w:rsidR="00E6592D" w:rsidRPr="00926A9F" w:rsidRDefault="004F6C75" w:rsidP="00B96025">
      <w:pPr>
        <w:pStyle w:val="NoSpacing"/>
        <w:rPr>
          <w:b/>
          <w:bCs/>
          <w:sz w:val="24"/>
          <w:szCs w:val="24"/>
        </w:rPr>
      </w:pPr>
      <w:r w:rsidRPr="00926A9F">
        <w:rPr>
          <w:b/>
          <w:bCs/>
          <w:sz w:val="24"/>
          <w:szCs w:val="24"/>
        </w:rPr>
        <w:lastRenderedPageBreak/>
        <w:t>Appendix (II)</w:t>
      </w:r>
    </w:p>
    <w:p w:rsidR="00B96025" w:rsidRPr="00926A9F" w:rsidRDefault="00B96025" w:rsidP="00B96025">
      <w:pPr>
        <w:pStyle w:val="NoSpacing"/>
        <w:rPr>
          <w:b/>
          <w:bCs/>
          <w:sz w:val="24"/>
          <w:szCs w:val="24"/>
        </w:rPr>
      </w:pPr>
      <w:r w:rsidRPr="00926A9F">
        <w:rPr>
          <w:b/>
          <w:bCs/>
          <w:sz w:val="24"/>
          <w:szCs w:val="24"/>
        </w:rPr>
        <w:t>Compiled endorsement list:</w:t>
      </w:r>
    </w:p>
    <w:tbl>
      <w:tblPr>
        <w:tblStyle w:val="TableGrid"/>
        <w:tblW w:w="0" w:type="auto"/>
        <w:tblLook w:val="04A0" w:firstRow="1" w:lastRow="0" w:firstColumn="1" w:lastColumn="0" w:noHBand="0" w:noVBand="1"/>
      </w:tblPr>
      <w:tblGrid>
        <w:gridCol w:w="2870"/>
        <w:gridCol w:w="3747"/>
        <w:gridCol w:w="2790"/>
      </w:tblGrid>
      <w:tr w:rsidR="00EF73FD" w:rsidRPr="0015381F" w:rsidTr="00D55CE3">
        <w:tc>
          <w:tcPr>
            <w:tcW w:w="2391" w:type="dxa"/>
          </w:tcPr>
          <w:p w:rsidR="00EF73FD" w:rsidRPr="0015381F" w:rsidRDefault="00C66CA5">
            <w:r w:rsidRPr="0015381F">
              <w:t>Nominees</w:t>
            </w:r>
          </w:p>
        </w:tc>
        <w:tc>
          <w:tcPr>
            <w:tcW w:w="3747" w:type="dxa"/>
          </w:tcPr>
          <w:p w:rsidR="00EF73FD" w:rsidRPr="0015381F" w:rsidRDefault="00F35542" w:rsidP="00F35542">
            <w:r w:rsidRPr="0015381F">
              <w:t>Comments for  e</w:t>
            </w:r>
            <w:r w:rsidR="00EF73FD" w:rsidRPr="0015381F">
              <w:t xml:space="preserve">ndorsement  </w:t>
            </w:r>
          </w:p>
        </w:tc>
        <w:tc>
          <w:tcPr>
            <w:tcW w:w="2790" w:type="dxa"/>
          </w:tcPr>
          <w:p w:rsidR="00EF73FD" w:rsidRPr="0015381F" w:rsidRDefault="00EF73FD" w:rsidP="001459D7">
            <w:r w:rsidRPr="0015381F">
              <w:t>+1 endorsements</w:t>
            </w:r>
          </w:p>
        </w:tc>
      </w:tr>
      <w:tr w:rsidR="00EF73FD" w:rsidRPr="0015381F" w:rsidTr="00D55CE3">
        <w:tc>
          <w:tcPr>
            <w:tcW w:w="2391" w:type="dxa"/>
          </w:tcPr>
          <w:p w:rsidR="00EF73FD" w:rsidRPr="0015381F" w:rsidRDefault="00EF73FD">
            <w:r w:rsidRPr="0015381F">
              <w:t>Jeremy Malcolm</w:t>
            </w:r>
          </w:p>
          <w:p w:rsidR="001E72C1" w:rsidRPr="0015381F" w:rsidRDefault="002A3E86">
            <w:hyperlink r:id="rId12" w:tgtFrame="_blank" w:history="1">
              <w:r w:rsidR="001E72C1" w:rsidRPr="0015381F">
                <w:rPr>
                  <w:rStyle w:val="Hyperlink"/>
                </w:rPr>
                <w:t>jmalcolm@eff.org</w:t>
              </w:r>
            </w:hyperlink>
          </w:p>
          <w:p w:rsidR="00EF73FD" w:rsidRPr="0015381F" w:rsidRDefault="00EF73FD">
            <w:r w:rsidRPr="0015381F">
              <w:t>(USA)</w:t>
            </w:r>
          </w:p>
          <w:p w:rsidR="00EF73FD" w:rsidRPr="0015381F" w:rsidRDefault="00EF73FD" w:rsidP="0066676E">
            <w:r w:rsidRPr="0015381F">
              <w:t>(</w:t>
            </w:r>
            <w:r w:rsidR="0066676E" w:rsidRPr="0015381F">
              <w:t>Expression of i</w:t>
            </w:r>
            <w:r w:rsidRPr="0015381F">
              <w:t>nterest date: Jan 4)</w:t>
            </w:r>
          </w:p>
          <w:p w:rsidR="00EF73FD" w:rsidRPr="0015381F" w:rsidRDefault="00EF73FD"/>
        </w:tc>
        <w:tc>
          <w:tcPr>
            <w:tcW w:w="3747" w:type="dxa"/>
          </w:tcPr>
          <w:p w:rsidR="00EF73FD" w:rsidRPr="0015381F" w:rsidRDefault="00BC5A50" w:rsidP="00BC5A50">
            <w:r w:rsidRPr="0015381F">
              <w:rPr>
                <w:i/>
                <w:iCs/>
              </w:rPr>
              <w:t xml:space="preserve">Marilia </w:t>
            </w:r>
            <w:proofErr w:type="spellStart"/>
            <w:r w:rsidRPr="0015381F">
              <w:rPr>
                <w:i/>
                <w:iCs/>
              </w:rPr>
              <w:t>Maciel</w:t>
            </w:r>
            <w:proofErr w:type="spellEnd"/>
            <w:r w:rsidRPr="0015381F">
              <w:t xml:space="preserve">: </w:t>
            </w:r>
            <w:r w:rsidR="00EF73FD" w:rsidRPr="0015381F">
              <w:t>+1 to Jeremy, publicly thanking you for all the work you have put in the evaluation sheets this year. It would be of great importance to have Jeremy on the MAG to strengthen its outcome-oriented feature.</w:t>
            </w:r>
          </w:p>
          <w:p w:rsidR="00777B8A" w:rsidRPr="0015381F" w:rsidRDefault="00777B8A" w:rsidP="00777B8A">
            <w:proofErr w:type="spellStart"/>
            <w:r w:rsidRPr="0015381F">
              <w:rPr>
                <w:i/>
                <w:iCs/>
              </w:rPr>
              <w:t>Burcu</w:t>
            </w:r>
            <w:proofErr w:type="spellEnd"/>
            <w:r w:rsidRPr="0015381F">
              <w:rPr>
                <w:i/>
                <w:iCs/>
              </w:rPr>
              <w:t xml:space="preserve"> </w:t>
            </w:r>
            <w:proofErr w:type="spellStart"/>
            <w:r w:rsidRPr="0015381F">
              <w:rPr>
                <w:i/>
                <w:iCs/>
              </w:rPr>
              <w:t>Kilic</w:t>
            </w:r>
            <w:proofErr w:type="spellEnd"/>
            <w:r w:rsidRPr="0015381F">
              <w:t xml:space="preserve">: ..particularly +++++ 1 for Jeremy </w:t>
            </w:r>
          </w:p>
        </w:tc>
        <w:tc>
          <w:tcPr>
            <w:tcW w:w="2790" w:type="dxa"/>
          </w:tcPr>
          <w:p w:rsidR="00761B1D" w:rsidRPr="0015381F" w:rsidRDefault="00761B1D" w:rsidP="003241BD">
            <w:pPr>
              <w:rPr>
                <w:b/>
                <w:bCs/>
              </w:rPr>
            </w:pPr>
            <w:r w:rsidRPr="0015381F">
              <w:rPr>
                <w:b/>
                <w:bCs/>
              </w:rPr>
              <w:t xml:space="preserve">Total: </w:t>
            </w:r>
            <w:r w:rsidR="00613A97" w:rsidRPr="0015381F">
              <w:rPr>
                <w:b/>
                <w:bCs/>
              </w:rPr>
              <w:t>1</w:t>
            </w:r>
            <w:r w:rsidR="003241BD" w:rsidRPr="0015381F">
              <w:rPr>
                <w:b/>
                <w:bCs/>
              </w:rPr>
              <w:t>1</w:t>
            </w:r>
          </w:p>
          <w:p w:rsidR="00BC5A50" w:rsidRPr="0015381F" w:rsidRDefault="00BC5A50">
            <w:r w:rsidRPr="0015381F">
              <w:t xml:space="preserve">Marilia </w:t>
            </w:r>
            <w:proofErr w:type="spellStart"/>
            <w:r w:rsidRPr="0015381F">
              <w:t>Maciel</w:t>
            </w:r>
            <w:proofErr w:type="spellEnd"/>
            <w:r w:rsidRPr="0015381F">
              <w:t>,</w:t>
            </w:r>
          </w:p>
          <w:p w:rsidR="00EF73FD" w:rsidRPr="0015381F" w:rsidRDefault="00EF73FD">
            <w:r w:rsidRPr="0015381F">
              <w:t xml:space="preserve">Ephraim Percy </w:t>
            </w:r>
            <w:proofErr w:type="spellStart"/>
            <w:r w:rsidRPr="0015381F">
              <w:t>Kenyanito</w:t>
            </w:r>
            <w:proofErr w:type="spellEnd"/>
            <w:r w:rsidRPr="0015381F">
              <w:t>,</w:t>
            </w:r>
          </w:p>
          <w:p w:rsidR="00EF73FD" w:rsidRPr="0015381F" w:rsidRDefault="00EF73FD">
            <w:r w:rsidRPr="0015381F">
              <w:t>Becky Lentz,</w:t>
            </w:r>
          </w:p>
          <w:p w:rsidR="00EF73FD" w:rsidRPr="0015381F" w:rsidRDefault="00EF73FD">
            <w:proofErr w:type="spellStart"/>
            <w:r w:rsidRPr="0015381F">
              <w:t>João</w:t>
            </w:r>
            <w:proofErr w:type="spellEnd"/>
            <w:r w:rsidRPr="0015381F">
              <w:t xml:space="preserve"> Carlos R. </w:t>
            </w:r>
            <w:proofErr w:type="spellStart"/>
            <w:r w:rsidRPr="0015381F">
              <w:t>Caribé</w:t>
            </w:r>
            <w:proofErr w:type="spellEnd"/>
            <w:r w:rsidRPr="0015381F">
              <w:t>,</w:t>
            </w:r>
          </w:p>
          <w:p w:rsidR="00EF73FD" w:rsidRPr="0015381F" w:rsidRDefault="00EF73FD">
            <w:r w:rsidRPr="0015381F">
              <w:t>Carolina Rossini</w:t>
            </w:r>
          </w:p>
          <w:p w:rsidR="00BC5A50" w:rsidRPr="0015381F" w:rsidRDefault="00BC5A50" w:rsidP="00BC5A50">
            <w:r w:rsidRPr="0015381F">
              <w:t>​</w:t>
            </w:r>
            <w:proofErr w:type="spellStart"/>
            <w:r w:rsidRPr="0015381F">
              <w:t>Burcu</w:t>
            </w:r>
            <w:proofErr w:type="spellEnd"/>
            <w:r w:rsidRPr="0015381F">
              <w:t xml:space="preserve"> </w:t>
            </w:r>
            <w:proofErr w:type="spellStart"/>
            <w:r w:rsidRPr="0015381F">
              <w:t>Kilic</w:t>
            </w:r>
            <w:proofErr w:type="spellEnd"/>
            <w:r w:rsidRPr="0015381F">
              <w:t>,</w:t>
            </w:r>
          </w:p>
          <w:p w:rsidR="00BC5A50" w:rsidRPr="0015381F" w:rsidRDefault="00BC5A50" w:rsidP="00BC5A50">
            <w:r w:rsidRPr="0015381F">
              <w:t xml:space="preserve">Joana </w:t>
            </w:r>
            <w:proofErr w:type="spellStart"/>
            <w:r w:rsidRPr="0015381F">
              <w:t>Varon</w:t>
            </w:r>
            <w:proofErr w:type="spellEnd"/>
            <w:r w:rsidRPr="0015381F">
              <w:t>,</w:t>
            </w:r>
          </w:p>
          <w:p w:rsidR="00613A97" w:rsidRPr="0015381F" w:rsidRDefault="00613A97" w:rsidP="00BC5A50">
            <w:proofErr w:type="spellStart"/>
            <w:r w:rsidRPr="0015381F">
              <w:t>Mwendwa</w:t>
            </w:r>
            <w:proofErr w:type="spellEnd"/>
            <w:r w:rsidRPr="0015381F">
              <w:t xml:space="preserve"> </w:t>
            </w:r>
            <w:proofErr w:type="spellStart"/>
            <w:r w:rsidRPr="0015381F">
              <w:t>Kivuva</w:t>
            </w:r>
            <w:proofErr w:type="spellEnd"/>
            <w:r w:rsidRPr="0015381F">
              <w:t>,</w:t>
            </w:r>
          </w:p>
          <w:p w:rsidR="003241BD" w:rsidRPr="0015381F" w:rsidRDefault="003241BD" w:rsidP="00BC5A50">
            <w:r w:rsidRPr="0015381F">
              <w:t>Miguel Ignacio Estrada,</w:t>
            </w:r>
          </w:p>
          <w:p w:rsidR="00AA5E63" w:rsidRPr="0015381F" w:rsidRDefault="000B66C6" w:rsidP="00613A97">
            <w:r w:rsidRPr="0015381F">
              <w:t>off-list</w:t>
            </w:r>
            <w:r w:rsidR="00613A97" w:rsidRPr="0015381F">
              <w:rPr>
                <w:rStyle w:val="FootnoteReference"/>
              </w:rPr>
              <w:footnoteReference w:id="1"/>
            </w:r>
            <w:r w:rsidRPr="0015381F">
              <w:t>: 2</w:t>
            </w:r>
          </w:p>
        </w:tc>
      </w:tr>
      <w:tr w:rsidR="00EF73FD" w:rsidRPr="0015381F" w:rsidTr="00D55CE3">
        <w:tc>
          <w:tcPr>
            <w:tcW w:w="2391" w:type="dxa"/>
          </w:tcPr>
          <w:p w:rsidR="00EF73FD" w:rsidRPr="0015381F" w:rsidRDefault="00EF73FD">
            <w:proofErr w:type="spellStart"/>
            <w:r w:rsidRPr="0015381F">
              <w:t>Renata</w:t>
            </w:r>
            <w:proofErr w:type="spellEnd"/>
            <w:r w:rsidRPr="0015381F">
              <w:t xml:space="preserve"> Aquino </w:t>
            </w:r>
            <w:proofErr w:type="spellStart"/>
            <w:r w:rsidRPr="0015381F">
              <w:t>Ribeiro</w:t>
            </w:r>
            <w:proofErr w:type="spellEnd"/>
          </w:p>
          <w:p w:rsidR="001E72C1" w:rsidRPr="0015381F" w:rsidRDefault="002A3E86">
            <w:hyperlink r:id="rId13" w:tgtFrame="_blank" w:history="1">
              <w:r w:rsidR="001E72C1" w:rsidRPr="0015381F">
                <w:rPr>
                  <w:rStyle w:val="Hyperlink"/>
                </w:rPr>
                <w:t>raquino@gmail.com</w:t>
              </w:r>
            </w:hyperlink>
          </w:p>
          <w:p w:rsidR="00EF73FD" w:rsidRPr="0015381F" w:rsidRDefault="00EF73FD">
            <w:r w:rsidRPr="0015381F">
              <w:t>(Brazil)</w:t>
            </w:r>
          </w:p>
          <w:p w:rsidR="00EF73FD" w:rsidRPr="0015381F" w:rsidRDefault="00EF73FD" w:rsidP="00EF73FD">
            <w:r w:rsidRPr="0015381F">
              <w:t>(</w:t>
            </w:r>
            <w:r w:rsidR="0066676E" w:rsidRPr="0015381F">
              <w:t>Expression of i</w:t>
            </w:r>
            <w:r w:rsidRPr="0015381F">
              <w:t>nterest date: Jan 5)</w:t>
            </w:r>
          </w:p>
        </w:tc>
        <w:tc>
          <w:tcPr>
            <w:tcW w:w="3747" w:type="dxa"/>
          </w:tcPr>
          <w:p w:rsidR="00EF73FD" w:rsidRPr="0015381F" w:rsidRDefault="00BC5A50" w:rsidP="00453FCB">
            <w:pPr>
              <w:rPr>
                <w:rFonts w:eastAsia="Times New Roman" w:cs="Times New Roman"/>
                <w:sz w:val="24"/>
                <w:szCs w:val="24"/>
              </w:rPr>
            </w:pPr>
            <w:r w:rsidRPr="0015381F">
              <w:rPr>
                <w:i/>
                <w:iCs/>
              </w:rPr>
              <w:t xml:space="preserve">Marilia </w:t>
            </w:r>
            <w:proofErr w:type="spellStart"/>
            <w:r w:rsidRPr="0015381F">
              <w:rPr>
                <w:i/>
                <w:iCs/>
              </w:rPr>
              <w:t>Maciel</w:t>
            </w:r>
            <w:proofErr w:type="spellEnd"/>
            <w:r w:rsidRPr="0015381F">
              <w:t xml:space="preserve">: </w:t>
            </w:r>
            <w:r w:rsidR="00EF73FD" w:rsidRPr="0015381F">
              <w:t xml:space="preserve">+1 to </w:t>
            </w:r>
            <w:proofErr w:type="spellStart"/>
            <w:r w:rsidR="00EF73FD" w:rsidRPr="0015381F">
              <w:t>Renata</w:t>
            </w:r>
            <w:proofErr w:type="spellEnd"/>
            <w:r w:rsidR="00EF73FD" w:rsidRPr="0015381F">
              <w:t>, who has been such an active and vocal member of our Brazilian IG community and a contributor to global debates in ICANN and IGF.  Her academic expertise can be very useful to the group.</w:t>
            </w:r>
            <w:r w:rsidR="00EF73FD" w:rsidRPr="0015381F">
              <w:rPr>
                <w:rFonts w:eastAsia="Times New Roman" w:cs="Times New Roman"/>
                <w:sz w:val="24"/>
                <w:szCs w:val="24"/>
              </w:rPr>
              <w:t> </w:t>
            </w:r>
          </w:p>
          <w:p w:rsidR="00BC5A50" w:rsidRPr="0015381F" w:rsidRDefault="006E3A50" w:rsidP="00453FCB">
            <w:r w:rsidRPr="0015381F">
              <w:rPr>
                <w:i/>
                <w:iCs/>
              </w:rPr>
              <w:t xml:space="preserve">Joana </w:t>
            </w:r>
            <w:proofErr w:type="spellStart"/>
            <w:r w:rsidRPr="0015381F">
              <w:rPr>
                <w:i/>
                <w:iCs/>
              </w:rPr>
              <w:t>Varon</w:t>
            </w:r>
            <w:proofErr w:type="spellEnd"/>
            <w:r w:rsidRPr="0015381F">
              <w:t xml:space="preserve">: Thinking about diversity on IG policies-advocacy spaces, I'm particularly happy to support </w:t>
            </w:r>
            <w:proofErr w:type="spellStart"/>
            <w:r w:rsidRPr="0015381F">
              <w:t>Renata</w:t>
            </w:r>
            <w:proofErr w:type="spellEnd"/>
            <w:r w:rsidRPr="0015381F">
              <w:t>, as she already does add regional diversity and grassroots insights to the field in our Brazilian national context.</w:t>
            </w:r>
          </w:p>
          <w:p w:rsidR="009A5FB7" w:rsidRPr="0015381F" w:rsidRDefault="009A5FB7" w:rsidP="00453FCB">
            <w:pPr>
              <w:rPr>
                <w:rFonts w:eastAsia="Times New Roman" w:cs="Times New Roman"/>
                <w:sz w:val="24"/>
                <w:szCs w:val="24"/>
              </w:rPr>
            </w:pPr>
            <w:r w:rsidRPr="0015381F">
              <w:rPr>
                <w:i/>
                <w:iCs/>
              </w:rPr>
              <w:t>Miguel Ignacio Estrada</w:t>
            </w:r>
            <w:r w:rsidRPr="0015381F">
              <w:t xml:space="preserve">: +10 for </w:t>
            </w:r>
            <w:proofErr w:type="spellStart"/>
            <w:r w:rsidRPr="0015381F">
              <w:t>Renata</w:t>
            </w:r>
            <w:proofErr w:type="spellEnd"/>
            <w:r w:rsidRPr="0015381F">
              <w:t>, I love everything she is doing for her community and the region</w:t>
            </w:r>
          </w:p>
        </w:tc>
        <w:tc>
          <w:tcPr>
            <w:tcW w:w="2790" w:type="dxa"/>
          </w:tcPr>
          <w:p w:rsidR="00761B1D" w:rsidRPr="0015381F" w:rsidRDefault="00761B1D" w:rsidP="003241BD">
            <w:pPr>
              <w:rPr>
                <w:b/>
                <w:bCs/>
              </w:rPr>
            </w:pPr>
            <w:r w:rsidRPr="0015381F">
              <w:rPr>
                <w:b/>
                <w:bCs/>
              </w:rPr>
              <w:t xml:space="preserve">Total: </w:t>
            </w:r>
            <w:r w:rsidR="00613A97" w:rsidRPr="0015381F">
              <w:rPr>
                <w:b/>
                <w:bCs/>
              </w:rPr>
              <w:t>1</w:t>
            </w:r>
            <w:r w:rsidR="003241BD" w:rsidRPr="0015381F">
              <w:rPr>
                <w:b/>
                <w:bCs/>
              </w:rPr>
              <w:t>1</w:t>
            </w:r>
          </w:p>
          <w:p w:rsidR="00761B1D" w:rsidRPr="0015381F" w:rsidRDefault="00761B1D" w:rsidP="00761B1D">
            <w:r w:rsidRPr="0015381F">
              <w:t xml:space="preserve">Marilia </w:t>
            </w:r>
            <w:proofErr w:type="spellStart"/>
            <w:r w:rsidRPr="0015381F">
              <w:t>Maciel</w:t>
            </w:r>
            <w:proofErr w:type="spellEnd"/>
            <w:r w:rsidRPr="0015381F">
              <w:t>,</w:t>
            </w:r>
          </w:p>
          <w:p w:rsidR="00EF73FD" w:rsidRPr="0015381F" w:rsidRDefault="00EF73FD" w:rsidP="001459D7">
            <w:r w:rsidRPr="0015381F">
              <w:t xml:space="preserve">Ephraim Percy </w:t>
            </w:r>
            <w:proofErr w:type="spellStart"/>
            <w:r w:rsidRPr="0015381F">
              <w:t>Kenyanito</w:t>
            </w:r>
            <w:proofErr w:type="spellEnd"/>
            <w:r w:rsidRPr="0015381F">
              <w:t>,</w:t>
            </w:r>
          </w:p>
          <w:p w:rsidR="00EF73FD" w:rsidRPr="0015381F" w:rsidRDefault="00EF73FD" w:rsidP="001459D7">
            <w:r w:rsidRPr="0015381F">
              <w:t>Becky Lentz,</w:t>
            </w:r>
          </w:p>
          <w:p w:rsidR="00EF73FD" w:rsidRPr="0015381F" w:rsidRDefault="00EF73FD" w:rsidP="001459D7">
            <w:proofErr w:type="spellStart"/>
            <w:r w:rsidRPr="0015381F">
              <w:t>João</w:t>
            </w:r>
            <w:proofErr w:type="spellEnd"/>
            <w:r w:rsidRPr="0015381F">
              <w:t xml:space="preserve"> Carlos R. </w:t>
            </w:r>
            <w:proofErr w:type="spellStart"/>
            <w:r w:rsidRPr="0015381F">
              <w:t>Caribé</w:t>
            </w:r>
            <w:proofErr w:type="spellEnd"/>
            <w:r w:rsidRPr="0015381F">
              <w:t>,</w:t>
            </w:r>
          </w:p>
          <w:p w:rsidR="00EF73FD" w:rsidRPr="0015381F" w:rsidRDefault="00EF73FD" w:rsidP="001459D7">
            <w:r w:rsidRPr="0015381F">
              <w:t>Carolina Rossini,</w:t>
            </w:r>
          </w:p>
          <w:p w:rsidR="00EF73FD" w:rsidRPr="0015381F" w:rsidRDefault="00EF73FD" w:rsidP="001459D7">
            <w:proofErr w:type="spellStart"/>
            <w:r w:rsidRPr="0015381F">
              <w:t>Nathalia</w:t>
            </w:r>
            <w:proofErr w:type="spellEnd"/>
            <w:r w:rsidRPr="0015381F">
              <w:t xml:space="preserve"> </w:t>
            </w:r>
            <w:proofErr w:type="spellStart"/>
            <w:r w:rsidRPr="0015381F">
              <w:t>Foditsch</w:t>
            </w:r>
            <w:proofErr w:type="spellEnd"/>
            <w:r w:rsidR="00BC5A50" w:rsidRPr="0015381F">
              <w:t>,</w:t>
            </w:r>
          </w:p>
          <w:p w:rsidR="00BC5A50" w:rsidRPr="0015381F" w:rsidRDefault="00BC5A50" w:rsidP="00BC5A50">
            <w:proofErr w:type="spellStart"/>
            <w:r w:rsidRPr="0015381F">
              <w:t>Burcu</w:t>
            </w:r>
            <w:proofErr w:type="spellEnd"/>
            <w:r w:rsidRPr="0015381F">
              <w:t xml:space="preserve"> </w:t>
            </w:r>
            <w:proofErr w:type="spellStart"/>
            <w:r w:rsidRPr="0015381F">
              <w:t>Kilic</w:t>
            </w:r>
            <w:proofErr w:type="spellEnd"/>
            <w:r w:rsidRPr="0015381F">
              <w:t>,</w:t>
            </w:r>
          </w:p>
          <w:p w:rsidR="00BC5A50" w:rsidRPr="0015381F" w:rsidRDefault="00BC5A50" w:rsidP="00BC5A50">
            <w:r w:rsidRPr="0015381F">
              <w:t xml:space="preserve">Joana </w:t>
            </w:r>
            <w:proofErr w:type="spellStart"/>
            <w:r w:rsidRPr="0015381F">
              <w:t>Varon</w:t>
            </w:r>
            <w:proofErr w:type="spellEnd"/>
            <w:r w:rsidRPr="0015381F">
              <w:t>,</w:t>
            </w:r>
          </w:p>
          <w:p w:rsidR="00613A97" w:rsidRPr="0015381F" w:rsidRDefault="00613A97" w:rsidP="00613A97">
            <w:proofErr w:type="spellStart"/>
            <w:r w:rsidRPr="0015381F">
              <w:t>Mwendwa</w:t>
            </w:r>
            <w:proofErr w:type="spellEnd"/>
            <w:r w:rsidRPr="0015381F">
              <w:t xml:space="preserve"> </w:t>
            </w:r>
            <w:proofErr w:type="spellStart"/>
            <w:r w:rsidRPr="0015381F">
              <w:t>Kivuva</w:t>
            </w:r>
            <w:proofErr w:type="spellEnd"/>
            <w:r w:rsidRPr="0015381F">
              <w:t>,</w:t>
            </w:r>
          </w:p>
          <w:p w:rsidR="00BA4D05" w:rsidRPr="0015381F" w:rsidRDefault="00BA4D05" w:rsidP="00BA4D05">
            <w:r w:rsidRPr="0015381F">
              <w:t>Miguel Ignacio Estrada,</w:t>
            </w:r>
          </w:p>
          <w:p w:rsidR="000B66C6" w:rsidRPr="0015381F" w:rsidRDefault="000B66C6" w:rsidP="001459D7">
            <w:r w:rsidRPr="0015381F">
              <w:t>off-list: 1</w:t>
            </w:r>
          </w:p>
        </w:tc>
      </w:tr>
      <w:tr w:rsidR="00EF73FD" w:rsidRPr="0015381F" w:rsidTr="00D55CE3">
        <w:tc>
          <w:tcPr>
            <w:tcW w:w="2391" w:type="dxa"/>
          </w:tcPr>
          <w:p w:rsidR="00EF73FD" w:rsidRPr="0015381F" w:rsidRDefault="00EF73FD">
            <w:r w:rsidRPr="0015381F">
              <w:t>Deirdre Williams</w:t>
            </w:r>
          </w:p>
          <w:p w:rsidR="001E72C1" w:rsidRPr="0015381F" w:rsidRDefault="002A3E86">
            <w:hyperlink r:id="rId14" w:tgtFrame="_blank" w:history="1">
              <w:r w:rsidR="001E72C1" w:rsidRPr="0015381F">
                <w:rPr>
                  <w:rStyle w:val="Hyperlink"/>
                </w:rPr>
                <w:t>williams.deirdre@gmail.com</w:t>
              </w:r>
            </w:hyperlink>
          </w:p>
          <w:p w:rsidR="00EF73FD" w:rsidRPr="0015381F" w:rsidRDefault="000E7422">
            <w:r w:rsidRPr="0015381F">
              <w:t>(Saint</w:t>
            </w:r>
            <w:r w:rsidR="00EF73FD" w:rsidRPr="0015381F">
              <w:t xml:space="preserve"> Lucia)</w:t>
            </w:r>
          </w:p>
          <w:p w:rsidR="00EF73FD" w:rsidRPr="0015381F" w:rsidRDefault="00EF73FD" w:rsidP="00EF73FD">
            <w:r w:rsidRPr="0015381F">
              <w:t>(</w:t>
            </w:r>
            <w:r w:rsidR="0066676E" w:rsidRPr="0015381F">
              <w:t>Expression of i</w:t>
            </w:r>
            <w:r w:rsidRPr="0015381F">
              <w:t>nterest date: Jan 12)</w:t>
            </w:r>
          </w:p>
        </w:tc>
        <w:tc>
          <w:tcPr>
            <w:tcW w:w="3747" w:type="dxa"/>
          </w:tcPr>
          <w:p w:rsidR="00EF73FD" w:rsidRPr="0015381F" w:rsidRDefault="00BC5A50" w:rsidP="00453FCB">
            <w:r w:rsidRPr="0015381F">
              <w:rPr>
                <w:i/>
                <w:iCs/>
              </w:rPr>
              <w:t xml:space="preserve">Marilia </w:t>
            </w:r>
            <w:proofErr w:type="spellStart"/>
            <w:r w:rsidRPr="0015381F">
              <w:rPr>
                <w:i/>
                <w:iCs/>
              </w:rPr>
              <w:t>Maciel</w:t>
            </w:r>
            <w:proofErr w:type="spellEnd"/>
            <w:r w:rsidRPr="0015381F">
              <w:t xml:space="preserve">: </w:t>
            </w:r>
            <w:r w:rsidR="00EF73FD" w:rsidRPr="0015381F">
              <w:t>+1 to Deirdre who has a tremendous experience in IG issues acquired throughout the years, always showing in her positions a deep concern with the "human" aspect of our discussions and with the end user. </w:t>
            </w:r>
          </w:p>
        </w:tc>
        <w:tc>
          <w:tcPr>
            <w:tcW w:w="2790" w:type="dxa"/>
          </w:tcPr>
          <w:p w:rsidR="00761B1D" w:rsidRPr="0015381F" w:rsidRDefault="00761B1D" w:rsidP="003241BD">
            <w:pPr>
              <w:rPr>
                <w:b/>
                <w:bCs/>
              </w:rPr>
            </w:pPr>
            <w:r w:rsidRPr="0015381F">
              <w:rPr>
                <w:b/>
                <w:bCs/>
              </w:rPr>
              <w:t xml:space="preserve">Total: </w:t>
            </w:r>
            <w:r w:rsidR="00613A97" w:rsidRPr="0015381F">
              <w:rPr>
                <w:b/>
                <w:bCs/>
              </w:rPr>
              <w:t>1</w:t>
            </w:r>
            <w:r w:rsidR="003241BD" w:rsidRPr="0015381F">
              <w:rPr>
                <w:b/>
                <w:bCs/>
              </w:rPr>
              <w:t>1</w:t>
            </w:r>
          </w:p>
          <w:p w:rsidR="00BC5A50" w:rsidRPr="0015381F" w:rsidRDefault="00BC5A50" w:rsidP="00BC5A50">
            <w:r w:rsidRPr="0015381F">
              <w:t xml:space="preserve">Marilia </w:t>
            </w:r>
            <w:proofErr w:type="spellStart"/>
            <w:r w:rsidRPr="0015381F">
              <w:t>Maciel</w:t>
            </w:r>
            <w:proofErr w:type="spellEnd"/>
            <w:r w:rsidRPr="0015381F">
              <w:t>,</w:t>
            </w:r>
          </w:p>
          <w:p w:rsidR="00EF73FD" w:rsidRPr="0015381F" w:rsidRDefault="00EF73FD" w:rsidP="001459D7">
            <w:r w:rsidRPr="0015381F">
              <w:t xml:space="preserve">Ephraim Percy </w:t>
            </w:r>
            <w:proofErr w:type="spellStart"/>
            <w:r w:rsidRPr="0015381F">
              <w:t>Kenyanito</w:t>
            </w:r>
            <w:proofErr w:type="spellEnd"/>
            <w:r w:rsidRPr="0015381F">
              <w:t>,</w:t>
            </w:r>
          </w:p>
          <w:p w:rsidR="00EF73FD" w:rsidRPr="0015381F" w:rsidRDefault="00EF73FD" w:rsidP="001459D7">
            <w:r w:rsidRPr="0015381F">
              <w:t>Becky Lentz,</w:t>
            </w:r>
          </w:p>
          <w:p w:rsidR="00EF73FD" w:rsidRPr="0015381F" w:rsidRDefault="00EF73FD" w:rsidP="001459D7">
            <w:proofErr w:type="spellStart"/>
            <w:r w:rsidRPr="0015381F">
              <w:t>João</w:t>
            </w:r>
            <w:proofErr w:type="spellEnd"/>
            <w:r w:rsidRPr="0015381F">
              <w:t xml:space="preserve"> Carlos R. </w:t>
            </w:r>
            <w:proofErr w:type="spellStart"/>
            <w:r w:rsidRPr="0015381F">
              <w:t>Caribé</w:t>
            </w:r>
            <w:proofErr w:type="spellEnd"/>
            <w:r w:rsidRPr="0015381F">
              <w:t>,</w:t>
            </w:r>
          </w:p>
          <w:p w:rsidR="00EF73FD" w:rsidRPr="0015381F" w:rsidRDefault="00EF73FD" w:rsidP="001459D7">
            <w:r w:rsidRPr="0015381F">
              <w:t>Carolina Rossini</w:t>
            </w:r>
            <w:r w:rsidR="000B66C6" w:rsidRPr="0015381F">
              <w:t>,</w:t>
            </w:r>
          </w:p>
          <w:p w:rsidR="00BC5A50" w:rsidRPr="0015381F" w:rsidRDefault="00BC5A50" w:rsidP="00BC5A50">
            <w:proofErr w:type="spellStart"/>
            <w:r w:rsidRPr="0015381F">
              <w:t>Burcu</w:t>
            </w:r>
            <w:proofErr w:type="spellEnd"/>
            <w:r w:rsidRPr="0015381F">
              <w:t xml:space="preserve"> </w:t>
            </w:r>
            <w:proofErr w:type="spellStart"/>
            <w:r w:rsidRPr="0015381F">
              <w:t>Kilic</w:t>
            </w:r>
            <w:proofErr w:type="spellEnd"/>
            <w:r w:rsidRPr="0015381F">
              <w:t>,</w:t>
            </w:r>
          </w:p>
          <w:p w:rsidR="00BC5A50" w:rsidRPr="0015381F" w:rsidRDefault="00BC5A50" w:rsidP="00BC5A50">
            <w:r w:rsidRPr="0015381F">
              <w:t xml:space="preserve">Joana </w:t>
            </w:r>
            <w:proofErr w:type="spellStart"/>
            <w:r w:rsidRPr="0015381F">
              <w:t>Varon</w:t>
            </w:r>
            <w:proofErr w:type="spellEnd"/>
            <w:r w:rsidRPr="0015381F">
              <w:t>,</w:t>
            </w:r>
          </w:p>
          <w:p w:rsidR="00613A97" w:rsidRPr="0015381F" w:rsidRDefault="00613A97" w:rsidP="00613A97">
            <w:proofErr w:type="spellStart"/>
            <w:r w:rsidRPr="0015381F">
              <w:t>Mwendwa</w:t>
            </w:r>
            <w:proofErr w:type="spellEnd"/>
            <w:r w:rsidRPr="0015381F">
              <w:t xml:space="preserve"> </w:t>
            </w:r>
            <w:proofErr w:type="spellStart"/>
            <w:r w:rsidRPr="0015381F">
              <w:t>Kivuva</w:t>
            </w:r>
            <w:proofErr w:type="spellEnd"/>
            <w:r w:rsidRPr="0015381F">
              <w:t>,</w:t>
            </w:r>
          </w:p>
          <w:p w:rsidR="00BA4D05" w:rsidRPr="0015381F" w:rsidRDefault="00BA4D05" w:rsidP="00BA4D05">
            <w:r w:rsidRPr="0015381F">
              <w:t>Miguel Ignacio Estrada,</w:t>
            </w:r>
          </w:p>
          <w:p w:rsidR="000B66C6" w:rsidRPr="0015381F" w:rsidRDefault="000B66C6" w:rsidP="001459D7">
            <w:r w:rsidRPr="0015381F">
              <w:t>off-list: 2</w:t>
            </w:r>
          </w:p>
        </w:tc>
      </w:tr>
      <w:tr w:rsidR="00EF73FD" w:rsidRPr="0015381F" w:rsidTr="00D55CE3">
        <w:tc>
          <w:tcPr>
            <w:tcW w:w="2391" w:type="dxa"/>
          </w:tcPr>
          <w:p w:rsidR="00EF73FD" w:rsidRPr="0015381F" w:rsidRDefault="00EF73FD">
            <w:proofErr w:type="spellStart"/>
            <w:r w:rsidRPr="0015381F">
              <w:t>Salanieta</w:t>
            </w:r>
            <w:proofErr w:type="spellEnd"/>
            <w:r w:rsidRPr="0015381F">
              <w:t xml:space="preserve"> </w:t>
            </w:r>
            <w:proofErr w:type="spellStart"/>
            <w:r w:rsidRPr="0015381F">
              <w:t>Tamanikaiwaimaro</w:t>
            </w:r>
            <w:proofErr w:type="spellEnd"/>
          </w:p>
          <w:p w:rsidR="001E72C1" w:rsidRPr="0015381F" w:rsidRDefault="002A3E86">
            <w:pPr>
              <w:rPr>
                <w:sz w:val="16"/>
                <w:szCs w:val="16"/>
              </w:rPr>
            </w:pPr>
            <w:hyperlink r:id="rId15" w:history="1">
              <w:r w:rsidR="001B0ECB" w:rsidRPr="0015381F">
                <w:rPr>
                  <w:rStyle w:val="Hyperlink"/>
                  <w:sz w:val="16"/>
                  <w:szCs w:val="16"/>
                </w:rPr>
                <w:t>salanieta.tamanikaiwaimaro@gmail.com</w:t>
              </w:r>
            </w:hyperlink>
          </w:p>
          <w:p w:rsidR="00EF73FD" w:rsidRPr="0015381F" w:rsidRDefault="00EF73FD" w:rsidP="00EF73FD">
            <w:r w:rsidRPr="0015381F">
              <w:t>(Fiji)</w:t>
            </w:r>
          </w:p>
          <w:p w:rsidR="00EF73FD" w:rsidRPr="0015381F" w:rsidRDefault="00EF73FD" w:rsidP="00EF73FD">
            <w:r w:rsidRPr="0015381F">
              <w:t>(</w:t>
            </w:r>
            <w:r w:rsidR="0066676E" w:rsidRPr="0015381F">
              <w:t>Expression of i</w:t>
            </w:r>
            <w:r w:rsidRPr="0015381F">
              <w:t>nterest date: Jan 22)</w:t>
            </w:r>
          </w:p>
        </w:tc>
        <w:tc>
          <w:tcPr>
            <w:tcW w:w="3747" w:type="dxa"/>
          </w:tcPr>
          <w:p w:rsidR="00EF73FD" w:rsidRPr="0015381F" w:rsidRDefault="00EF73FD"/>
        </w:tc>
        <w:tc>
          <w:tcPr>
            <w:tcW w:w="2790" w:type="dxa"/>
          </w:tcPr>
          <w:p w:rsidR="00BA4D05" w:rsidRPr="0015381F" w:rsidRDefault="00BA4D05" w:rsidP="00BA4D05">
            <w:pPr>
              <w:rPr>
                <w:b/>
                <w:bCs/>
              </w:rPr>
            </w:pPr>
            <w:r w:rsidRPr="0015381F">
              <w:rPr>
                <w:b/>
                <w:bCs/>
              </w:rPr>
              <w:t>Total: 2</w:t>
            </w:r>
          </w:p>
          <w:p w:rsidR="00BA4D05" w:rsidRPr="0015381F" w:rsidRDefault="00BA4D05" w:rsidP="00BA4D05">
            <w:r w:rsidRPr="0015381F">
              <w:t>Miguel Ignacio Estrada</w:t>
            </w:r>
          </w:p>
          <w:p w:rsidR="00EF73FD" w:rsidRPr="0015381F" w:rsidRDefault="000B66C6">
            <w:r w:rsidRPr="0015381F">
              <w:t>off-list: 1</w:t>
            </w:r>
          </w:p>
        </w:tc>
      </w:tr>
    </w:tbl>
    <w:p w:rsidR="00657F1A" w:rsidRPr="0015381F" w:rsidRDefault="00657F1A" w:rsidP="001E02A4"/>
    <w:sectPr w:rsidR="00657F1A" w:rsidRPr="0015381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86" w:rsidRDefault="002A3E86" w:rsidP="00613A97">
      <w:pPr>
        <w:spacing w:after="0" w:line="240" w:lineRule="auto"/>
      </w:pPr>
      <w:r>
        <w:separator/>
      </w:r>
    </w:p>
  </w:endnote>
  <w:endnote w:type="continuationSeparator" w:id="0">
    <w:p w:rsidR="002A3E86" w:rsidRDefault="002A3E86" w:rsidP="0061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97" w:rsidRDefault="00613A97" w:rsidP="00613A97">
    <w:pPr>
      <w:pStyle w:val="Footer"/>
    </w:pPr>
  </w:p>
  <w:p w:rsidR="00613A97" w:rsidRDefault="0061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86" w:rsidRDefault="002A3E86" w:rsidP="00613A97">
      <w:pPr>
        <w:spacing w:after="0" w:line="240" w:lineRule="auto"/>
      </w:pPr>
      <w:r>
        <w:separator/>
      </w:r>
    </w:p>
  </w:footnote>
  <w:footnote w:type="continuationSeparator" w:id="0">
    <w:p w:rsidR="002A3E86" w:rsidRDefault="002A3E86" w:rsidP="00613A97">
      <w:pPr>
        <w:spacing w:after="0" w:line="240" w:lineRule="auto"/>
      </w:pPr>
      <w:r>
        <w:continuationSeparator/>
      </w:r>
    </w:p>
  </w:footnote>
  <w:footnote w:id="1">
    <w:p w:rsidR="00613A97" w:rsidRDefault="00613A97">
      <w:pPr>
        <w:pStyle w:val="FootnoteText"/>
      </w:pPr>
      <w:r>
        <w:rPr>
          <w:rStyle w:val="FootnoteReference"/>
        </w:rPr>
        <w:footnoteRef/>
      </w:r>
      <w:r>
        <w:t xml:space="preserve"> Off-list emails will be provided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5CD3"/>
    <w:multiLevelType w:val="hybridMultilevel"/>
    <w:tmpl w:val="3B9642FA"/>
    <w:lvl w:ilvl="0" w:tplc="60CA9F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378B0"/>
    <w:multiLevelType w:val="hybridMultilevel"/>
    <w:tmpl w:val="7E643352"/>
    <w:lvl w:ilvl="0" w:tplc="60CA9F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46"/>
    <w:rsid w:val="00006CBC"/>
    <w:rsid w:val="000B66C6"/>
    <w:rsid w:val="000E0FB8"/>
    <w:rsid w:val="000E7422"/>
    <w:rsid w:val="00102246"/>
    <w:rsid w:val="001459D7"/>
    <w:rsid w:val="0015381F"/>
    <w:rsid w:val="001A0156"/>
    <w:rsid w:val="001B0ECB"/>
    <w:rsid w:val="001E02A4"/>
    <w:rsid w:val="001E72C1"/>
    <w:rsid w:val="00292328"/>
    <w:rsid w:val="00293953"/>
    <w:rsid w:val="002A3E86"/>
    <w:rsid w:val="003241BD"/>
    <w:rsid w:val="00346136"/>
    <w:rsid w:val="003A1148"/>
    <w:rsid w:val="003C4BE5"/>
    <w:rsid w:val="003C56A4"/>
    <w:rsid w:val="00453FCB"/>
    <w:rsid w:val="004732C0"/>
    <w:rsid w:val="004F66AB"/>
    <w:rsid w:val="004F6C75"/>
    <w:rsid w:val="00613A97"/>
    <w:rsid w:val="00657F1A"/>
    <w:rsid w:val="0066676E"/>
    <w:rsid w:val="006A0930"/>
    <w:rsid w:val="006B69C7"/>
    <w:rsid w:val="006C1198"/>
    <w:rsid w:val="006E3A50"/>
    <w:rsid w:val="00761B1D"/>
    <w:rsid w:val="00777B8A"/>
    <w:rsid w:val="00805C61"/>
    <w:rsid w:val="008263E0"/>
    <w:rsid w:val="00864CFC"/>
    <w:rsid w:val="00866E82"/>
    <w:rsid w:val="008C4FC4"/>
    <w:rsid w:val="00926A9F"/>
    <w:rsid w:val="009A5FB7"/>
    <w:rsid w:val="00AA19F4"/>
    <w:rsid w:val="00AA5E63"/>
    <w:rsid w:val="00B01BC4"/>
    <w:rsid w:val="00B72951"/>
    <w:rsid w:val="00B96025"/>
    <w:rsid w:val="00B96B65"/>
    <w:rsid w:val="00BA4D05"/>
    <w:rsid w:val="00BC5A50"/>
    <w:rsid w:val="00C11391"/>
    <w:rsid w:val="00C24D81"/>
    <w:rsid w:val="00C55D1D"/>
    <w:rsid w:val="00C66CA5"/>
    <w:rsid w:val="00D00945"/>
    <w:rsid w:val="00D00EB4"/>
    <w:rsid w:val="00D53E43"/>
    <w:rsid w:val="00D55CE3"/>
    <w:rsid w:val="00DA1B71"/>
    <w:rsid w:val="00E22942"/>
    <w:rsid w:val="00E6592D"/>
    <w:rsid w:val="00E90B10"/>
    <w:rsid w:val="00EF73FD"/>
    <w:rsid w:val="00F35542"/>
    <w:rsid w:val="00F428D3"/>
    <w:rsid w:val="00FB2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FCB"/>
    <w:rPr>
      <w:color w:val="0000FF"/>
      <w:u w:val="single"/>
    </w:rPr>
  </w:style>
  <w:style w:type="paragraph" w:styleId="ListParagraph">
    <w:name w:val="List Paragraph"/>
    <w:basedOn w:val="Normal"/>
    <w:uiPriority w:val="34"/>
    <w:qFormat/>
    <w:rsid w:val="00613A97"/>
    <w:pPr>
      <w:ind w:left="720"/>
      <w:contextualSpacing/>
    </w:pPr>
  </w:style>
  <w:style w:type="paragraph" w:styleId="Header">
    <w:name w:val="header"/>
    <w:basedOn w:val="Normal"/>
    <w:link w:val="HeaderChar"/>
    <w:uiPriority w:val="99"/>
    <w:unhideWhenUsed/>
    <w:rsid w:val="0061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97"/>
  </w:style>
  <w:style w:type="paragraph" w:styleId="Footer">
    <w:name w:val="footer"/>
    <w:basedOn w:val="Normal"/>
    <w:link w:val="FooterChar"/>
    <w:uiPriority w:val="99"/>
    <w:unhideWhenUsed/>
    <w:rsid w:val="0061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97"/>
  </w:style>
  <w:style w:type="paragraph" w:styleId="BalloonText">
    <w:name w:val="Balloon Text"/>
    <w:basedOn w:val="Normal"/>
    <w:link w:val="BalloonTextChar"/>
    <w:uiPriority w:val="99"/>
    <w:semiHidden/>
    <w:unhideWhenUsed/>
    <w:rsid w:val="0061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97"/>
    <w:rPr>
      <w:rFonts w:ascii="Tahoma" w:hAnsi="Tahoma" w:cs="Tahoma"/>
      <w:sz w:val="16"/>
      <w:szCs w:val="16"/>
    </w:rPr>
  </w:style>
  <w:style w:type="paragraph" w:styleId="EndnoteText">
    <w:name w:val="endnote text"/>
    <w:basedOn w:val="Normal"/>
    <w:link w:val="EndnoteTextChar"/>
    <w:uiPriority w:val="99"/>
    <w:semiHidden/>
    <w:unhideWhenUsed/>
    <w:rsid w:val="00613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A97"/>
    <w:rPr>
      <w:sz w:val="20"/>
      <w:szCs w:val="20"/>
    </w:rPr>
  </w:style>
  <w:style w:type="character" w:styleId="EndnoteReference">
    <w:name w:val="endnote reference"/>
    <w:basedOn w:val="DefaultParagraphFont"/>
    <w:uiPriority w:val="99"/>
    <w:semiHidden/>
    <w:unhideWhenUsed/>
    <w:rsid w:val="00613A97"/>
    <w:rPr>
      <w:vertAlign w:val="superscript"/>
    </w:rPr>
  </w:style>
  <w:style w:type="paragraph" w:styleId="FootnoteText">
    <w:name w:val="footnote text"/>
    <w:basedOn w:val="Normal"/>
    <w:link w:val="FootnoteTextChar"/>
    <w:uiPriority w:val="99"/>
    <w:semiHidden/>
    <w:unhideWhenUsed/>
    <w:rsid w:val="0061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A97"/>
    <w:rPr>
      <w:sz w:val="20"/>
      <w:szCs w:val="20"/>
    </w:rPr>
  </w:style>
  <w:style w:type="character" w:styleId="FootnoteReference">
    <w:name w:val="footnote reference"/>
    <w:basedOn w:val="DefaultParagraphFont"/>
    <w:uiPriority w:val="99"/>
    <w:semiHidden/>
    <w:unhideWhenUsed/>
    <w:rsid w:val="00613A97"/>
    <w:rPr>
      <w:vertAlign w:val="superscript"/>
    </w:rPr>
  </w:style>
  <w:style w:type="paragraph" w:styleId="NoSpacing">
    <w:name w:val="No Spacing"/>
    <w:uiPriority w:val="1"/>
    <w:qFormat/>
    <w:rsid w:val="00B960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FCB"/>
    <w:rPr>
      <w:color w:val="0000FF"/>
      <w:u w:val="single"/>
    </w:rPr>
  </w:style>
  <w:style w:type="paragraph" w:styleId="ListParagraph">
    <w:name w:val="List Paragraph"/>
    <w:basedOn w:val="Normal"/>
    <w:uiPriority w:val="34"/>
    <w:qFormat/>
    <w:rsid w:val="00613A97"/>
    <w:pPr>
      <w:ind w:left="720"/>
      <w:contextualSpacing/>
    </w:pPr>
  </w:style>
  <w:style w:type="paragraph" w:styleId="Header">
    <w:name w:val="header"/>
    <w:basedOn w:val="Normal"/>
    <w:link w:val="HeaderChar"/>
    <w:uiPriority w:val="99"/>
    <w:unhideWhenUsed/>
    <w:rsid w:val="0061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97"/>
  </w:style>
  <w:style w:type="paragraph" w:styleId="Footer">
    <w:name w:val="footer"/>
    <w:basedOn w:val="Normal"/>
    <w:link w:val="FooterChar"/>
    <w:uiPriority w:val="99"/>
    <w:unhideWhenUsed/>
    <w:rsid w:val="0061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97"/>
  </w:style>
  <w:style w:type="paragraph" w:styleId="BalloonText">
    <w:name w:val="Balloon Text"/>
    <w:basedOn w:val="Normal"/>
    <w:link w:val="BalloonTextChar"/>
    <w:uiPriority w:val="99"/>
    <w:semiHidden/>
    <w:unhideWhenUsed/>
    <w:rsid w:val="0061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97"/>
    <w:rPr>
      <w:rFonts w:ascii="Tahoma" w:hAnsi="Tahoma" w:cs="Tahoma"/>
      <w:sz w:val="16"/>
      <w:szCs w:val="16"/>
    </w:rPr>
  </w:style>
  <w:style w:type="paragraph" w:styleId="EndnoteText">
    <w:name w:val="endnote text"/>
    <w:basedOn w:val="Normal"/>
    <w:link w:val="EndnoteTextChar"/>
    <w:uiPriority w:val="99"/>
    <w:semiHidden/>
    <w:unhideWhenUsed/>
    <w:rsid w:val="00613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A97"/>
    <w:rPr>
      <w:sz w:val="20"/>
      <w:szCs w:val="20"/>
    </w:rPr>
  </w:style>
  <w:style w:type="character" w:styleId="EndnoteReference">
    <w:name w:val="endnote reference"/>
    <w:basedOn w:val="DefaultParagraphFont"/>
    <w:uiPriority w:val="99"/>
    <w:semiHidden/>
    <w:unhideWhenUsed/>
    <w:rsid w:val="00613A97"/>
    <w:rPr>
      <w:vertAlign w:val="superscript"/>
    </w:rPr>
  </w:style>
  <w:style w:type="paragraph" w:styleId="FootnoteText">
    <w:name w:val="footnote text"/>
    <w:basedOn w:val="Normal"/>
    <w:link w:val="FootnoteTextChar"/>
    <w:uiPriority w:val="99"/>
    <w:semiHidden/>
    <w:unhideWhenUsed/>
    <w:rsid w:val="0061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A97"/>
    <w:rPr>
      <w:sz w:val="20"/>
      <w:szCs w:val="20"/>
    </w:rPr>
  </w:style>
  <w:style w:type="character" w:styleId="FootnoteReference">
    <w:name w:val="footnote reference"/>
    <w:basedOn w:val="DefaultParagraphFont"/>
    <w:uiPriority w:val="99"/>
    <w:semiHidden/>
    <w:unhideWhenUsed/>
    <w:rsid w:val="00613A97"/>
    <w:rPr>
      <w:vertAlign w:val="superscript"/>
    </w:rPr>
  </w:style>
  <w:style w:type="paragraph" w:styleId="NoSpacing">
    <w:name w:val="No Spacing"/>
    <w:uiPriority w:val="1"/>
    <w:qFormat/>
    <w:rsid w:val="00B96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401">
      <w:bodyDiv w:val="1"/>
      <w:marLeft w:val="0"/>
      <w:marRight w:val="0"/>
      <w:marTop w:val="0"/>
      <w:marBottom w:val="0"/>
      <w:divBdr>
        <w:top w:val="none" w:sz="0" w:space="0" w:color="auto"/>
        <w:left w:val="none" w:sz="0" w:space="0" w:color="auto"/>
        <w:bottom w:val="none" w:sz="0" w:space="0" w:color="auto"/>
        <w:right w:val="none" w:sz="0" w:space="0" w:color="auto"/>
      </w:divBdr>
      <w:divsChild>
        <w:div w:id="973028484">
          <w:marLeft w:val="0"/>
          <w:marRight w:val="0"/>
          <w:marTop w:val="0"/>
          <w:marBottom w:val="0"/>
          <w:divBdr>
            <w:top w:val="none" w:sz="0" w:space="0" w:color="auto"/>
            <w:left w:val="none" w:sz="0" w:space="0" w:color="auto"/>
            <w:bottom w:val="none" w:sz="0" w:space="0" w:color="auto"/>
            <w:right w:val="none" w:sz="0" w:space="0" w:color="auto"/>
          </w:divBdr>
        </w:div>
        <w:div w:id="756293084">
          <w:marLeft w:val="0"/>
          <w:marRight w:val="0"/>
          <w:marTop w:val="0"/>
          <w:marBottom w:val="0"/>
          <w:divBdr>
            <w:top w:val="none" w:sz="0" w:space="0" w:color="auto"/>
            <w:left w:val="none" w:sz="0" w:space="0" w:color="auto"/>
            <w:bottom w:val="none" w:sz="0" w:space="0" w:color="auto"/>
            <w:right w:val="none" w:sz="0" w:space="0" w:color="auto"/>
          </w:divBdr>
        </w:div>
      </w:divsChild>
    </w:div>
    <w:div w:id="423261888">
      <w:bodyDiv w:val="1"/>
      <w:marLeft w:val="0"/>
      <w:marRight w:val="0"/>
      <w:marTop w:val="0"/>
      <w:marBottom w:val="0"/>
      <w:divBdr>
        <w:top w:val="none" w:sz="0" w:space="0" w:color="auto"/>
        <w:left w:val="none" w:sz="0" w:space="0" w:color="auto"/>
        <w:bottom w:val="none" w:sz="0" w:space="0" w:color="auto"/>
        <w:right w:val="none" w:sz="0" w:space="0" w:color="auto"/>
      </w:divBdr>
    </w:div>
    <w:div w:id="430514247">
      <w:bodyDiv w:val="1"/>
      <w:marLeft w:val="0"/>
      <w:marRight w:val="0"/>
      <w:marTop w:val="0"/>
      <w:marBottom w:val="0"/>
      <w:divBdr>
        <w:top w:val="none" w:sz="0" w:space="0" w:color="auto"/>
        <w:left w:val="none" w:sz="0" w:space="0" w:color="auto"/>
        <w:bottom w:val="none" w:sz="0" w:space="0" w:color="auto"/>
        <w:right w:val="none" w:sz="0" w:space="0" w:color="auto"/>
      </w:divBdr>
      <w:divsChild>
        <w:div w:id="10224074">
          <w:marLeft w:val="0"/>
          <w:marRight w:val="0"/>
          <w:marTop w:val="0"/>
          <w:marBottom w:val="0"/>
          <w:divBdr>
            <w:top w:val="none" w:sz="0" w:space="0" w:color="auto"/>
            <w:left w:val="none" w:sz="0" w:space="0" w:color="auto"/>
            <w:bottom w:val="none" w:sz="0" w:space="0" w:color="auto"/>
            <w:right w:val="none" w:sz="0" w:space="0" w:color="auto"/>
          </w:divBdr>
        </w:div>
      </w:divsChild>
    </w:div>
    <w:div w:id="445737721">
      <w:bodyDiv w:val="1"/>
      <w:marLeft w:val="0"/>
      <w:marRight w:val="0"/>
      <w:marTop w:val="0"/>
      <w:marBottom w:val="0"/>
      <w:divBdr>
        <w:top w:val="none" w:sz="0" w:space="0" w:color="auto"/>
        <w:left w:val="none" w:sz="0" w:space="0" w:color="auto"/>
        <w:bottom w:val="none" w:sz="0" w:space="0" w:color="auto"/>
        <w:right w:val="none" w:sz="0" w:space="0" w:color="auto"/>
      </w:divBdr>
      <w:divsChild>
        <w:div w:id="249583166">
          <w:marLeft w:val="0"/>
          <w:marRight w:val="0"/>
          <w:marTop w:val="0"/>
          <w:marBottom w:val="0"/>
          <w:divBdr>
            <w:top w:val="none" w:sz="0" w:space="0" w:color="auto"/>
            <w:left w:val="none" w:sz="0" w:space="0" w:color="auto"/>
            <w:bottom w:val="none" w:sz="0" w:space="0" w:color="auto"/>
            <w:right w:val="none" w:sz="0" w:space="0" w:color="auto"/>
          </w:divBdr>
        </w:div>
      </w:divsChild>
    </w:div>
    <w:div w:id="634607310">
      <w:bodyDiv w:val="1"/>
      <w:marLeft w:val="0"/>
      <w:marRight w:val="0"/>
      <w:marTop w:val="0"/>
      <w:marBottom w:val="0"/>
      <w:divBdr>
        <w:top w:val="none" w:sz="0" w:space="0" w:color="auto"/>
        <w:left w:val="none" w:sz="0" w:space="0" w:color="auto"/>
        <w:bottom w:val="none" w:sz="0" w:space="0" w:color="auto"/>
        <w:right w:val="none" w:sz="0" w:space="0" w:color="auto"/>
      </w:divBdr>
    </w:div>
    <w:div w:id="689066617">
      <w:bodyDiv w:val="1"/>
      <w:marLeft w:val="0"/>
      <w:marRight w:val="0"/>
      <w:marTop w:val="0"/>
      <w:marBottom w:val="0"/>
      <w:divBdr>
        <w:top w:val="none" w:sz="0" w:space="0" w:color="auto"/>
        <w:left w:val="none" w:sz="0" w:space="0" w:color="auto"/>
        <w:bottom w:val="none" w:sz="0" w:space="0" w:color="auto"/>
        <w:right w:val="none" w:sz="0" w:space="0" w:color="auto"/>
      </w:divBdr>
      <w:divsChild>
        <w:div w:id="312099409">
          <w:marLeft w:val="0"/>
          <w:marRight w:val="0"/>
          <w:marTop w:val="0"/>
          <w:marBottom w:val="0"/>
          <w:divBdr>
            <w:top w:val="none" w:sz="0" w:space="0" w:color="auto"/>
            <w:left w:val="none" w:sz="0" w:space="0" w:color="auto"/>
            <w:bottom w:val="none" w:sz="0" w:space="0" w:color="auto"/>
            <w:right w:val="none" w:sz="0" w:space="0" w:color="auto"/>
          </w:divBdr>
        </w:div>
      </w:divsChild>
    </w:div>
    <w:div w:id="928273929">
      <w:bodyDiv w:val="1"/>
      <w:marLeft w:val="0"/>
      <w:marRight w:val="0"/>
      <w:marTop w:val="0"/>
      <w:marBottom w:val="0"/>
      <w:divBdr>
        <w:top w:val="none" w:sz="0" w:space="0" w:color="auto"/>
        <w:left w:val="none" w:sz="0" w:space="0" w:color="auto"/>
        <w:bottom w:val="none" w:sz="0" w:space="0" w:color="auto"/>
        <w:right w:val="none" w:sz="0" w:space="0" w:color="auto"/>
      </w:divBdr>
      <w:divsChild>
        <w:div w:id="445739114">
          <w:marLeft w:val="0"/>
          <w:marRight w:val="0"/>
          <w:marTop w:val="0"/>
          <w:marBottom w:val="0"/>
          <w:divBdr>
            <w:top w:val="none" w:sz="0" w:space="0" w:color="auto"/>
            <w:left w:val="none" w:sz="0" w:space="0" w:color="auto"/>
            <w:bottom w:val="none" w:sz="0" w:space="0" w:color="auto"/>
            <w:right w:val="none" w:sz="0" w:space="0" w:color="auto"/>
          </w:divBdr>
        </w:div>
      </w:divsChild>
    </w:div>
    <w:div w:id="984554505">
      <w:bodyDiv w:val="1"/>
      <w:marLeft w:val="0"/>
      <w:marRight w:val="0"/>
      <w:marTop w:val="0"/>
      <w:marBottom w:val="0"/>
      <w:divBdr>
        <w:top w:val="none" w:sz="0" w:space="0" w:color="auto"/>
        <w:left w:val="none" w:sz="0" w:space="0" w:color="auto"/>
        <w:bottom w:val="none" w:sz="0" w:space="0" w:color="auto"/>
        <w:right w:val="none" w:sz="0" w:space="0" w:color="auto"/>
      </w:divBdr>
    </w:div>
    <w:div w:id="1121531003">
      <w:bodyDiv w:val="1"/>
      <w:marLeft w:val="0"/>
      <w:marRight w:val="0"/>
      <w:marTop w:val="0"/>
      <w:marBottom w:val="0"/>
      <w:divBdr>
        <w:top w:val="none" w:sz="0" w:space="0" w:color="auto"/>
        <w:left w:val="none" w:sz="0" w:space="0" w:color="auto"/>
        <w:bottom w:val="none" w:sz="0" w:space="0" w:color="auto"/>
        <w:right w:val="none" w:sz="0" w:space="0" w:color="auto"/>
      </w:divBdr>
      <w:divsChild>
        <w:div w:id="357391845">
          <w:marLeft w:val="0"/>
          <w:marRight w:val="0"/>
          <w:marTop w:val="0"/>
          <w:marBottom w:val="0"/>
          <w:divBdr>
            <w:top w:val="none" w:sz="0" w:space="0" w:color="auto"/>
            <w:left w:val="none" w:sz="0" w:space="0" w:color="auto"/>
            <w:bottom w:val="none" w:sz="0" w:space="0" w:color="auto"/>
            <w:right w:val="none" w:sz="0" w:space="0" w:color="auto"/>
          </w:divBdr>
        </w:div>
      </w:divsChild>
    </w:div>
    <w:div w:id="1225599873">
      <w:bodyDiv w:val="1"/>
      <w:marLeft w:val="0"/>
      <w:marRight w:val="0"/>
      <w:marTop w:val="0"/>
      <w:marBottom w:val="0"/>
      <w:divBdr>
        <w:top w:val="none" w:sz="0" w:space="0" w:color="auto"/>
        <w:left w:val="none" w:sz="0" w:space="0" w:color="auto"/>
        <w:bottom w:val="none" w:sz="0" w:space="0" w:color="auto"/>
        <w:right w:val="none" w:sz="0" w:space="0" w:color="auto"/>
      </w:divBdr>
      <w:divsChild>
        <w:div w:id="1736128618">
          <w:marLeft w:val="0"/>
          <w:marRight w:val="0"/>
          <w:marTop w:val="0"/>
          <w:marBottom w:val="0"/>
          <w:divBdr>
            <w:top w:val="none" w:sz="0" w:space="0" w:color="auto"/>
            <w:left w:val="none" w:sz="0" w:space="0" w:color="auto"/>
            <w:bottom w:val="none" w:sz="0" w:space="0" w:color="auto"/>
            <w:right w:val="none" w:sz="0" w:space="0" w:color="auto"/>
          </w:divBdr>
          <w:divsChild>
            <w:div w:id="794641749">
              <w:marLeft w:val="0"/>
              <w:marRight w:val="0"/>
              <w:marTop w:val="0"/>
              <w:marBottom w:val="0"/>
              <w:divBdr>
                <w:top w:val="none" w:sz="0" w:space="0" w:color="auto"/>
                <w:left w:val="none" w:sz="0" w:space="0" w:color="auto"/>
                <w:bottom w:val="none" w:sz="0" w:space="0" w:color="auto"/>
                <w:right w:val="none" w:sz="0" w:space="0" w:color="auto"/>
              </w:divBdr>
              <w:divsChild>
                <w:div w:id="316150927">
                  <w:marLeft w:val="0"/>
                  <w:marRight w:val="0"/>
                  <w:marTop w:val="0"/>
                  <w:marBottom w:val="0"/>
                  <w:divBdr>
                    <w:top w:val="none" w:sz="0" w:space="0" w:color="auto"/>
                    <w:left w:val="none" w:sz="0" w:space="0" w:color="auto"/>
                    <w:bottom w:val="none" w:sz="0" w:space="0" w:color="auto"/>
                    <w:right w:val="none" w:sz="0" w:space="0" w:color="auto"/>
                  </w:divBdr>
                  <w:divsChild>
                    <w:div w:id="909852967">
                      <w:marLeft w:val="0"/>
                      <w:marRight w:val="0"/>
                      <w:marTop w:val="0"/>
                      <w:marBottom w:val="0"/>
                      <w:divBdr>
                        <w:top w:val="none" w:sz="0" w:space="0" w:color="auto"/>
                        <w:left w:val="none" w:sz="0" w:space="0" w:color="auto"/>
                        <w:bottom w:val="none" w:sz="0" w:space="0" w:color="auto"/>
                        <w:right w:val="none" w:sz="0" w:space="0" w:color="auto"/>
                      </w:divBdr>
                      <w:divsChild>
                        <w:div w:id="1096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9643">
          <w:marLeft w:val="0"/>
          <w:marRight w:val="0"/>
          <w:marTop w:val="0"/>
          <w:marBottom w:val="0"/>
          <w:divBdr>
            <w:top w:val="none" w:sz="0" w:space="0" w:color="auto"/>
            <w:left w:val="none" w:sz="0" w:space="0" w:color="auto"/>
            <w:bottom w:val="none" w:sz="0" w:space="0" w:color="auto"/>
            <w:right w:val="none" w:sz="0" w:space="0" w:color="auto"/>
          </w:divBdr>
          <w:divsChild>
            <w:div w:id="246618810">
              <w:marLeft w:val="0"/>
              <w:marRight w:val="0"/>
              <w:marTop w:val="0"/>
              <w:marBottom w:val="0"/>
              <w:divBdr>
                <w:top w:val="none" w:sz="0" w:space="0" w:color="auto"/>
                <w:left w:val="none" w:sz="0" w:space="0" w:color="auto"/>
                <w:bottom w:val="none" w:sz="0" w:space="0" w:color="auto"/>
                <w:right w:val="none" w:sz="0" w:space="0" w:color="auto"/>
              </w:divBdr>
              <w:divsChild>
                <w:div w:id="1007094999">
                  <w:marLeft w:val="0"/>
                  <w:marRight w:val="0"/>
                  <w:marTop w:val="0"/>
                  <w:marBottom w:val="0"/>
                  <w:divBdr>
                    <w:top w:val="none" w:sz="0" w:space="0" w:color="auto"/>
                    <w:left w:val="none" w:sz="0" w:space="0" w:color="auto"/>
                    <w:bottom w:val="none" w:sz="0" w:space="0" w:color="auto"/>
                    <w:right w:val="none" w:sz="0" w:space="0" w:color="auto"/>
                  </w:divBdr>
                  <w:divsChild>
                    <w:div w:id="1018771154">
                      <w:marLeft w:val="0"/>
                      <w:marRight w:val="0"/>
                      <w:marTop w:val="0"/>
                      <w:marBottom w:val="0"/>
                      <w:divBdr>
                        <w:top w:val="none" w:sz="0" w:space="0" w:color="auto"/>
                        <w:left w:val="none" w:sz="0" w:space="0" w:color="auto"/>
                        <w:bottom w:val="none" w:sz="0" w:space="0" w:color="auto"/>
                        <w:right w:val="none" w:sz="0" w:space="0" w:color="auto"/>
                      </w:divBdr>
                      <w:divsChild>
                        <w:div w:id="12180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34851">
      <w:bodyDiv w:val="1"/>
      <w:marLeft w:val="0"/>
      <w:marRight w:val="0"/>
      <w:marTop w:val="0"/>
      <w:marBottom w:val="0"/>
      <w:divBdr>
        <w:top w:val="none" w:sz="0" w:space="0" w:color="auto"/>
        <w:left w:val="none" w:sz="0" w:space="0" w:color="auto"/>
        <w:bottom w:val="none" w:sz="0" w:space="0" w:color="auto"/>
        <w:right w:val="none" w:sz="0" w:space="0" w:color="auto"/>
      </w:divBdr>
    </w:div>
    <w:div w:id="1510290572">
      <w:bodyDiv w:val="1"/>
      <w:marLeft w:val="0"/>
      <w:marRight w:val="0"/>
      <w:marTop w:val="0"/>
      <w:marBottom w:val="0"/>
      <w:divBdr>
        <w:top w:val="none" w:sz="0" w:space="0" w:color="auto"/>
        <w:left w:val="none" w:sz="0" w:space="0" w:color="auto"/>
        <w:bottom w:val="none" w:sz="0" w:space="0" w:color="auto"/>
        <w:right w:val="none" w:sz="0" w:space="0" w:color="auto"/>
      </w:divBdr>
      <w:divsChild>
        <w:div w:id="204128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quin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lcolm@ef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accessibility/dcad/Pages/WILLIAMSDeirdre.aspx" TargetMode="External"/><Relationship Id="rId5" Type="http://schemas.openxmlformats.org/officeDocument/2006/relationships/settings" Target="settings.xml"/><Relationship Id="rId15" Type="http://schemas.openxmlformats.org/officeDocument/2006/relationships/hyperlink" Target="mailto:salanieta.tamanikaiwaimaro@gmail.com" TargetMode="External"/><Relationship Id="rId10" Type="http://schemas.openxmlformats.org/officeDocument/2006/relationships/hyperlink" Target="https://pesquisaeducacao.wordpress.com/in-english-bio-and-etc/" TargetMode="External"/><Relationship Id="rId4" Type="http://schemas.microsoft.com/office/2007/relationships/stylesWithEffects" Target="stylesWithEffects.xml"/><Relationship Id="rId9" Type="http://schemas.openxmlformats.org/officeDocument/2006/relationships/hyperlink" Target="https://www.eff.org/about/staff/jeremy-malcolm" TargetMode="External"/><Relationship Id="rId14" Type="http://schemas.openxmlformats.org/officeDocument/2006/relationships/hyperlink" Target="mailto:williams.deird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BB89-3226-4151-8A6C-3624B043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 alaraj</dc:creator>
  <cp:lastModifiedBy>nadira alaraj</cp:lastModifiedBy>
  <cp:revision>47</cp:revision>
  <dcterms:created xsi:type="dcterms:W3CDTF">2016-01-24T21:09:00Z</dcterms:created>
  <dcterms:modified xsi:type="dcterms:W3CDTF">2016-01-25T18:25:00Z</dcterms:modified>
</cp:coreProperties>
</file>