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13" w:rsidRPr="00227013" w:rsidRDefault="00227013" w:rsidP="00227013">
      <w:pPr>
        <w:rPr>
          <w:rFonts w:asciiTheme="majorHAnsi" w:hAnsiTheme="majorHAnsi"/>
          <w:color w:val="000000"/>
        </w:rPr>
      </w:pPr>
      <w:r w:rsidRPr="00227013">
        <w:rPr>
          <w:rFonts w:asciiTheme="majorHAnsi" w:hAnsiTheme="majorHAnsi"/>
          <w:color w:val="000000"/>
        </w:rPr>
        <w:t>Introduction</w:t>
      </w:r>
    </w:p>
    <w:p w:rsidR="00227013" w:rsidRPr="00227013" w:rsidRDefault="00227013" w:rsidP="00227013">
      <w:pPr>
        <w:rPr>
          <w:rFonts w:asciiTheme="majorHAnsi" w:hAnsiTheme="majorHAnsi"/>
          <w:color w:val="000000"/>
        </w:rPr>
      </w:pPr>
    </w:p>
    <w:p w:rsidR="00227013" w:rsidRPr="00227013" w:rsidRDefault="00227013" w:rsidP="00227013">
      <w:pPr>
        <w:rPr>
          <w:rFonts w:asciiTheme="majorHAnsi" w:hAnsiTheme="majorHAnsi"/>
          <w:color w:val="000000"/>
        </w:rPr>
      </w:pPr>
      <w:r w:rsidRPr="00227013">
        <w:rPr>
          <w:rFonts w:asciiTheme="majorHAnsi" w:hAnsiTheme="majorHAnsi"/>
          <w:color w:val="000000"/>
        </w:rPr>
        <w:t xml:space="preserve">This note suggests some ideas about how to strengthen the IGF.  We’re aware that the conversation about internet governance could cover much broader ground and people may not want to dwell upon the IGF or this aspect of it.  But if there is an "IGF plus" element to the conversation these are our ideas.  </w:t>
      </w:r>
    </w:p>
    <w:p w:rsidR="00227013" w:rsidRPr="00227013" w:rsidRDefault="00227013" w:rsidP="00227013">
      <w:pPr>
        <w:rPr>
          <w:rFonts w:asciiTheme="majorHAnsi" w:hAnsiTheme="majorHAnsi"/>
          <w:color w:val="000000"/>
        </w:rPr>
      </w:pPr>
    </w:p>
    <w:p w:rsidR="00227013" w:rsidRPr="00227013" w:rsidRDefault="00227013" w:rsidP="00227013">
      <w:pPr>
        <w:rPr>
          <w:rFonts w:asciiTheme="majorHAnsi" w:hAnsiTheme="majorHAnsi"/>
          <w:color w:val="000000"/>
        </w:rPr>
      </w:pPr>
      <w:r w:rsidRPr="00227013">
        <w:rPr>
          <w:rFonts w:asciiTheme="majorHAnsi" w:hAnsiTheme="majorHAnsi"/>
          <w:color w:val="000000"/>
        </w:rPr>
        <w:t>As well as discussing the ideas it would be useful, if people are interested, in considering how we can take these ideas forward – what is it we can do as civil society to strengthen the IGF and secure greater government (and business?) support for the process.  Who could we lobby; how should we promote these ideas; who is the target audience for any statement?</w:t>
      </w:r>
    </w:p>
    <w:p w:rsidR="0028309D" w:rsidRPr="00227013" w:rsidRDefault="0028309D" w:rsidP="0028309D">
      <w:pPr>
        <w:rPr>
          <w:rFonts w:asciiTheme="majorHAnsi" w:hAnsiTheme="majorHAnsi"/>
          <w:color w:val="000000"/>
        </w:rPr>
      </w:pPr>
    </w:p>
    <w:p w:rsidR="0028309D" w:rsidRPr="00227013" w:rsidRDefault="0028309D" w:rsidP="0028309D">
      <w:pPr>
        <w:rPr>
          <w:rFonts w:asciiTheme="majorHAnsi" w:hAnsiTheme="majorHAnsi"/>
          <w:lang w:val="en-US"/>
        </w:rPr>
      </w:pPr>
      <w:r w:rsidRPr="00227013">
        <w:rPr>
          <w:rFonts w:asciiTheme="majorHAnsi" w:hAnsiTheme="majorHAnsi"/>
          <w:lang w:val="en-US"/>
        </w:rPr>
        <w:t>Where next for the IGF</w:t>
      </w:r>
    </w:p>
    <w:p w:rsidR="0028309D" w:rsidRPr="00227013" w:rsidRDefault="0028309D" w:rsidP="0028309D">
      <w:pPr>
        <w:rPr>
          <w:rFonts w:asciiTheme="majorHAnsi" w:hAnsiTheme="majorHAnsi"/>
          <w:lang w:val="en-US"/>
        </w:rPr>
      </w:pPr>
      <w:r w:rsidRPr="00227013">
        <w:rPr>
          <w:rFonts w:asciiTheme="majorHAnsi" w:hAnsiTheme="majorHAnsi"/>
          <w:lang w:val="en-US"/>
        </w:rPr>
        <w:t> </w:t>
      </w:r>
    </w:p>
    <w:p w:rsidR="00227013" w:rsidRPr="00227013" w:rsidRDefault="00227013" w:rsidP="00227013">
      <w:pPr>
        <w:autoSpaceDE w:val="0"/>
        <w:autoSpaceDN w:val="0"/>
        <w:rPr>
          <w:rFonts w:asciiTheme="majorHAnsi" w:hAnsiTheme="majorHAnsi"/>
          <w:lang w:val="en-US"/>
        </w:rPr>
      </w:pPr>
      <w:r w:rsidRPr="00227013">
        <w:rPr>
          <w:rFonts w:asciiTheme="majorHAnsi" w:hAnsiTheme="majorHAnsi"/>
          <w:lang w:val="en-US"/>
        </w:rPr>
        <w:t xml:space="preserve">The IGF was a compromise outcome:  an IGF non-decision-making </w:t>
      </w:r>
      <w:r w:rsidR="001F3E13">
        <w:rPr>
          <w:rFonts w:asciiTheme="majorHAnsi" w:hAnsiTheme="majorHAnsi"/>
          <w:lang w:val="en-US"/>
        </w:rPr>
        <w:t xml:space="preserve">Internet </w:t>
      </w:r>
      <w:r w:rsidRPr="00227013">
        <w:rPr>
          <w:rFonts w:asciiTheme="majorHAnsi" w:hAnsiTheme="majorHAnsi"/>
          <w:lang w:val="en-US"/>
        </w:rPr>
        <w:t xml:space="preserve">forum on the one side, balanced by a proposal for enhanced cooperation (ostensibly among governments although this is debated) on </w:t>
      </w:r>
      <w:r w:rsidR="00147317">
        <w:rPr>
          <w:rFonts w:asciiTheme="majorHAnsi" w:hAnsiTheme="majorHAnsi"/>
          <w:lang w:val="en-US"/>
        </w:rPr>
        <w:t>Internet</w:t>
      </w:r>
      <w:r w:rsidR="001F3E13">
        <w:rPr>
          <w:rFonts w:asciiTheme="majorHAnsi" w:hAnsiTheme="majorHAnsi"/>
          <w:lang w:val="en-US"/>
        </w:rPr>
        <w:t xml:space="preserve"> public policy issues </w:t>
      </w:r>
      <w:r w:rsidRPr="00227013">
        <w:rPr>
          <w:rFonts w:asciiTheme="majorHAnsi" w:hAnsiTheme="majorHAnsi"/>
          <w:lang w:val="en-US"/>
        </w:rPr>
        <w:t xml:space="preserve">the other.  </w:t>
      </w:r>
    </w:p>
    <w:p w:rsidR="00227013" w:rsidRPr="00227013" w:rsidRDefault="00227013" w:rsidP="00227013">
      <w:pPr>
        <w:autoSpaceDE w:val="0"/>
        <w:autoSpaceDN w:val="0"/>
        <w:rPr>
          <w:rFonts w:asciiTheme="majorHAnsi" w:hAnsiTheme="majorHAnsi"/>
          <w:lang w:val="en-US"/>
        </w:rPr>
      </w:pPr>
    </w:p>
    <w:p w:rsidR="00227013" w:rsidRPr="00227013" w:rsidRDefault="001F3E13" w:rsidP="00227013">
      <w:pPr>
        <w:autoSpaceDE w:val="0"/>
        <w:autoSpaceDN w:val="0"/>
        <w:rPr>
          <w:rFonts w:asciiTheme="majorHAnsi" w:hAnsiTheme="majorHAnsi"/>
          <w:lang w:val="en-US"/>
        </w:rPr>
      </w:pPr>
      <w:r>
        <w:rPr>
          <w:rFonts w:asciiTheme="majorHAnsi" w:hAnsiTheme="majorHAnsi"/>
          <w:lang w:val="en-US"/>
        </w:rPr>
        <w:t>Th</w:t>
      </w:r>
      <w:r w:rsidR="00227013" w:rsidRPr="00227013">
        <w:rPr>
          <w:rFonts w:asciiTheme="majorHAnsi" w:hAnsiTheme="majorHAnsi"/>
          <w:lang w:val="en-US"/>
        </w:rPr>
        <w:t>e IGF has come to play a very important role as the major multi stakeholder forum in which internet policy is discussed.  It provides a locus for discussion among the diverse stakeholders of the Internet eco-system – from technical governance bodies such as ICANN and IETF on the one hand to treaty bodies such UNESCO, the Human Rights Council, or WIPO, WTO on the other.  </w:t>
      </w:r>
    </w:p>
    <w:p w:rsidR="0028309D" w:rsidRPr="00227013" w:rsidRDefault="0028309D" w:rsidP="00227013">
      <w:pPr>
        <w:autoSpaceDE w:val="0"/>
        <w:autoSpaceDN w:val="0"/>
        <w:rPr>
          <w:rFonts w:asciiTheme="majorHAnsi" w:hAnsiTheme="majorHAnsi"/>
          <w:lang w:val="en-US"/>
        </w:rPr>
      </w:pPr>
      <w:r w:rsidRPr="00227013">
        <w:rPr>
          <w:rFonts w:asciiTheme="majorHAnsi" w:hAnsiTheme="majorHAnsi"/>
          <w:lang w:val="en-US"/>
        </w:rPr>
        <w:t> </w:t>
      </w:r>
    </w:p>
    <w:p w:rsidR="0028309D" w:rsidRPr="00227013" w:rsidRDefault="00227013" w:rsidP="00227013">
      <w:pPr>
        <w:autoSpaceDE w:val="0"/>
        <w:autoSpaceDN w:val="0"/>
        <w:rPr>
          <w:rFonts w:asciiTheme="majorHAnsi" w:hAnsiTheme="majorHAnsi"/>
          <w:lang w:val="en-US"/>
        </w:rPr>
      </w:pPr>
      <w:r>
        <w:rPr>
          <w:rFonts w:asciiTheme="majorHAnsi" w:hAnsiTheme="majorHAnsi"/>
          <w:lang w:val="en-US"/>
        </w:rPr>
        <w:t>At Tunis t</w:t>
      </w:r>
      <w:r w:rsidR="0028309D" w:rsidRPr="00227013">
        <w:rPr>
          <w:rFonts w:asciiTheme="majorHAnsi" w:hAnsiTheme="majorHAnsi"/>
          <w:lang w:val="en-US"/>
        </w:rPr>
        <w:t xml:space="preserve">he remit of the IGF </w:t>
      </w:r>
      <w:r>
        <w:rPr>
          <w:rFonts w:asciiTheme="majorHAnsi" w:hAnsiTheme="majorHAnsi"/>
          <w:lang w:val="en-US"/>
        </w:rPr>
        <w:t xml:space="preserve">was established </w:t>
      </w:r>
      <w:r w:rsidR="0028309D" w:rsidRPr="00227013">
        <w:rPr>
          <w:rFonts w:asciiTheme="majorHAnsi" w:hAnsiTheme="majorHAnsi"/>
          <w:lang w:val="en-US"/>
        </w:rPr>
        <w:t xml:space="preserve">to act </w:t>
      </w:r>
      <w:r w:rsidR="0028309D" w:rsidRPr="00227013">
        <w:rPr>
          <w:rFonts w:asciiTheme="majorHAnsi" w:hAnsiTheme="majorHAnsi"/>
          <w:color w:val="000000"/>
          <w:lang w:val="en-US"/>
        </w:rPr>
        <w:t>as a deliberation body for all stakeholders to</w:t>
      </w:r>
      <w:r w:rsidR="002F2F4A" w:rsidRPr="00227013">
        <w:rPr>
          <w:rFonts w:asciiTheme="majorHAnsi" w:hAnsiTheme="majorHAnsi"/>
          <w:color w:val="000000"/>
          <w:lang w:val="en-US"/>
        </w:rPr>
        <w:t>, inter alia, r</w:t>
      </w:r>
      <w:r w:rsidR="0028309D" w:rsidRPr="00227013">
        <w:rPr>
          <w:rFonts w:asciiTheme="majorHAnsi" w:hAnsiTheme="majorHAnsi"/>
          <w:color w:val="000000"/>
          <w:lang w:val="en-US"/>
        </w:rPr>
        <w:t>aise emergent Internet governance challenges and report on progress and solutions to existing governance issues,</w:t>
      </w:r>
      <w:r w:rsidR="002F2F4A" w:rsidRPr="00227013">
        <w:rPr>
          <w:rFonts w:asciiTheme="majorHAnsi" w:hAnsiTheme="majorHAnsi"/>
          <w:color w:val="000000"/>
          <w:lang w:val="en-US"/>
        </w:rPr>
        <w:t xml:space="preserve"> d</w:t>
      </w:r>
      <w:r w:rsidR="0028309D" w:rsidRPr="00227013">
        <w:rPr>
          <w:rFonts w:asciiTheme="majorHAnsi" w:hAnsiTheme="majorHAnsi"/>
          <w:color w:val="000000"/>
          <w:lang w:val="en-US"/>
        </w:rPr>
        <w:t xml:space="preserve">iscuss the best approach to address governance issues and appropriate parties to address those issues, and </w:t>
      </w:r>
      <w:r w:rsidR="0028309D" w:rsidRPr="00227013">
        <w:rPr>
          <w:rFonts w:asciiTheme="majorHAnsi" w:hAnsiTheme="majorHAnsi"/>
          <w:i/>
          <w:iCs/>
          <w:color w:val="000000"/>
          <w:lang w:val="en-US"/>
        </w:rPr>
        <w:t>build</w:t>
      </w:r>
      <w:r w:rsidR="0028309D" w:rsidRPr="00227013">
        <w:rPr>
          <w:rFonts w:asciiTheme="majorHAnsi" w:hAnsiTheme="majorHAnsi"/>
          <w:color w:val="000000"/>
          <w:lang w:val="en-US"/>
        </w:rPr>
        <w:t xml:space="preserve"> voluntary enhanced cooperation groups made up of institutions with mandates to address identified challenges.</w:t>
      </w:r>
    </w:p>
    <w:p w:rsidR="0028309D" w:rsidRPr="00227013" w:rsidRDefault="0028309D" w:rsidP="0028309D">
      <w:pPr>
        <w:autoSpaceDE w:val="0"/>
        <w:autoSpaceDN w:val="0"/>
        <w:rPr>
          <w:rFonts w:asciiTheme="majorHAnsi" w:hAnsiTheme="majorHAnsi"/>
          <w:lang w:val="en-US"/>
        </w:rPr>
      </w:pPr>
      <w:r w:rsidRPr="00227013">
        <w:rPr>
          <w:rFonts w:asciiTheme="majorHAnsi" w:hAnsiTheme="majorHAnsi"/>
          <w:lang w:val="en-US"/>
        </w:rPr>
        <w:t> </w:t>
      </w:r>
    </w:p>
    <w:p w:rsidR="0028309D" w:rsidRPr="00227013" w:rsidRDefault="0028309D" w:rsidP="0028309D">
      <w:pPr>
        <w:pStyle w:val="PlainText"/>
        <w:rPr>
          <w:rFonts w:asciiTheme="majorHAnsi" w:hAnsiTheme="majorHAnsi"/>
          <w:sz w:val="24"/>
          <w:szCs w:val="24"/>
        </w:rPr>
      </w:pPr>
      <w:r w:rsidRPr="00227013">
        <w:rPr>
          <w:rFonts w:asciiTheme="majorHAnsi" w:hAnsiTheme="majorHAnsi"/>
          <w:sz w:val="24"/>
          <w:szCs w:val="24"/>
        </w:rPr>
        <w:t xml:space="preserve">Currently the IGF functions as a kind of meeting place for the main players in the internet </w:t>
      </w:r>
      <w:r w:rsidR="001F3E13">
        <w:rPr>
          <w:rFonts w:asciiTheme="majorHAnsi" w:hAnsiTheme="majorHAnsi"/>
          <w:sz w:val="24"/>
          <w:szCs w:val="24"/>
        </w:rPr>
        <w:t xml:space="preserve">ecosystem </w:t>
      </w:r>
      <w:r w:rsidRPr="00227013">
        <w:rPr>
          <w:rFonts w:asciiTheme="majorHAnsi" w:hAnsiTheme="majorHAnsi"/>
          <w:sz w:val="24"/>
          <w:szCs w:val="24"/>
        </w:rPr>
        <w:t>- a place to share and debate ideas in a multistakeholder format - though even in this environment debates are often siloed, in part because of the conflicting meetings and insufficient regional and stakeholder representation</w:t>
      </w:r>
    </w:p>
    <w:p w:rsidR="0028309D" w:rsidRPr="00227013" w:rsidRDefault="0028309D" w:rsidP="0028309D">
      <w:pPr>
        <w:pStyle w:val="PlainText"/>
        <w:rPr>
          <w:rFonts w:asciiTheme="majorHAnsi" w:hAnsiTheme="majorHAnsi"/>
          <w:sz w:val="24"/>
          <w:szCs w:val="24"/>
        </w:rPr>
      </w:pPr>
      <w:r w:rsidRPr="00227013">
        <w:rPr>
          <w:rFonts w:asciiTheme="majorHAnsi" w:hAnsiTheme="majorHAnsi"/>
          <w:sz w:val="24"/>
          <w:szCs w:val="24"/>
        </w:rPr>
        <w:t> </w:t>
      </w:r>
    </w:p>
    <w:p w:rsidR="0028309D" w:rsidRPr="00227013" w:rsidRDefault="0028309D" w:rsidP="0028309D">
      <w:pPr>
        <w:pStyle w:val="PlainText"/>
        <w:rPr>
          <w:rFonts w:asciiTheme="majorHAnsi" w:hAnsiTheme="majorHAnsi"/>
          <w:sz w:val="24"/>
          <w:szCs w:val="24"/>
        </w:rPr>
      </w:pPr>
      <w:r w:rsidRPr="00227013">
        <w:rPr>
          <w:rFonts w:asciiTheme="majorHAnsi" w:hAnsiTheme="majorHAnsi"/>
          <w:sz w:val="24"/>
          <w:szCs w:val="24"/>
        </w:rPr>
        <w:t xml:space="preserve">The IGF now has a mandate to be more outcome-oriented from ECOSOC via the CSTD WG on IGF improvements.  </w:t>
      </w:r>
      <w:r w:rsidR="002F2F4A" w:rsidRPr="00227013">
        <w:rPr>
          <w:rFonts w:asciiTheme="majorHAnsi" w:hAnsiTheme="majorHAnsi"/>
          <w:sz w:val="24"/>
          <w:szCs w:val="24"/>
        </w:rPr>
        <w:t xml:space="preserve">This note builds on some of the key suggestions in </w:t>
      </w:r>
      <w:r w:rsidR="005660AF" w:rsidRPr="00227013">
        <w:rPr>
          <w:rFonts w:asciiTheme="majorHAnsi" w:hAnsiTheme="majorHAnsi"/>
          <w:sz w:val="24"/>
          <w:szCs w:val="24"/>
        </w:rPr>
        <w:t xml:space="preserve">the CSTD </w:t>
      </w:r>
      <w:r w:rsidR="002F2F4A" w:rsidRPr="00227013">
        <w:rPr>
          <w:rFonts w:asciiTheme="majorHAnsi" w:hAnsiTheme="majorHAnsi"/>
          <w:sz w:val="24"/>
          <w:szCs w:val="24"/>
        </w:rPr>
        <w:t xml:space="preserve">report published 16 March 2012 in the hope that it will further </w:t>
      </w:r>
      <w:r w:rsidRPr="00227013">
        <w:rPr>
          <w:rFonts w:asciiTheme="majorHAnsi" w:hAnsiTheme="majorHAnsi"/>
          <w:sz w:val="24"/>
          <w:szCs w:val="24"/>
        </w:rPr>
        <w:t xml:space="preserve">strengthen the IGF to give it more </w:t>
      </w:r>
      <w:r w:rsidR="002F2F4A" w:rsidRPr="00227013">
        <w:rPr>
          <w:rFonts w:asciiTheme="majorHAnsi" w:hAnsiTheme="majorHAnsi"/>
          <w:sz w:val="24"/>
          <w:szCs w:val="24"/>
        </w:rPr>
        <w:t xml:space="preserve">relevance, visibility and </w:t>
      </w:r>
      <w:r w:rsidRPr="00227013">
        <w:rPr>
          <w:rFonts w:asciiTheme="majorHAnsi" w:hAnsiTheme="majorHAnsi"/>
          <w:sz w:val="24"/>
          <w:szCs w:val="24"/>
        </w:rPr>
        <w:t>status - thereby going part way to meeting the desire of some governments for a stronger global policy process without establishing a form of regulation that would stifle development</w:t>
      </w:r>
      <w:r w:rsidR="002F2F4A" w:rsidRPr="00227013">
        <w:rPr>
          <w:rFonts w:asciiTheme="majorHAnsi" w:hAnsiTheme="majorHAnsi"/>
          <w:sz w:val="24"/>
          <w:szCs w:val="24"/>
        </w:rPr>
        <w:t>.</w:t>
      </w:r>
      <w:r w:rsidR="00227013" w:rsidRPr="00227013">
        <w:rPr>
          <w:rFonts w:asciiTheme="majorHAnsi" w:hAnsiTheme="majorHAnsi"/>
          <w:sz w:val="24"/>
          <w:szCs w:val="24"/>
        </w:rPr>
        <w:t xml:space="preserve">   This report is at </w:t>
      </w:r>
      <w:hyperlink r:id="rId6" w:history="1">
        <w:r w:rsidR="00227013" w:rsidRPr="00227013">
          <w:rPr>
            <w:rStyle w:val="Hyperlink"/>
            <w:rFonts w:asciiTheme="majorHAnsi" w:hAnsiTheme="majorHAnsi"/>
            <w:sz w:val="24"/>
            <w:szCs w:val="24"/>
          </w:rPr>
          <w:t>http://www.intgovforum.org/cms/Contributions2009/IGF%20imporvement.pdf</w:t>
        </w:r>
      </w:hyperlink>
    </w:p>
    <w:p w:rsidR="00B25D9F" w:rsidRPr="00227013" w:rsidRDefault="00B25D9F" w:rsidP="0028309D">
      <w:pPr>
        <w:pStyle w:val="PlainText"/>
        <w:rPr>
          <w:rFonts w:asciiTheme="majorHAnsi" w:hAnsiTheme="majorHAnsi"/>
          <w:sz w:val="24"/>
          <w:szCs w:val="24"/>
        </w:rPr>
      </w:pPr>
    </w:p>
    <w:p w:rsidR="001F3E13" w:rsidRDefault="00B25D9F" w:rsidP="0028309D">
      <w:pPr>
        <w:pStyle w:val="PlainText"/>
        <w:rPr>
          <w:rFonts w:asciiTheme="majorHAnsi" w:hAnsiTheme="majorHAnsi"/>
          <w:sz w:val="24"/>
          <w:szCs w:val="24"/>
        </w:rPr>
      </w:pPr>
      <w:r w:rsidRPr="00227013">
        <w:rPr>
          <w:rFonts w:asciiTheme="majorHAnsi" w:hAnsiTheme="majorHAnsi"/>
          <w:sz w:val="24"/>
          <w:szCs w:val="24"/>
        </w:rPr>
        <w:t xml:space="preserve">Our view on this is as follows: </w:t>
      </w:r>
    </w:p>
    <w:p w:rsidR="001F3E13" w:rsidRDefault="001F3E13" w:rsidP="0028309D">
      <w:pPr>
        <w:pStyle w:val="PlainText"/>
        <w:rPr>
          <w:rFonts w:asciiTheme="majorHAnsi" w:hAnsiTheme="majorHAnsi"/>
          <w:sz w:val="24"/>
          <w:szCs w:val="24"/>
        </w:rPr>
      </w:pPr>
    </w:p>
    <w:p w:rsidR="001F3E13" w:rsidRDefault="00B25D9F" w:rsidP="0028309D">
      <w:pPr>
        <w:pStyle w:val="PlainText"/>
        <w:rPr>
          <w:rFonts w:asciiTheme="majorHAnsi" w:hAnsiTheme="majorHAnsi"/>
          <w:sz w:val="24"/>
          <w:szCs w:val="24"/>
        </w:rPr>
      </w:pPr>
      <w:r w:rsidRPr="00227013">
        <w:rPr>
          <w:rFonts w:asciiTheme="majorHAnsi" w:hAnsiTheme="majorHAnsi"/>
          <w:sz w:val="24"/>
          <w:szCs w:val="24"/>
        </w:rPr>
        <w:t xml:space="preserve">As a first step towards strengthening role of the IGF we would suggest small practical steps that would enable the IGF to build credibility through making its outputs relevant </w:t>
      </w:r>
      <w:r w:rsidRPr="00227013">
        <w:rPr>
          <w:rFonts w:asciiTheme="majorHAnsi" w:hAnsiTheme="majorHAnsi"/>
          <w:sz w:val="24"/>
          <w:szCs w:val="24"/>
        </w:rPr>
        <w:lastRenderedPageBreak/>
        <w:t>and useful</w:t>
      </w:r>
      <w:r w:rsidR="001F3E13">
        <w:rPr>
          <w:rFonts w:asciiTheme="majorHAnsi" w:hAnsiTheme="majorHAnsi"/>
          <w:sz w:val="24"/>
          <w:szCs w:val="24"/>
        </w:rPr>
        <w:t xml:space="preserve">.  There is very real need for the </w:t>
      </w:r>
      <w:proofErr w:type="spellStart"/>
      <w:r w:rsidRPr="00227013">
        <w:rPr>
          <w:rFonts w:asciiTheme="majorHAnsi" w:hAnsiTheme="majorHAnsi"/>
          <w:sz w:val="24"/>
          <w:szCs w:val="24"/>
        </w:rPr>
        <w:t>the</w:t>
      </w:r>
      <w:proofErr w:type="spellEnd"/>
      <w:r w:rsidRPr="00227013">
        <w:rPr>
          <w:rFonts w:asciiTheme="majorHAnsi" w:hAnsiTheme="majorHAnsi"/>
          <w:sz w:val="24"/>
          <w:szCs w:val="24"/>
        </w:rPr>
        <w:t xml:space="preserve"> </w:t>
      </w:r>
      <w:r w:rsidR="005660AF" w:rsidRPr="00227013">
        <w:rPr>
          <w:rFonts w:asciiTheme="majorHAnsi" w:hAnsiTheme="majorHAnsi"/>
          <w:sz w:val="24"/>
          <w:szCs w:val="24"/>
        </w:rPr>
        <w:t xml:space="preserve">discourse and the </w:t>
      </w:r>
      <w:r w:rsidRPr="00227013">
        <w:rPr>
          <w:rFonts w:asciiTheme="majorHAnsi" w:hAnsiTheme="majorHAnsi"/>
          <w:sz w:val="24"/>
          <w:szCs w:val="24"/>
        </w:rPr>
        <w:t xml:space="preserve">product </w:t>
      </w:r>
      <w:r w:rsidR="001F3E13">
        <w:rPr>
          <w:rFonts w:asciiTheme="majorHAnsi" w:hAnsiTheme="majorHAnsi"/>
          <w:sz w:val="24"/>
          <w:szCs w:val="24"/>
        </w:rPr>
        <w:t>of the IGF to h</w:t>
      </w:r>
      <w:r w:rsidR="005660AF" w:rsidRPr="00227013">
        <w:rPr>
          <w:rFonts w:asciiTheme="majorHAnsi" w:hAnsiTheme="majorHAnsi"/>
          <w:sz w:val="24"/>
          <w:szCs w:val="24"/>
        </w:rPr>
        <w:t xml:space="preserve">ave value </w:t>
      </w:r>
      <w:r w:rsidR="001F3E13">
        <w:rPr>
          <w:rFonts w:asciiTheme="majorHAnsi" w:hAnsiTheme="majorHAnsi"/>
          <w:sz w:val="24"/>
          <w:szCs w:val="24"/>
        </w:rPr>
        <w:t xml:space="preserve">and relevance </w:t>
      </w:r>
      <w:r w:rsidR="005660AF" w:rsidRPr="00227013">
        <w:rPr>
          <w:rFonts w:asciiTheme="majorHAnsi" w:hAnsiTheme="majorHAnsi"/>
          <w:sz w:val="24"/>
          <w:szCs w:val="24"/>
        </w:rPr>
        <w:t xml:space="preserve">for all stakeholders and particularly governments.  </w:t>
      </w:r>
      <w:r w:rsidRPr="00227013">
        <w:rPr>
          <w:rFonts w:asciiTheme="majorHAnsi" w:hAnsiTheme="majorHAnsi"/>
          <w:sz w:val="24"/>
          <w:szCs w:val="24"/>
        </w:rPr>
        <w:t xml:space="preserve"> If this can be achieved we can consider whether the IGF could develop into a body with the standing to issue declarations/recommendations.  </w:t>
      </w:r>
    </w:p>
    <w:p w:rsidR="001F3E13" w:rsidRDefault="001F3E13" w:rsidP="0028309D">
      <w:pPr>
        <w:pStyle w:val="PlainText"/>
        <w:rPr>
          <w:rFonts w:asciiTheme="majorHAnsi" w:hAnsiTheme="majorHAnsi"/>
          <w:sz w:val="24"/>
          <w:szCs w:val="24"/>
        </w:rPr>
      </w:pPr>
    </w:p>
    <w:p w:rsidR="00B25D9F" w:rsidRPr="00227013" w:rsidRDefault="00B25D9F" w:rsidP="0028309D">
      <w:pPr>
        <w:pStyle w:val="PlainText"/>
        <w:rPr>
          <w:rFonts w:asciiTheme="majorHAnsi" w:hAnsiTheme="majorHAnsi"/>
          <w:sz w:val="24"/>
          <w:szCs w:val="24"/>
        </w:rPr>
      </w:pPr>
      <w:r w:rsidRPr="00227013">
        <w:rPr>
          <w:rFonts w:asciiTheme="majorHAnsi" w:hAnsiTheme="majorHAnsi"/>
          <w:sz w:val="24"/>
          <w:szCs w:val="24"/>
        </w:rPr>
        <w:t xml:space="preserve">The </w:t>
      </w:r>
      <w:r w:rsidR="005660AF" w:rsidRPr="00227013">
        <w:rPr>
          <w:rFonts w:asciiTheme="majorHAnsi" w:hAnsiTheme="majorHAnsi"/>
          <w:sz w:val="24"/>
          <w:szCs w:val="24"/>
        </w:rPr>
        <w:t>recommendations</w:t>
      </w:r>
      <w:r w:rsidRPr="00227013">
        <w:rPr>
          <w:rFonts w:asciiTheme="majorHAnsi" w:hAnsiTheme="majorHAnsi"/>
          <w:sz w:val="24"/>
          <w:szCs w:val="24"/>
        </w:rPr>
        <w:t xml:space="preserve"> </w:t>
      </w:r>
      <w:r w:rsidR="001F3E13">
        <w:rPr>
          <w:rFonts w:asciiTheme="majorHAnsi" w:hAnsiTheme="majorHAnsi"/>
          <w:sz w:val="24"/>
          <w:szCs w:val="24"/>
        </w:rPr>
        <w:t xml:space="preserve">for increasing the value and relevance of the IGF </w:t>
      </w:r>
      <w:r w:rsidRPr="00227013">
        <w:rPr>
          <w:rFonts w:asciiTheme="majorHAnsi" w:hAnsiTheme="majorHAnsi"/>
          <w:sz w:val="24"/>
          <w:szCs w:val="24"/>
        </w:rPr>
        <w:t>are t</w:t>
      </w:r>
      <w:r w:rsidR="00527616">
        <w:rPr>
          <w:rFonts w:asciiTheme="majorHAnsi" w:hAnsiTheme="majorHAnsi"/>
          <w:sz w:val="24"/>
          <w:szCs w:val="24"/>
        </w:rPr>
        <w:t>hree-</w:t>
      </w:r>
      <w:r w:rsidRPr="00227013">
        <w:rPr>
          <w:rFonts w:asciiTheme="majorHAnsi" w:hAnsiTheme="majorHAnsi"/>
          <w:sz w:val="24"/>
          <w:szCs w:val="24"/>
        </w:rPr>
        <w:t>fold:</w:t>
      </w:r>
    </w:p>
    <w:p w:rsidR="00B25D9F" w:rsidRPr="00227013" w:rsidRDefault="00B25D9F" w:rsidP="0028309D">
      <w:pPr>
        <w:pStyle w:val="PlainText"/>
        <w:rPr>
          <w:rFonts w:asciiTheme="majorHAnsi" w:hAnsiTheme="majorHAnsi"/>
          <w:sz w:val="24"/>
          <w:szCs w:val="24"/>
        </w:rPr>
      </w:pPr>
    </w:p>
    <w:p w:rsidR="00B25D9F" w:rsidRPr="00EB38A7" w:rsidRDefault="00B25D9F" w:rsidP="00227013">
      <w:pPr>
        <w:pStyle w:val="PlainText"/>
        <w:numPr>
          <w:ilvl w:val="0"/>
          <w:numId w:val="5"/>
        </w:numPr>
        <w:rPr>
          <w:rFonts w:asciiTheme="majorHAnsi" w:hAnsiTheme="majorHAnsi"/>
          <w:sz w:val="24"/>
          <w:szCs w:val="24"/>
          <w:u w:val="single"/>
        </w:rPr>
      </w:pPr>
      <w:r w:rsidRPr="00EB38A7">
        <w:rPr>
          <w:rFonts w:asciiTheme="majorHAnsi" w:hAnsiTheme="majorHAnsi"/>
          <w:sz w:val="24"/>
          <w:szCs w:val="24"/>
          <w:u w:val="single"/>
        </w:rPr>
        <w:t xml:space="preserve">Clarifying and refining the role and purpose of the </w:t>
      </w:r>
      <w:r w:rsidR="00411B6D" w:rsidRPr="00EB38A7">
        <w:rPr>
          <w:rFonts w:asciiTheme="majorHAnsi" w:hAnsiTheme="majorHAnsi"/>
          <w:sz w:val="24"/>
          <w:szCs w:val="24"/>
          <w:u w:val="single"/>
        </w:rPr>
        <w:t>Special</w:t>
      </w:r>
      <w:r w:rsidRPr="00EB38A7">
        <w:rPr>
          <w:rFonts w:asciiTheme="majorHAnsi" w:hAnsiTheme="majorHAnsi"/>
          <w:sz w:val="24"/>
          <w:szCs w:val="24"/>
          <w:u w:val="single"/>
        </w:rPr>
        <w:t xml:space="preserve"> Representative</w:t>
      </w:r>
      <w:r w:rsidR="001F3E13" w:rsidRPr="00EB38A7">
        <w:rPr>
          <w:rFonts w:asciiTheme="majorHAnsi" w:hAnsiTheme="majorHAnsi"/>
          <w:sz w:val="24"/>
          <w:szCs w:val="24"/>
          <w:u w:val="single"/>
        </w:rPr>
        <w:t xml:space="preserve">, the </w:t>
      </w:r>
      <w:r w:rsidRPr="00EB38A7">
        <w:rPr>
          <w:rFonts w:asciiTheme="majorHAnsi" w:hAnsiTheme="majorHAnsi"/>
          <w:sz w:val="24"/>
          <w:szCs w:val="24"/>
          <w:u w:val="single"/>
        </w:rPr>
        <w:t>MAG and the secretariat.</w:t>
      </w:r>
    </w:p>
    <w:p w:rsidR="0028309D" w:rsidRPr="00227013" w:rsidRDefault="0028309D" w:rsidP="0028309D">
      <w:pPr>
        <w:autoSpaceDE w:val="0"/>
        <w:autoSpaceDN w:val="0"/>
        <w:rPr>
          <w:rFonts w:asciiTheme="majorHAnsi" w:hAnsiTheme="majorHAnsi"/>
          <w:lang w:val="en-US"/>
        </w:rPr>
      </w:pPr>
      <w:r w:rsidRPr="00227013">
        <w:rPr>
          <w:rFonts w:asciiTheme="majorHAnsi" w:hAnsiTheme="majorHAnsi"/>
          <w:color w:val="000000"/>
          <w:lang w:val="en-US"/>
        </w:rPr>
        <w:t> </w:t>
      </w:r>
    </w:p>
    <w:p w:rsidR="002F2F4A" w:rsidRPr="00227013" w:rsidRDefault="001F3E13" w:rsidP="00227013">
      <w:pPr>
        <w:pStyle w:val="PlainText"/>
        <w:rPr>
          <w:rFonts w:asciiTheme="majorHAnsi" w:hAnsiTheme="majorHAnsi"/>
          <w:sz w:val="24"/>
          <w:szCs w:val="24"/>
        </w:rPr>
      </w:pPr>
      <w:r>
        <w:rPr>
          <w:rFonts w:asciiTheme="majorHAnsi" w:hAnsiTheme="majorHAnsi"/>
          <w:sz w:val="24"/>
          <w:szCs w:val="24"/>
        </w:rPr>
        <w:t>There is a need for c</w:t>
      </w:r>
      <w:r w:rsidR="002F2F4A" w:rsidRPr="00227013">
        <w:rPr>
          <w:rFonts w:asciiTheme="majorHAnsi" w:hAnsiTheme="majorHAnsi"/>
          <w:sz w:val="24"/>
          <w:szCs w:val="24"/>
        </w:rPr>
        <w:t>learer leadership in the IGF</w:t>
      </w:r>
      <w:r>
        <w:rPr>
          <w:rFonts w:asciiTheme="majorHAnsi" w:hAnsiTheme="majorHAnsi"/>
          <w:sz w:val="24"/>
          <w:szCs w:val="24"/>
        </w:rPr>
        <w:t>.  The a</w:t>
      </w:r>
      <w:r w:rsidR="0028309D" w:rsidRPr="00227013">
        <w:rPr>
          <w:rFonts w:asciiTheme="majorHAnsi" w:hAnsiTheme="majorHAnsi"/>
          <w:sz w:val="24"/>
          <w:szCs w:val="24"/>
        </w:rPr>
        <w:t xml:space="preserve">ppointment  of the long-overdue UN </w:t>
      </w:r>
      <w:proofErr w:type="spellStart"/>
      <w:r w:rsidR="0028309D" w:rsidRPr="00227013">
        <w:rPr>
          <w:rFonts w:asciiTheme="majorHAnsi" w:hAnsiTheme="majorHAnsi"/>
          <w:sz w:val="24"/>
          <w:szCs w:val="24"/>
        </w:rPr>
        <w:t>SecGen</w:t>
      </w:r>
      <w:proofErr w:type="spellEnd"/>
      <w:r w:rsidR="0028309D" w:rsidRPr="00227013">
        <w:rPr>
          <w:rFonts w:asciiTheme="majorHAnsi" w:hAnsiTheme="majorHAnsi"/>
          <w:sz w:val="24"/>
          <w:szCs w:val="24"/>
        </w:rPr>
        <w:t xml:space="preserve"> special representative (SR) who could speak to IGF concerns and act as the visible face of the IGF</w:t>
      </w:r>
      <w:r>
        <w:rPr>
          <w:rFonts w:asciiTheme="majorHAnsi" w:hAnsiTheme="majorHAnsi"/>
          <w:sz w:val="24"/>
          <w:szCs w:val="24"/>
        </w:rPr>
        <w:t xml:space="preserve"> is essential</w:t>
      </w:r>
      <w:r w:rsidR="0028309D" w:rsidRPr="00227013">
        <w:rPr>
          <w:rFonts w:asciiTheme="majorHAnsi" w:hAnsiTheme="majorHAnsi"/>
          <w:sz w:val="24"/>
          <w:szCs w:val="24"/>
        </w:rPr>
        <w:t>.  The SR would be the Chair of the IGF and would produce a Chair's statement at the end of each event after consultation with the (reformed) MAG.</w:t>
      </w:r>
    </w:p>
    <w:p w:rsidR="0028309D" w:rsidRPr="00227013" w:rsidRDefault="0028309D" w:rsidP="00227013">
      <w:pPr>
        <w:pStyle w:val="PlainText"/>
        <w:ind w:left="360"/>
        <w:rPr>
          <w:rFonts w:asciiTheme="majorHAnsi" w:hAnsiTheme="majorHAnsi"/>
          <w:sz w:val="24"/>
          <w:szCs w:val="24"/>
        </w:rPr>
      </w:pPr>
      <w:r w:rsidRPr="00227013">
        <w:rPr>
          <w:rFonts w:asciiTheme="majorHAnsi" w:hAnsiTheme="majorHAnsi"/>
          <w:sz w:val="24"/>
          <w:szCs w:val="24"/>
        </w:rPr>
        <w:t xml:space="preserve">  </w:t>
      </w:r>
    </w:p>
    <w:p w:rsidR="00527616" w:rsidRDefault="001F3E13" w:rsidP="00227013">
      <w:pPr>
        <w:pStyle w:val="PlainText"/>
        <w:rPr>
          <w:rFonts w:asciiTheme="majorHAnsi" w:hAnsiTheme="majorHAnsi"/>
          <w:sz w:val="24"/>
          <w:szCs w:val="24"/>
        </w:rPr>
      </w:pPr>
      <w:r>
        <w:rPr>
          <w:rFonts w:asciiTheme="majorHAnsi" w:hAnsiTheme="majorHAnsi"/>
          <w:sz w:val="24"/>
          <w:szCs w:val="24"/>
        </w:rPr>
        <w:t xml:space="preserve">Currently the MAG continues to function as it did at the first IGF.  </w:t>
      </w:r>
      <w:r w:rsidR="002F2F4A" w:rsidRPr="00227013">
        <w:rPr>
          <w:rFonts w:asciiTheme="majorHAnsi" w:hAnsiTheme="majorHAnsi"/>
          <w:sz w:val="24"/>
          <w:szCs w:val="24"/>
        </w:rPr>
        <w:t xml:space="preserve">An empowered MAG </w:t>
      </w:r>
      <w:r>
        <w:rPr>
          <w:rFonts w:asciiTheme="majorHAnsi" w:hAnsiTheme="majorHAnsi"/>
          <w:sz w:val="24"/>
          <w:szCs w:val="24"/>
        </w:rPr>
        <w:t xml:space="preserve">must have a </w:t>
      </w:r>
      <w:r w:rsidR="002F2F4A" w:rsidRPr="00227013">
        <w:rPr>
          <w:rFonts w:asciiTheme="majorHAnsi" w:hAnsiTheme="majorHAnsi"/>
          <w:sz w:val="24"/>
          <w:szCs w:val="24"/>
        </w:rPr>
        <w:t xml:space="preserve">role that </w:t>
      </w:r>
      <w:r>
        <w:rPr>
          <w:rFonts w:asciiTheme="majorHAnsi" w:hAnsiTheme="majorHAnsi"/>
          <w:sz w:val="24"/>
          <w:szCs w:val="24"/>
        </w:rPr>
        <w:t xml:space="preserve">is greater </w:t>
      </w:r>
      <w:r w:rsidR="0028309D" w:rsidRPr="00227013">
        <w:rPr>
          <w:rFonts w:asciiTheme="majorHAnsi" w:hAnsiTheme="majorHAnsi"/>
          <w:sz w:val="24"/>
          <w:szCs w:val="24"/>
        </w:rPr>
        <w:t>than event organisation</w:t>
      </w:r>
      <w:r>
        <w:rPr>
          <w:rFonts w:asciiTheme="majorHAnsi" w:hAnsiTheme="majorHAnsi"/>
          <w:sz w:val="24"/>
          <w:szCs w:val="24"/>
        </w:rPr>
        <w:t>/management</w:t>
      </w:r>
      <w:r w:rsidR="0028309D" w:rsidRPr="00227013">
        <w:rPr>
          <w:rFonts w:asciiTheme="majorHAnsi" w:hAnsiTheme="majorHAnsi"/>
          <w:sz w:val="24"/>
          <w:szCs w:val="24"/>
        </w:rPr>
        <w:t>, which is</w:t>
      </w:r>
      <w:r w:rsidR="00527616">
        <w:rPr>
          <w:rFonts w:asciiTheme="majorHAnsi" w:hAnsiTheme="majorHAnsi"/>
          <w:sz w:val="24"/>
          <w:szCs w:val="24"/>
        </w:rPr>
        <w:t xml:space="preserve"> and </w:t>
      </w:r>
      <w:r>
        <w:rPr>
          <w:rFonts w:asciiTheme="majorHAnsi" w:hAnsiTheme="majorHAnsi"/>
          <w:sz w:val="24"/>
          <w:szCs w:val="24"/>
        </w:rPr>
        <w:t xml:space="preserve">should be </w:t>
      </w:r>
      <w:r w:rsidR="002F2F4A" w:rsidRPr="00227013">
        <w:rPr>
          <w:rFonts w:asciiTheme="majorHAnsi" w:hAnsiTheme="majorHAnsi"/>
          <w:sz w:val="24"/>
          <w:szCs w:val="24"/>
        </w:rPr>
        <w:t xml:space="preserve">the role of the </w:t>
      </w:r>
      <w:r w:rsidR="0028309D" w:rsidRPr="00227013">
        <w:rPr>
          <w:rFonts w:asciiTheme="majorHAnsi" w:hAnsiTheme="majorHAnsi"/>
          <w:sz w:val="24"/>
          <w:szCs w:val="24"/>
        </w:rPr>
        <w:t>secretariat</w:t>
      </w:r>
      <w:r w:rsidR="002F2F4A" w:rsidRPr="00227013">
        <w:rPr>
          <w:rFonts w:asciiTheme="majorHAnsi" w:hAnsiTheme="majorHAnsi"/>
          <w:sz w:val="24"/>
          <w:szCs w:val="24"/>
        </w:rPr>
        <w:t>.</w:t>
      </w:r>
      <w:r w:rsidR="0028309D" w:rsidRPr="00227013">
        <w:rPr>
          <w:rFonts w:asciiTheme="majorHAnsi" w:hAnsiTheme="majorHAnsi"/>
          <w:sz w:val="24"/>
          <w:szCs w:val="24"/>
        </w:rPr>
        <w:t xml:space="preserve"> </w:t>
      </w:r>
      <w:r>
        <w:rPr>
          <w:rFonts w:asciiTheme="majorHAnsi" w:hAnsiTheme="majorHAnsi"/>
          <w:sz w:val="24"/>
          <w:szCs w:val="24"/>
        </w:rPr>
        <w:t xml:space="preserve"> </w:t>
      </w:r>
      <w:r w:rsidR="0028309D" w:rsidRPr="00227013">
        <w:rPr>
          <w:rFonts w:asciiTheme="majorHAnsi" w:hAnsiTheme="majorHAnsi"/>
          <w:sz w:val="24"/>
          <w:szCs w:val="24"/>
        </w:rPr>
        <w:t xml:space="preserve">The MAG and the SR </w:t>
      </w:r>
      <w:r w:rsidR="002F2F4A" w:rsidRPr="00227013">
        <w:rPr>
          <w:rFonts w:asciiTheme="majorHAnsi" w:hAnsiTheme="majorHAnsi"/>
          <w:sz w:val="24"/>
          <w:szCs w:val="24"/>
        </w:rPr>
        <w:t>h</w:t>
      </w:r>
      <w:r w:rsidR="0028309D" w:rsidRPr="00227013">
        <w:rPr>
          <w:rFonts w:asciiTheme="majorHAnsi" w:hAnsiTheme="majorHAnsi"/>
          <w:sz w:val="24"/>
          <w:szCs w:val="24"/>
        </w:rPr>
        <w:t xml:space="preserve">ave to work hand-in-hand to ensure a balanced division of labour and representation.  </w:t>
      </w:r>
      <w:r w:rsidR="002F2F4A" w:rsidRPr="00227013">
        <w:rPr>
          <w:rFonts w:asciiTheme="majorHAnsi" w:hAnsiTheme="majorHAnsi"/>
          <w:sz w:val="24"/>
          <w:szCs w:val="24"/>
        </w:rPr>
        <w:t xml:space="preserve">The functioning and decision-making of the MAG can no longer be held up by single country representatives.  A </w:t>
      </w:r>
      <w:r w:rsidR="0028309D" w:rsidRPr="00227013">
        <w:rPr>
          <w:rFonts w:asciiTheme="majorHAnsi" w:hAnsiTheme="majorHAnsi"/>
          <w:sz w:val="24"/>
          <w:szCs w:val="24"/>
        </w:rPr>
        <w:t xml:space="preserve"> mechanism </w:t>
      </w:r>
      <w:r w:rsidR="002F2F4A" w:rsidRPr="00227013">
        <w:rPr>
          <w:rFonts w:asciiTheme="majorHAnsi" w:hAnsiTheme="majorHAnsi"/>
          <w:sz w:val="24"/>
          <w:szCs w:val="24"/>
        </w:rPr>
        <w:t xml:space="preserve">should be agreed </w:t>
      </w:r>
      <w:r w:rsidR="0028309D" w:rsidRPr="00227013">
        <w:rPr>
          <w:rFonts w:asciiTheme="majorHAnsi" w:hAnsiTheme="majorHAnsi"/>
          <w:sz w:val="24"/>
          <w:szCs w:val="24"/>
        </w:rPr>
        <w:t>so that final decisions are not “managed” by the SR or others.</w:t>
      </w:r>
      <w:r>
        <w:rPr>
          <w:rFonts w:asciiTheme="majorHAnsi" w:hAnsiTheme="majorHAnsi"/>
          <w:sz w:val="24"/>
          <w:szCs w:val="24"/>
        </w:rPr>
        <w:t xml:space="preserve">  </w:t>
      </w:r>
    </w:p>
    <w:p w:rsidR="00527616" w:rsidRDefault="00527616" w:rsidP="00227013">
      <w:pPr>
        <w:pStyle w:val="PlainText"/>
        <w:rPr>
          <w:rFonts w:asciiTheme="majorHAnsi" w:hAnsiTheme="majorHAnsi"/>
          <w:sz w:val="24"/>
          <w:szCs w:val="24"/>
        </w:rPr>
      </w:pPr>
    </w:p>
    <w:p w:rsidR="0028309D" w:rsidRDefault="001F3E13" w:rsidP="00227013">
      <w:pPr>
        <w:pStyle w:val="PlainText"/>
        <w:rPr>
          <w:rFonts w:asciiTheme="majorHAnsi" w:hAnsiTheme="majorHAnsi"/>
          <w:sz w:val="24"/>
          <w:szCs w:val="24"/>
        </w:rPr>
      </w:pPr>
      <w:r>
        <w:rPr>
          <w:rFonts w:asciiTheme="majorHAnsi" w:hAnsiTheme="majorHAnsi"/>
          <w:sz w:val="24"/>
          <w:szCs w:val="24"/>
        </w:rPr>
        <w:t>Concrete steps to strengthen the role and purpose of the MAG could include the following:</w:t>
      </w:r>
    </w:p>
    <w:p w:rsidR="001F3E13" w:rsidRDefault="001F3E13" w:rsidP="00227013">
      <w:pPr>
        <w:pStyle w:val="PlainText"/>
        <w:rPr>
          <w:rFonts w:asciiTheme="majorHAnsi" w:hAnsiTheme="majorHAnsi"/>
          <w:sz w:val="24"/>
          <w:szCs w:val="24"/>
        </w:rPr>
      </w:pPr>
    </w:p>
    <w:p w:rsidR="001F3E13" w:rsidRDefault="001F3E13" w:rsidP="00EB38A7">
      <w:pPr>
        <w:pStyle w:val="PlainText"/>
        <w:numPr>
          <w:ilvl w:val="0"/>
          <w:numId w:val="7"/>
        </w:numPr>
        <w:rPr>
          <w:rFonts w:asciiTheme="majorHAnsi" w:hAnsiTheme="majorHAnsi"/>
          <w:sz w:val="24"/>
          <w:szCs w:val="24"/>
        </w:rPr>
      </w:pPr>
      <w:r>
        <w:rPr>
          <w:rFonts w:asciiTheme="majorHAnsi" w:hAnsiTheme="majorHAnsi"/>
          <w:sz w:val="24"/>
          <w:szCs w:val="24"/>
        </w:rPr>
        <w:t xml:space="preserve">MAG members to form IGF working groups on key issues of importance to the </w:t>
      </w:r>
      <w:r w:rsidR="001F0DFB">
        <w:rPr>
          <w:rFonts w:asciiTheme="majorHAnsi" w:hAnsiTheme="majorHAnsi"/>
          <w:sz w:val="24"/>
          <w:szCs w:val="24"/>
        </w:rPr>
        <w:t>future</w:t>
      </w:r>
      <w:r>
        <w:rPr>
          <w:rFonts w:asciiTheme="majorHAnsi" w:hAnsiTheme="majorHAnsi"/>
          <w:sz w:val="24"/>
          <w:szCs w:val="24"/>
        </w:rPr>
        <w:t xml:space="preserve"> of the IGF including: </w:t>
      </w:r>
      <w:r w:rsidR="001F0DFB">
        <w:rPr>
          <w:rFonts w:asciiTheme="majorHAnsi" w:hAnsiTheme="majorHAnsi"/>
          <w:sz w:val="24"/>
          <w:szCs w:val="24"/>
        </w:rPr>
        <w:t xml:space="preserve">1) the key issue of funding and </w:t>
      </w:r>
      <w:r>
        <w:rPr>
          <w:rFonts w:asciiTheme="majorHAnsi" w:hAnsiTheme="majorHAnsi"/>
          <w:sz w:val="24"/>
          <w:szCs w:val="24"/>
        </w:rPr>
        <w:t xml:space="preserve">budget </w:t>
      </w:r>
      <w:r w:rsidR="009266BB">
        <w:rPr>
          <w:rFonts w:asciiTheme="majorHAnsi" w:hAnsiTheme="majorHAnsi"/>
          <w:sz w:val="24"/>
          <w:szCs w:val="24"/>
        </w:rPr>
        <w:t>(working with the IGF secretariat, UNDESA and other relevant parties)</w:t>
      </w:r>
      <w:r w:rsidR="001F0DFB">
        <w:rPr>
          <w:rFonts w:asciiTheme="majorHAnsi" w:hAnsiTheme="majorHAnsi"/>
          <w:sz w:val="24"/>
          <w:szCs w:val="24"/>
        </w:rPr>
        <w:t xml:space="preserve">, </w:t>
      </w:r>
      <w:r>
        <w:rPr>
          <w:rFonts w:asciiTheme="majorHAnsi" w:hAnsiTheme="majorHAnsi"/>
          <w:sz w:val="24"/>
          <w:szCs w:val="24"/>
        </w:rPr>
        <w:t xml:space="preserve">and, </w:t>
      </w:r>
      <w:r w:rsidR="001F0DFB">
        <w:rPr>
          <w:rFonts w:asciiTheme="majorHAnsi" w:hAnsiTheme="majorHAnsi"/>
          <w:sz w:val="24"/>
          <w:szCs w:val="24"/>
        </w:rPr>
        <w:t xml:space="preserve">2) </w:t>
      </w:r>
      <w:r>
        <w:rPr>
          <w:rFonts w:asciiTheme="majorHAnsi" w:hAnsiTheme="majorHAnsi"/>
          <w:sz w:val="24"/>
          <w:szCs w:val="24"/>
        </w:rPr>
        <w:t>communications/outreach</w:t>
      </w:r>
      <w:r w:rsidR="009266BB">
        <w:rPr>
          <w:rFonts w:asciiTheme="majorHAnsi" w:hAnsiTheme="majorHAnsi"/>
          <w:sz w:val="24"/>
          <w:szCs w:val="24"/>
        </w:rPr>
        <w:t xml:space="preserve"> (with a focus on how to communicate the outputs of the IGF and </w:t>
      </w:r>
      <w:r w:rsidR="001F0DFB">
        <w:rPr>
          <w:rFonts w:asciiTheme="majorHAnsi" w:hAnsiTheme="majorHAnsi"/>
          <w:sz w:val="24"/>
          <w:szCs w:val="24"/>
        </w:rPr>
        <w:t xml:space="preserve">how </w:t>
      </w:r>
      <w:r w:rsidR="009266BB">
        <w:rPr>
          <w:rFonts w:asciiTheme="majorHAnsi" w:hAnsiTheme="majorHAnsi"/>
          <w:sz w:val="24"/>
          <w:szCs w:val="24"/>
        </w:rPr>
        <w:t>to encourage participation in the IGF)</w:t>
      </w:r>
      <w:r w:rsidR="001F0DFB">
        <w:rPr>
          <w:rFonts w:asciiTheme="majorHAnsi" w:hAnsiTheme="majorHAnsi"/>
          <w:sz w:val="24"/>
          <w:szCs w:val="24"/>
        </w:rPr>
        <w:t>; additional WGs should be formed as the need arises</w:t>
      </w:r>
    </w:p>
    <w:p w:rsidR="001F3E13" w:rsidRDefault="001F3E13" w:rsidP="00EB38A7">
      <w:pPr>
        <w:pStyle w:val="PlainText"/>
        <w:numPr>
          <w:ilvl w:val="0"/>
          <w:numId w:val="7"/>
        </w:numPr>
        <w:rPr>
          <w:rFonts w:asciiTheme="majorHAnsi" w:hAnsiTheme="majorHAnsi"/>
          <w:sz w:val="24"/>
          <w:szCs w:val="24"/>
        </w:rPr>
      </w:pPr>
      <w:r>
        <w:rPr>
          <w:rFonts w:asciiTheme="majorHAnsi" w:hAnsiTheme="majorHAnsi"/>
          <w:sz w:val="24"/>
          <w:szCs w:val="24"/>
        </w:rPr>
        <w:t xml:space="preserve">MAG members should adopt the role of Internet Governance Forum </w:t>
      </w:r>
      <w:r w:rsidR="009266BB">
        <w:rPr>
          <w:rFonts w:asciiTheme="majorHAnsi" w:hAnsiTheme="majorHAnsi"/>
          <w:sz w:val="24"/>
          <w:szCs w:val="24"/>
        </w:rPr>
        <w:t>Focal</w:t>
      </w:r>
      <w:r>
        <w:rPr>
          <w:rFonts w:asciiTheme="majorHAnsi" w:hAnsiTheme="majorHAnsi"/>
          <w:sz w:val="24"/>
          <w:szCs w:val="24"/>
        </w:rPr>
        <w:t xml:space="preserve"> Points – in other words </w:t>
      </w:r>
      <w:r w:rsidR="009266BB">
        <w:rPr>
          <w:rFonts w:asciiTheme="majorHAnsi" w:hAnsiTheme="majorHAnsi"/>
          <w:sz w:val="24"/>
          <w:szCs w:val="24"/>
        </w:rPr>
        <w:t>acting as regional and/or national and stakeholder representatives and points of contact for those who are seeking to participate in the IGF</w:t>
      </w:r>
    </w:p>
    <w:p w:rsidR="009266BB" w:rsidRPr="00227013" w:rsidRDefault="009266BB" w:rsidP="00EB38A7">
      <w:pPr>
        <w:pStyle w:val="PlainText"/>
        <w:ind w:left="360"/>
        <w:rPr>
          <w:rFonts w:asciiTheme="majorHAnsi" w:hAnsiTheme="majorHAnsi"/>
          <w:sz w:val="24"/>
          <w:szCs w:val="24"/>
        </w:rPr>
      </w:pPr>
      <w:bookmarkStart w:id="0" w:name="_GoBack"/>
      <w:bookmarkEnd w:id="0"/>
    </w:p>
    <w:p w:rsidR="00B25D9F" w:rsidRDefault="00B25D9F" w:rsidP="00227013">
      <w:pPr>
        <w:pStyle w:val="PlainText"/>
        <w:rPr>
          <w:rFonts w:asciiTheme="majorHAnsi" w:hAnsiTheme="majorHAnsi"/>
          <w:sz w:val="24"/>
          <w:szCs w:val="24"/>
        </w:rPr>
      </w:pPr>
    </w:p>
    <w:p w:rsidR="009266BB" w:rsidRDefault="009266BB" w:rsidP="00227013">
      <w:pPr>
        <w:pStyle w:val="PlainText"/>
        <w:rPr>
          <w:rFonts w:asciiTheme="majorHAnsi" w:hAnsiTheme="majorHAnsi"/>
          <w:sz w:val="24"/>
          <w:szCs w:val="24"/>
        </w:rPr>
      </w:pPr>
      <w:r>
        <w:rPr>
          <w:rFonts w:asciiTheme="majorHAnsi" w:hAnsiTheme="majorHAnsi"/>
          <w:sz w:val="24"/>
          <w:szCs w:val="24"/>
        </w:rPr>
        <w:t>The secretariat needs additional funding to secure the resources to ensure the continuity and coherency of the day to day management of the IGF.</w:t>
      </w:r>
    </w:p>
    <w:p w:rsidR="009266BB" w:rsidRPr="00227013" w:rsidRDefault="009266BB" w:rsidP="00227013">
      <w:pPr>
        <w:pStyle w:val="PlainText"/>
        <w:rPr>
          <w:rFonts w:asciiTheme="majorHAnsi" w:hAnsiTheme="majorHAnsi"/>
          <w:sz w:val="24"/>
          <w:szCs w:val="24"/>
        </w:rPr>
      </w:pPr>
    </w:p>
    <w:p w:rsidR="005660AF" w:rsidRPr="00EB38A7" w:rsidRDefault="005660AF" w:rsidP="00227013">
      <w:pPr>
        <w:pStyle w:val="PlainText"/>
        <w:rPr>
          <w:rFonts w:asciiTheme="majorHAnsi" w:hAnsiTheme="majorHAnsi"/>
          <w:sz w:val="24"/>
          <w:szCs w:val="24"/>
          <w:u w:val="single"/>
        </w:rPr>
      </w:pPr>
      <w:r w:rsidRPr="00EB38A7">
        <w:rPr>
          <w:rFonts w:asciiTheme="majorHAnsi" w:hAnsiTheme="majorHAnsi"/>
          <w:sz w:val="24"/>
          <w:szCs w:val="24"/>
          <w:u w:val="single"/>
        </w:rPr>
        <w:t>2 Building credibility and weight through relevant outputs</w:t>
      </w:r>
      <w:r w:rsidR="009266BB">
        <w:rPr>
          <w:rFonts w:asciiTheme="majorHAnsi" w:hAnsiTheme="majorHAnsi"/>
          <w:sz w:val="24"/>
          <w:szCs w:val="24"/>
          <w:u w:val="single"/>
        </w:rPr>
        <w:t>, refining the workshops and other sessions</w:t>
      </w:r>
    </w:p>
    <w:p w:rsidR="005660AF" w:rsidRPr="00227013" w:rsidRDefault="005660AF" w:rsidP="00227013">
      <w:pPr>
        <w:pStyle w:val="PlainText"/>
        <w:rPr>
          <w:rFonts w:asciiTheme="majorHAnsi" w:hAnsiTheme="majorHAnsi"/>
          <w:sz w:val="24"/>
          <w:szCs w:val="24"/>
        </w:rPr>
      </w:pPr>
    </w:p>
    <w:p w:rsidR="00286783" w:rsidRPr="00227013" w:rsidRDefault="00286783" w:rsidP="00227013">
      <w:pPr>
        <w:pStyle w:val="PlainText"/>
        <w:rPr>
          <w:rFonts w:asciiTheme="majorHAnsi" w:hAnsiTheme="majorHAnsi"/>
          <w:sz w:val="24"/>
          <w:szCs w:val="24"/>
        </w:rPr>
      </w:pPr>
      <w:r w:rsidRPr="00227013">
        <w:rPr>
          <w:rFonts w:asciiTheme="majorHAnsi" w:hAnsiTheme="majorHAnsi"/>
          <w:sz w:val="24"/>
          <w:szCs w:val="24"/>
        </w:rPr>
        <w:t xml:space="preserve">If the IGF is to have weight and standing in the international Internet governance space for all stakeholders then advocates, policy makers and others will want to know the issues under discussions </w:t>
      </w:r>
      <w:r w:rsidR="009266BB">
        <w:rPr>
          <w:rFonts w:asciiTheme="majorHAnsi" w:hAnsiTheme="majorHAnsi"/>
          <w:sz w:val="24"/>
          <w:szCs w:val="24"/>
        </w:rPr>
        <w:t>a</w:t>
      </w:r>
      <w:r w:rsidRPr="00227013">
        <w:rPr>
          <w:rFonts w:asciiTheme="majorHAnsi" w:hAnsiTheme="majorHAnsi"/>
          <w:sz w:val="24"/>
          <w:szCs w:val="24"/>
        </w:rPr>
        <w:t xml:space="preserve">re relevant, the experts brought knowledge and diversity of views, the discussion was valuable and rewarding, and that the </w:t>
      </w:r>
      <w:r w:rsidRPr="00227013">
        <w:rPr>
          <w:rFonts w:asciiTheme="majorHAnsi" w:hAnsiTheme="majorHAnsi"/>
          <w:sz w:val="24"/>
          <w:szCs w:val="24"/>
        </w:rPr>
        <w:lastRenderedPageBreak/>
        <w:t xml:space="preserve">challenge/issue/concern was addressed and that the proposed solutions were practical and credible.   Attendees at the IGF </w:t>
      </w:r>
      <w:r w:rsidR="009266BB">
        <w:rPr>
          <w:rFonts w:asciiTheme="majorHAnsi" w:hAnsiTheme="majorHAnsi"/>
          <w:sz w:val="24"/>
          <w:szCs w:val="24"/>
        </w:rPr>
        <w:t xml:space="preserve">should be able to </w:t>
      </w:r>
      <w:r w:rsidRPr="00227013">
        <w:rPr>
          <w:rFonts w:asciiTheme="majorHAnsi" w:hAnsiTheme="majorHAnsi"/>
          <w:sz w:val="24"/>
          <w:szCs w:val="24"/>
        </w:rPr>
        <w:t>return to their country with some solutions that they can possibly use/implement.   </w:t>
      </w:r>
    </w:p>
    <w:p w:rsidR="00286783" w:rsidRPr="00227013" w:rsidRDefault="00286783" w:rsidP="00227013">
      <w:pPr>
        <w:pStyle w:val="PlainText"/>
        <w:rPr>
          <w:rFonts w:asciiTheme="majorHAnsi" w:hAnsiTheme="majorHAnsi"/>
          <w:sz w:val="24"/>
          <w:szCs w:val="24"/>
        </w:rPr>
      </w:pPr>
    </w:p>
    <w:p w:rsidR="00B25D9F" w:rsidRPr="00227013" w:rsidRDefault="005660AF" w:rsidP="00B25D9F">
      <w:pPr>
        <w:pStyle w:val="PlainText"/>
        <w:ind w:left="360"/>
        <w:rPr>
          <w:rFonts w:asciiTheme="majorHAnsi" w:hAnsiTheme="majorHAnsi"/>
          <w:sz w:val="24"/>
          <w:szCs w:val="24"/>
        </w:rPr>
      </w:pPr>
      <w:r w:rsidRPr="00227013">
        <w:rPr>
          <w:rFonts w:asciiTheme="majorHAnsi" w:hAnsiTheme="majorHAnsi"/>
          <w:sz w:val="24"/>
          <w:szCs w:val="24"/>
        </w:rPr>
        <w:t>The following outline key ideas that are elaborated on later in the text</w:t>
      </w:r>
    </w:p>
    <w:p w:rsidR="005660AF" w:rsidRPr="00227013" w:rsidRDefault="005660AF" w:rsidP="00B25D9F">
      <w:pPr>
        <w:pStyle w:val="PlainText"/>
        <w:ind w:left="360"/>
        <w:rPr>
          <w:rFonts w:asciiTheme="majorHAnsi" w:hAnsiTheme="majorHAnsi"/>
          <w:sz w:val="24"/>
          <w:szCs w:val="24"/>
        </w:rPr>
      </w:pPr>
    </w:p>
    <w:p w:rsidR="00B25D9F" w:rsidRPr="00227013" w:rsidRDefault="00B25D9F" w:rsidP="00227013">
      <w:pPr>
        <w:pStyle w:val="PlainText"/>
        <w:numPr>
          <w:ilvl w:val="0"/>
          <w:numId w:val="6"/>
        </w:numPr>
        <w:rPr>
          <w:rFonts w:asciiTheme="majorHAnsi" w:hAnsiTheme="majorHAnsi"/>
          <w:sz w:val="24"/>
          <w:szCs w:val="24"/>
        </w:rPr>
      </w:pPr>
      <w:r w:rsidRPr="00227013">
        <w:rPr>
          <w:rFonts w:asciiTheme="majorHAnsi" w:hAnsiTheme="majorHAnsi"/>
          <w:sz w:val="24"/>
          <w:szCs w:val="24"/>
        </w:rPr>
        <w:t xml:space="preserve">The subject/focus of the IGFs must be relevant to all parties; </w:t>
      </w:r>
    </w:p>
    <w:p w:rsidR="00B25D9F" w:rsidRPr="00227013" w:rsidRDefault="00B25D9F" w:rsidP="00227013">
      <w:pPr>
        <w:pStyle w:val="PlainText"/>
        <w:numPr>
          <w:ilvl w:val="0"/>
          <w:numId w:val="6"/>
        </w:numPr>
        <w:rPr>
          <w:rFonts w:asciiTheme="majorHAnsi" w:hAnsiTheme="majorHAnsi"/>
          <w:sz w:val="24"/>
          <w:szCs w:val="24"/>
        </w:rPr>
      </w:pPr>
      <w:r w:rsidRPr="00227013">
        <w:rPr>
          <w:rFonts w:asciiTheme="majorHAnsi" w:hAnsiTheme="majorHAnsi"/>
          <w:sz w:val="24"/>
          <w:szCs w:val="24"/>
        </w:rPr>
        <w:t>The workshops and panels</w:t>
      </w:r>
      <w:r w:rsidR="009266BB">
        <w:rPr>
          <w:rFonts w:asciiTheme="majorHAnsi" w:hAnsiTheme="majorHAnsi"/>
          <w:sz w:val="24"/>
          <w:szCs w:val="24"/>
        </w:rPr>
        <w:t>,</w:t>
      </w:r>
      <w:r w:rsidRPr="00227013">
        <w:rPr>
          <w:rFonts w:asciiTheme="majorHAnsi" w:hAnsiTheme="majorHAnsi"/>
          <w:sz w:val="24"/>
          <w:szCs w:val="24"/>
        </w:rPr>
        <w:t xml:space="preserve"> etc. must be focused on addressing real concerns</w:t>
      </w:r>
      <w:r w:rsidR="009266BB">
        <w:rPr>
          <w:rFonts w:asciiTheme="majorHAnsi" w:hAnsiTheme="majorHAnsi"/>
          <w:sz w:val="24"/>
          <w:szCs w:val="24"/>
        </w:rPr>
        <w:t xml:space="preserve">, </w:t>
      </w:r>
      <w:r w:rsidRPr="00227013">
        <w:rPr>
          <w:rFonts w:asciiTheme="majorHAnsi" w:hAnsiTheme="majorHAnsi"/>
          <w:sz w:val="24"/>
          <w:szCs w:val="24"/>
        </w:rPr>
        <w:t>challenge</w:t>
      </w:r>
      <w:r w:rsidR="009266BB">
        <w:rPr>
          <w:rFonts w:asciiTheme="majorHAnsi" w:hAnsiTheme="majorHAnsi"/>
          <w:sz w:val="24"/>
          <w:szCs w:val="24"/>
        </w:rPr>
        <w:t>s</w:t>
      </w:r>
      <w:r w:rsidRPr="00227013">
        <w:rPr>
          <w:rFonts w:asciiTheme="majorHAnsi" w:hAnsiTheme="majorHAnsi"/>
          <w:sz w:val="24"/>
          <w:szCs w:val="24"/>
        </w:rPr>
        <w:t xml:space="preserve"> or </w:t>
      </w:r>
      <w:r w:rsidR="009266BB">
        <w:rPr>
          <w:rFonts w:asciiTheme="majorHAnsi" w:hAnsiTheme="majorHAnsi"/>
          <w:sz w:val="24"/>
          <w:szCs w:val="24"/>
        </w:rPr>
        <w:t xml:space="preserve">“wicked” </w:t>
      </w:r>
      <w:r w:rsidRPr="00227013">
        <w:rPr>
          <w:rFonts w:asciiTheme="majorHAnsi" w:hAnsiTheme="majorHAnsi"/>
          <w:sz w:val="24"/>
          <w:szCs w:val="24"/>
        </w:rPr>
        <w:t>problem</w:t>
      </w:r>
      <w:r w:rsidR="009266BB">
        <w:rPr>
          <w:rFonts w:asciiTheme="majorHAnsi" w:hAnsiTheme="majorHAnsi"/>
          <w:sz w:val="24"/>
          <w:szCs w:val="24"/>
        </w:rPr>
        <w:t>s</w:t>
      </w:r>
      <w:r w:rsidRPr="00227013">
        <w:rPr>
          <w:rFonts w:asciiTheme="majorHAnsi" w:hAnsiTheme="majorHAnsi"/>
          <w:sz w:val="24"/>
          <w:szCs w:val="24"/>
        </w:rPr>
        <w:t xml:space="preserve"> and could include </w:t>
      </w:r>
      <w:r w:rsidRPr="00227013">
        <w:rPr>
          <w:rFonts w:asciiTheme="majorHAnsi" w:hAnsiTheme="majorHAnsi"/>
          <w:color w:val="000000"/>
          <w:sz w:val="24"/>
          <w:szCs w:val="24"/>
        </w:rPr>
        <w:t xml:space="preserve">designated workshops for developing non-binding suggestions to address certain Internet governance issues.  A particular focus should be on </w:t>
      </w:r>
      <w:r w:rsidRPr="00227013">
        <w:rPr>
          <w:rFonts w:asciiTheme="majorHAnsi" w:hAnsiTheme="majorHAnsi"/>
          <w:sz w:val="24"/>
          <w:szCs w:val="24"/>
        </w:rPr>
        <w:t>addressing issues of practical consequence and of importance to specific stakeholders.</w:t>
      </w:r>
    </w:p>
    <w:p w:rsidR="00B25D9F" w:rsidRPr="00227013" w:rsidRDefault="009266BB" w:rsidP="00227013">
      <w:pPr>
        <w:pStyle w:val="PlainText"/>
        <w:numPr>
          <w:ilvl w:val="0"/>
          <w:numId w:val="6"/>
        </w:numPr>
        <w:rPr>
          <w:rFonts w:asciiTheme="majorHAnsi" w:hAnsiTheme="majorHAnsi"/>
          <w:sz w:val="24"/>
          <w:szCs w:val="24"/>
        </w:rPr>
      </w:pPr>
      <w:r>
        <w:rPr>
          <w:rFonts w:asciiTheme="majorHAnsi" w:hAnsiTheme="majorHAnsi"/>
          <w:sz w:val="24"/>
          <w:szCs w:val="24"/>
        </w:rPr>
        <w:t>T</w:t>
      </w:r>
      <w:r w:rsidR="00B25D9F" w:rsidRPr="00227013">
        <w:rPr>
          <w:rFonts w:asciiTheme="majorHAnsi" w:hAnsiTheme="majorHAnsi"/>
          <w:sz w:val="24"/>
          <w:szCs w:val="24"/>
        </w:rPr>
        <w:t xml:space="preserve">he workshop outputs must be structured so that "recommendations" can be derived from the findings - "this was the challenge </w:t>
      </w:r>
      <w:r>
        <w:rPr>
          <w:rFonts w:asciiTheme="majorHAnsi" w:hAnsiTheme="majorHAnsi"/>
          <w:sz w:val="24"/>
          <w:szCs w:val="24"/>
        </w:rPr>
        <w:t>–</w:t>
      </w:r>
      <w:r w:rsidR="00B25D9F" w:rsidRPr="00227013">
        <w:rPr>
          <w:rFonts w:asciiTheme="majorHAnsi" w:hAnsiTheme="majorHAnsi"/>
          <w:sz w:val="24"/>
          <w:szCs w:val="24"/>
        </w:rPr>
        <w:t xml:space="preserve"> </w:t>
      </w:r>
      <w:r>
        <w:rPr>
          <w:rFonts w:asciiTheme="majorHAnsi" w:hAnsiTheme="majorHAnsi"/>
          <w:sz w:val="24"/>
          <w:szCs w:val="24"/>
        </w:rPr>
        <w:t xml:space="preserve">and </w:t>
      </w:r>
      <w:r w:rsidR="00B25D9F" w:rsidRPr="00227013">
        <w:rPr>
          <w:rFonts w:asciiTheme="majorHAnsi" w:hAnsiTheme="majorHAnsi"/>
          <w:sz w:val="24"/>
          <w:szCs w:val="24"/>
        </w:rPr>
        <w:t xml:space="preserve">this is how the participants suggested or recommended it be addressed"; </w:t>
      </w:r>
    </w:p>
    <w:p w:rsidR="00B25D9F" w:rsidRPr="009266BB" w:rsidRDefault="009266BB" w:rsidP="009266BB">
      <w:pPr>
        <w:pStyle w:val="PlainText"/>
        <w:numPr>
          <w:ilvl w:val="0"/>
          <w:numId w:val="6"/>
        </w:numPr>
        <w:rPr>
          <w:rFonts w:asciiTheme="majorHAnsi" w:hAnsiTheme="majorHAnsi"/>
          <w:sz w:val="24"/>
          <w:szCs w:val="24"/>
        </w:rPr>
      </w:pPr>
      <w:r>
        <w:rPr>
          <w:rFonts w:asciiTheme="majorHAnsi" w:hAnsiTheme="majorHAnsi"/>
          <w:sz w:val="24"/>
          <w:szCs w:val="24"/>
        </w:rPr>
        <w:t>T</w:t>
      </w:r>
      <w:r w:rsidR="00B25D9F" w:rsidRPr="009266BB">
        <w:rPr>
          <w:rFonts w:asciiTheme="majorHAnsi" w:hAnsiTheme="majorHAnsi"/>
          <w:sz w:val="24"/>
          <w:szCs w:val="24"/>
        </w:rPr>
        <w:t xml:space="preserve">he format of the workshop reports need to be standardized so that it is easy to  see what those "recommendations" are (and how they were arrived at).  </w:t>
      </w:r>
    </w:p>
    <w:p w:rsidR="0028309D" w:rsidRPr="00227013" w:rsidRDefault="0028309D" w:rsidP="00227013">
      <w:pPr>
        <w:pStyle w:val="PlainText"/>
        <w:ind w:left="780"/>
        <w:rPr>
          <w:rFonts w:asciiTheme="majorHAnsi" w:hAnsiTheme="majorHAnsi"/>
          <w:sz w:val="24"/>
          <w:szCs w:val="24"/>
        </w:rPr>
      </w:pPr>
    </w:p>
    <w:p w:rsidR="004D4552" w:rsidRPr="00227013" w:rsidRDefault="004D4552" w:rsidP="00227013">
      <w:pPr>
        <w:pStyle w:val="PlainText"/>
        <w:ind w:left="360"/>
        <w:rPr>
          <w:rFonts w:asciiTheme="majorHAnsi" w:hAnsiTheme="majorHAnsi"/>
          <w:sz w:val="24"/>
          <w:szCs w:val="24"/>
        </w:rPr>
      </w:pPr>
      <w:r w:rsidRPr="00227013">
        <w:rPr>
          <w:rFonts w:asciiTheme="majorHAnsi" w:hAnsiTheme="majorHAnsi"/>
          <w:sz w:val="24"/>
          <w:szCs w:val="24"/>
        </w:rPr>
        <w:t>Addressing policy challenges:</w:t>
      </w:r>
    </w:p>
    <w:p w:rsidR="004D4552" w:rsidRPr="00227013" w:rsidRDefault="004D4552" w:rsidP="004D4552">
      <w:pPr>
        <w:pStyle w:val="PlainText"/>
        <w:autoSpaceDE w:val="0"/>
        <w:autoSpaceDN w:val="0"/>
        <w:ind w:left="360"/>
        <w:rPr>
          <w:rFonts w:asciiTheme="majorHAnsi" w:hAnsiTheme="majorHAnsi"/>
          <w:sz w:val="24"/>
          <w:szCs w:val="24"/>
        </w:rPr>
      </w:pPr>
    </w:p>
    <w:p w:rsidR="004521BA" w:rsidRPr="00227013" w:rsidRDefault="004D4552" w:rsidP="004D4552">
      <w:pPr>
        <w:pStyle w:val="PlainText"/>
        <w:autoSpaceDE w:val="0"/>
        <w:autoSpaceDN w:val="0"/>
        <w:ind w:left="360"/>
        <w:rPr>
          <w:rFonts w:asciiTheme="majorHAnsi" w:hAnsiTheme="majorHAnsi"/>
          <w:sz w:val="24"/>
          <w:szCs w:val="24"/>
        </w:rPr>
      </w:pPr>
      <w:r w:rsidRPr="00227013">
        <w:rPr>
          <w:rFonts w:asciiTheme="majorHAnsi" w:hAnsiTheme="majorHAnsi"/>
          <w:sz w:val="24"/>
          <w:szCs w:val="24"/>
        </w:rPr>
        <w:t>The practical relevance of the IGF needs to be reassessed and mechanisms put in place to ensure that the output of the IGF is relevant and useful to advocates, policy makers and others.  The main focus of the IGF should be address policy challenges/problems/issues in multi-stakeholder deliberative processes that result in clear and comprehensive but succinct output</w:t>
      </w:r>
      <w:r w:rsidR="00637EA3" w:rsidRPr="00227013">
        <w:rPr>
          <w:rFonts w:asciiTheme="majorHAnsi" w:hAnsiTheme="majorHAnsi"/>
          <w:sz w:val="24"/>
          <w:szCs w:val="24"/>
        </w:rPr>
        <w:t>s that note</w:t>
      </w:r>
      <w:r w:rsidRPr="00227013">
        <w:rPr>
          <w:rFonts w:asciiTheme="majorHAnsi" w:hAnsiTheme="majorHAnsi"/>
          <w:sz w:val="24"/>
          <w:szCs w:val="24"/>
        </w:rPr>
        <w:t xml:space="preserve"> the divergences and convergences of opinion on a given issue and, if possible, </w:t>
      </w:r>
      <w:r w:rsidR="00637EA3" w:rsidRPr="00227013">
        <w:rPr>
          <w:rFonts w:asciiTheme="majorHAnsi" w:hAnsiTheme="majorHAnsi"/>
          <w:sz w:val="24"/>
          <w:szCs w:val="24"/>
        </w:rPr>
        <w:t xml:space="preserve">makes </w:t>
      </w:r>
      <w:r w:rsidRPr="00227013">
        <w:rPr>
          <w:rFonts w:asciiTheme="majorHAnsi" w:hAnsiTheme="majorHAnsi"/>
          <w:sz w:val="24"/>
          <w:szCs w:val="24"/>
        </w:rPr>
        <w:t>recommendations from the parti</w:t>
      </w:r>
      <w:r w:rsidR="00637EA3" w:rsidRPr="00227013">
        <w:rPr>
          <w:rFonts w:asciiTheme="majorHAnsi" w:hAnsiTheme="majorHAnsi"/>
          <w:sz w:val="24"/>
          <w:szCs w:val="24"/>
        </w:rPr>
        <w:t>ci</w:t>
      </w:r>
      <w:r w:rsidRPr="00227013">
        <w:rPr>
          <w:rFonts w:asciiTheme="majorHAnsi" w:hAnsiTheme="majorHAnsi"/>
          <w:sz w:val="24"/>
          <w:szCs w:val="24"/>
        </w:rPr>
        <w:t xml:space="preserve">pants in those processes as to </w:t>
      </w:r>
      <w:r w:rsidR="00637EA3" w:rsidRPr="00227013">
        <w:rPr>
          <w:rFonts w:asciiTheme="majorHAnsi" w:hAnsiTheme="majorHAnsi"/>
          <w:sz w:val="24"/>
          <w:szCs w:val="24"/>
        </w:rPr>
        <w:t>how</w:t>
      </w:r>
      <w:r w:rsidRPr="00227013">
        <w:rPr>
          <w:rFonts w:asciiTheme="majorHAnsi" w:hAnsiTheme="majorHAnsi"/>
          <w:sz w:val="24"/>
          <w:szCs w:val="24"/>
        </w:rPr>
        <w:t xml:space="preserve"> the issue could be addressed. </w:t>
      </w:r>
      <w:r w:rsidR="00637EA3" w:rsidRPr="00227013">
        <w:rPr>
          <w:rFonts w:asciiTheme="majorHAnsi" w:hAnsiTheme="majorHAnsi"/>
          <w:sz w:val="24"/>
          <w:szCs w:val="24"/>
        </w:rPr>
        <w:t xml:space="preserve"> </w:t>
      </w:r>
      <w:r w:rsidR="00227013" w:rsidRPr="00227013">
        <w:rPr>
          <w:rFonts w:asciiTheme="majorHAnsi" w:hAnsiTheme="majorHAnsi"/>
          <w:sz w:val="24"/>
          <w:szCs w:val="24"/>
        </w:rPr>
        <w:t xml:space="preserve">This </w:t>
      </w:r>
      <w:r w:rsidR="004521BA" w:rsidRPr="00227013">
        <w:rPr>
          <w:rFonts w:asciiTheme="majorHAnsi" w:hAnsiTheme="majorHAnsi"/>
          <w:sz w:val="24"/>
          <w:szCs w:val="24"/>
        </w:rPr>
        <w:t>problem/solution approach would allow for credible and useful outputs.</w:t>
      </w:r>
    </w:p>
    <w:p w:rsidR="004521BA" w:rsidRPr="00227013" w:rsidRDefault="004521BA" w:rsidP="004D4552">
      <w:pPr>
        <w:pStyle w:val="PlainText"/>
        <w:autoSpaceDE w:val="0"/>
        <w:autoSpaceDN w:val="0"/>
        <w:ind w:left="360"/>
        <w:rPr>
          <w:rFonts w:asciiTheme="majorHAnsi" w:hAnsiTheme="majorHAnsi"/>
          <w:sz w:val="24"/>
          <w:szCs w:val="24"/>
        </w:rPr>
      </w:pPr>
    </w:p>
    <w:p w:rsidR="00637EA3" w:rsidRPr="00227013" w:rsidRDefault="00637EA3" w:rsidP="004D4552">
      <w:pPr>
        <w:pStyle w:val="PlainText"/>
        <w:autoSpaceDE w:val="0"/>
        <w:autoSpaceDN w:val="0"/>
        <w:ind w:left="360"/>
        <w:rPr>
          <w:rFonts w:asciiTheme="majorHAnsi" w:hAnsiTheme="majorHAnsi"/>
          <w:sz w:val="24"/>
          <w:szCs w:val="24"/>
        </w:rPr>
      </w:pPr>
      <w:r w:rsidRPr="00227013">
        <w:rPr>
          <w:rFonts w:asciiTheme="majorHAnsi" w:hAnsiTheme="majorHAnsi"/>
          <w:sz w:val="24"/>
          <w:szCs w:val="24"/>
        </w:rPr>
        <w:t xml:space="preserve">This </w:t>
      </w:r>
      <w:r w:rsidR="004521BA" w:rsidRPr="00227013">
        <w:rPr>
          <w:rFonts w:asciiTheme="majorHAnsi" w:hAnsiTheme="majorHAnsi"/>
          <w:sz w:val="24"/>
          <w:szCs w:val="24"/>
        </w:rPr>
        <w:t>would require</w:t>
      </w:r>
      <w:r w:rsidRPr="00227013">
        <w:rPr>
          <w:rFonts w:asciiTheme="majorHAnsi" w:hAnsiTheme="majorHAnsi"/>
          <w:sz w:val="24"/>
          <w:szCs w:val="24"/>
        </w:rPr>
        <w:t xml:space="preserve"> the following changes: workshops subjects should clearly be framed</w:t>
      </w:r>
      <w:r w:rsidR="004521BA" w:rsidRPr="00227013">
        <w:rPr>
          <w:rFonts w:asciiTheme="majorHAnsi" w:hAnsiTheme="majorHAnsi"/>
          <w:sz w:val="24"/>
          <w:szCs w:val="24"/>
        </w:rPr>
        <w:t xml:space="preserve"> in terms of </w:t>
      </w:r>
      <w:r w:rsidRPr="00227013">
        <w:rPr>
          <w:rFonts w:asciiTheme="majorHAnsi" w:hAnsiTheme="majorHAnsi"/>
          <w:sz w:val="24"/>
          <w:szCs w:val="24"/>
        </w:rPr>
        <w:t xml:space="preserve">addressing a </w:t>
      </w:r>
      <w:r w:rsidR="004521BA" w:rsidRPr="00227013">
        <w:rPr>
          <w:rFonts w:asciiTheme="majorHAnsi" w:hAnsiTheme="majorHAnsi"/>
          <w:sz w:val="24"/>
          <w:szCs w:val="24"/>
        </w:rPr>
        <w:t xml:space="preserve">specific </w:t>
      </w:r>
      <w:r w:rsidRPr="00227013">
        <w:rPr>
          <w:rFonts w:asciiTheme="majorHAnsi" w:hAnsiTheme="majorHAnsi"/>
          <w:sz w:val="24"/>
          <w:szCs w:val="24"/>
        </w:rPr>
        <w:t>policy/technical/other issue</w:t>
      </w:r>
      <w:r w:rsidR="00227013">
        <w:rPr>
          <w:rFonts w:asciiTheme="majorHAnsi" w:hAnsiTheme="majorHAnsi"/>
          <w:sz w:val="24"/>
          <w:szCs w:val="24"/>
        </w:rPr>
        <w:t>s</w:t>
      </w:r>
      <w:r w:rsidRPr="00227013">
        <w:rPr>
          <w:rFonts w:asciiTheme="majorHAnsi" w:hAnsiTheme="majorHAnsi"/>
          <w:sz w:val="24"/>
          <w:szCs w:val="24"/>
        </w:rPr>
        <w:t xml:space="preserve"> or concern</w:t>
      </w:r>
      <w:r w:rsidR="00227013">
        <w:rPr>
          <w:rFonts w:asciiTheme="majorHAnsi" w:hAnsiTheme="majorHAnsi"/>
          <w:sz w:val="24"/>
          <w:szCs w:val="24"/>
        </w:rPr>
        <w:t>s</w:t>
      </w:r>
      <w:r w:rsidRPr="00227013">
        <w:rPr>
          <w:rFonts w:asciiTheme="majorHAnsi" w:hAnsiTheme="majorHAnsi"/>
          <w:sz w:val="24"/>
          <w:szCs w:val="24"/>
        </w:rPr>
        <w:t>; an output form</w:t>
      </w:r>
      <w:r w:rsidR="004521BA" w:rsidRPr="00227013">
        <w:rPr>
          <w:rFonts w:asciiTheme="majorHAnsi" w:hAnsiTheme="majorHAnsi"/>
          <w:sz w:val="24"/>
          <w:szCs w:val="24"/>
        </w:rPr>
        <w:t>/template</w:t>
      </w:r>
      <w:r w:rsidRPr="00227013">
        <w:rPr>
          <w:rFonts w:asciiTheme="majorHAnsi" w:hAnsiTheme="majorHAnsi"/>
          <w:sz w:val="24"/>
          <w:szCs w:val="24"/>
        </w:rPr>
        <w:t xml:space="preserve"> needs to be developed that allows for and reflects the opinions of the participants, their points of agreement and disagreement and provides an opportunity for a set of recommendations to be articulated.   This approach would allow for </w:t>
      </w:r>
      <w:r w:rsidR="004521BA" w:rsidRPr="00227013">
        <w:rPr>
          <w:rFonts w:asciiTheme="majorHAnsi" w:hAnsiTheme="majorHAnsi"/>
          <w:sz w:val="24"/>
          <w:szCs w:val="24"/>
        </w:rPr>
        <w:t xml:space="preserve">a better reflection of the </w:t>
      </w:r>
      <w:r w:rsidRPr="00227013">
        <w:rPr>
          <w:rFonts w:asciiTheme="majorHAnsi" w:hAnsiTheme="majorHAnsi"/>
          <w:sz w:val="24"/>
          <w:szCs w:val="24"/>
        </w:rPr>
        <w:t xml:space="preserve">discourse and </w:t>
      </w:r>
      <w:r w:rsidR="004521BA" w:rsidRPr="00227013">
        <w:rPr>
          <w:rFonts w:asciiTheme="majorHAnsi" w:hAnsiTheme="majorHAnsi"/>
          <w:sz w:val="24"/>
          <w:szCs w:val="24"/>
        </w:rPr>
        <w:t xml:space="preserve">an </w:t>
      </w:r>
      <w:r w:rsidRPr="00227013">
        <w:rPr>
          <w:rFonts w:asciiTheme="majorHAnsi" w:hAnsiTheme="majorHAnsi"/>
          <w:sz w:val="24"/>
          <w:szCs w:val="24"/>
        </w:rPr>
        <w:t>output</w:t>
      </w:r>
      <w:r w:rsidR="004521BA" w:rsidRPr="00227013">
        <w:rPr>
          <w:rFonts w:asciiTheme="majorHAnsi" w:hAnsiTheme="majorHAnsi"/>
          <w:sz w:val="24"/>
          <w:szCs w:val="24"/>
        </w:rPr>
        <w:t xml:space="preserve"> oriented report</w:t>
      </w:r>
      <w:r w:rsidRPr="00227013">
        <w:rPr>
          <w:rFonts w:asciiTheme="majorHAnsi" w:hAnsiTheme="majorHAnsi"/>
          <w:sz w:val="24"/>
          <w:szCs w:val="24"/>
        </w:rPr>
        <w:t xml:space="preserve"> that would </w:t>
      </w:r>
      <w:r w:rsidR="004521BA" w:rsidRPr="00227013">
        <w:rPr>
          <w:rFonts w:asciiTheme="majorHAnsi" w:hAnsiTheme="majorHAnsi"/>
          <w:sz w:val="24"/>
          <w:szCs w:val="24"/>
        </w:rPr>
        <w:t xml:space="preserve">point to </w:t>
      </w:r>
      <w:r w:rsidRPr="00227013">
        <w:rPr>
          <w:rFonts w:asciiTheme="majorHAnsi" w:hAnsiTheme="majorHAnsi"/>
          <w:sz w:val="24"/>
          <w:szCs w:val="24"/>
        </w:rPr>
        <w:t xml:space="preserve">ways forward.  </w:t>
      </w:r>
      <w:r w:rsidR="004521BA" w:rsidRPr="00227013">
        <w:rPr>
          <w:rFonts w:asciiTheme="majorHAnsi" w:hAnsiTheme="majorHAnsi"/>
          <w:sz w:val="24"/>
          <w:szCs w:val="24"/>
        </w:rPr>
        <w:t xml:space="preserve"> Such reports should be short and concise (preferably no more than one page).</w:t>
      </w:r>
    </w:p>
    <w:p w:rsidR="00637EA3" w:rsidRPr="00227013" w:rsidRDefault="00637EA3" w:rsidP="004D4552">
      <w:pPr>
        <w:pStyle w:val="PlainText"/>
        <w:autoSpaceDE w:val="0"/>
        <w:autoSpaceDN w:val="0"/>
        <w:ind w:left="360"/>
        <w:rPr>
          <w:rFonts w:asciiTheme="majorHAnsi" w:hAnsiTheme="majorHAnsi"/>
          <w:sz w:val="24"/>
          <w:szCs w:val="24"/>
        </w:rPr>
      </w:pPr>
    </w:p>
    <w:p w:rsidR="004D4552" w:rsidRPr="00227013" w:rsidRDefault="00637EA3" w:rsidP="004D4552">
      <w:pPr>
        <w:pStyle w:val="PlainText"/>
        <w:autoSpaceDE w:val="0"/>
        <w:autoSpaceDN w:val="0"/>
        <w:ind w:left="360"/>
        <w:rPr>
          <w:rFonts w:asciiTheme="majorHAnsi" w:hAnsiTheme="majorHAnsi"/>
          <w:sz w:val="24"/>
          <w:szCs w:val="24"/>
        </w:rPr>
      </w:pPr>
      <w:r w:rsidRPr="00227013">
        <w:rPr>
          <w:rFonts w:asciiTheme="majorHAnsi" w:hAnsiTheme="majorHAnsi"/>
          <w:sz w:val="24"/>
          <w:szCs w:val="24"/>
        </w:rPr>
        <w:t xml:space="preserve">Another </w:t>
      </w:r>
      <w:r w:rsidR="004D4552" w:rsidRPr="00227013">
        <w:rPr>
          <w:rFonts w:asciiTheme="majorHAnsi" w:hAnsiTheme="majorHAnsi"/>
          <w:sz w:val="24"/>
          <w:szCs w:val="24"/>
        </w:rPr>
        <w:t>approach to strengthen the deliberative approach of the IG</w:t>
      </w:r>
      <w:r w:rsidR="004521BA" w:rsidRPr="00227013">
        <w:rPr>
          <w:rFonts w:asciiTheme="majorHAnsi" w:hAnsiTheme="majorHAnsi"/>
          <w:sz w:val="24"/>
          <w:szCs w:val="24"/>
        </w:rPr>
        <w:t xml:space="preserve">F </w:t>
      </w:r>
      <w:r w:rsidR="004D4552" w:rsidRPr="00227013">
        <w:rPr>
          <w:rFonts w:asciiTheme="majorHAnsi" w:hAnsiTheme="majorHAnsi"/>
          <w:sz w:val="24"/>
          <w:szCs w:val="24"/>
        </w:rPr>
        <w:t>would be to identify specific and or cross-cutting issues that require further work that could be forwarded to appropriate fora or organizations.  One requirement of the workshops might be that they identify where, whether nationally or internationally, their particular issue could be further worked on.  This would satisfy certain elements of the IGF’s mandate.</w:t>
      </w:r>
    </w:p>
    <w:p w:rsidR="004D4552" w:rsidRPr="00227013" w:rsidRDefault="004D4552" w:rsidP="00227013">
      <w:pPr>
        <w:pStyle w:val="PlainText"/>
        <w:ind w:left="360"/>
        <w:rPr>
          <w:rFonts w:asciiTheme="majorHAnsi" w:hAnsiTheme="majorHAnsi"/>
          <w:sz w:val="24"/>
          <w:szCs w:val="24"/>
        </w:rPr>
      </w:pPr>
    </w:p>
    <w:p w:rsidR="0028309D" w:rsidRPr="00227013" w:rsidRDefault="004D4552" w:rsidP="00227013">
      <w:pPr>
        <w:pStyle w:val="PlainText"/>
        <w:ind w:left="360"/>
        <w:rPr>
          <w:rFonts w:asciiTheme="majorHAnsi" w:hAnsiTheme="majorHAnsi"/>
          <w:sz w:val="24"/>
          <w:szCs w:val="24"/>
        </w:rPr>
      </w:pPr>
      <w:r w:rsidRPr="00227013">
        <w:rPr>
          <w:rFonts w:asciiTheme="majorHAnsi" w:hAnsiTheme="majorHAnsi"/>
          <w:sz w:val="24"/>
          <w:szCs w:val="24"/>
        </w:rPr>
        <w:t xml:space="preserve">The IGF should </w:t>
      </w:r>
      <w:r w:rsidR="00637EA3" w:rsidRPr="00227013">
        <w:rPr>
          <w:rFonts w:asciiTheme="majorHAnsi" w:hAnsiTheme="majorHAnsi"/>
          <w:sz w:val="24"/>
          <w:szCs w:val="24"/>
        </w:rPr>
        <w:t xml:space="preserve">also </w:t>
      </w:r>
      <w:r w:rsidR="0028309D" w:rsidRPr="00227013">
        <w:rPr>
          <w:rFonts w:asciiTheme="majorHAnsi" w:hAnsiTheme="majorHAnsi"/>
          <w:sz w:val="24"/>
          <w:szCs w:val="24"/>
        </w:rPr>
        <w:t>become part of an on</w:t>
      </w:r>
      <w:r w:rsidR="00227013" w:rsidRPr="00227013">
        <w:rPr>
          <w:rFonts w:asciiTheme="majorHAnsi" w:hAnsiTheme="majorHAnsi"/>
          <w:sz w:val="24"/>
          <w:szCs w:val="24"/>
        </w:rPr>
        <w:t>-</w:t>
      </w:r>
      <w:r w:rsidR="0028309D" w:rsidRPr="00227013">
        <w:rPr>
          <w:rFonts w:asciiTheme="majorHAnsi" w:hAnsiTheme="majorHAnsi"/>
          <w:sz w:val="24"/>
          <w:szCs w:val="24"/>
        </w:rPr>
        <w:t xml:space="preserve">going policy research agenda on emerging issues and scoping of the same agenda for the wider policy community.  Linked to this the IGF through its workshops and other approaches could examine the products of research and explore evidence-based policy options.  This would require </w:t>
      </w:r>
      <w:r w:rsidR="0028309D" w:rsidRPr="00227013">
        <w:rPr>
          <w:rFonts w:asciiTheme="majorHAnsi" w:hAnsiTheme="majorHAnsi"/>
          <w:sz w:val="24"/>
          <w:szCs w:val="24"/>
        </w:rPr>
        <w:lastRenderedPageBreak/>
        <w:t xml:space="preserve">an appropriate multi-stakeholder process to define research needs and consider/debate research output. </w:t>
      </w:r>
    </w:p>
    <w:p w:rsidR="0028309D" w:rsidRPr="00227013" w:rsidRDefault="0028309D" w:rsidP="00227013">
      <w:pPr>
        <w:pStyle w:val="PlainText"/>
        <w:ind w:left="60"/>
        <w:rPr>
          <w:rFonts w:asciiTheme="majorHAnsi" w:hAnsiTheme="majorHAnsi"/>
          <w:sz w:val="24"/>
          <w:szCs w:val="24"/>
        </w:rPr>
      </w:pPr>
    </w:p>
    <w:p w:rsidR="0028309D" w:rsidRPr="00227013" w:rsidRDefault="0028309D" w:rsidP="00227013">
      <w:pPr>
        <w:pStyle w:val="PlainText"/>
        <w:ind w:left="320"/>
        <w:rPr>
          <w:rFonts w:asciiTheme="majorHAnsi" w:hAnsiTheme="majorHAnsi"/>
          <w:sz w:val="24"/>
          <w:szCs w:val="24"/>
        </w:rPr>
      </w:pPr>
      <w:r w:rsidRPr="00227013">
        <w:rPr>
          <w:rFonts w:asciiTheme="majorHAnsi" w:hAnsiTheme="majorHAnsi"/>
          <w:sz w:val="24"/>
          <w:szCs w:val="24"/>
        </w:rPr>
        <w:t>With institutional capacity (and in particular a strengthened secretariat) the IGF coul</w:t>
      </w:r>
      <w:r w:rsidR="00227013" w:rsidRPr="00227013">
        <w:rPr>
          <w:rFonts w:asciiTheme="majorHAnsi" w:hAnsiTheme="majorHAnsi"/>
          <w:sz w:val="24"/>
          <w:szCs w:val="24"/>
        </w:rPr>
        <w:t xml:space="preserve">d </w:t>
      </w:r>
      <w:r w:rsidRPr="00227013">
        <w:rPr>
          <w:rFonts w:asciiTheme="majorHAnsi" w:hAnsiTheme="majorHAnsi"/>
          <w:sz w:val="24"/>
          <w:szCs w:val="24"/>
        </w:rPr>
        <w:t xml:space="preserve">produce an annual report - a user-friendly, valuable report of the findings/outputs of </w:t>
      </w:r>
      <w:r w:rsidR="002845B8" w:rsidRPr="00227013">
        <w:rPr>
          <w:rFonts w:asciiTheme="majorHAnsi" w:hAnsiTheme="majorHAnsi"/>
          <w:sz w:val="24"/>
          <w:szCs w:val="24"/>
        </w:rPr>
        <w:t xml:space="preserve">the </w:t>
      </w:r>
      <w:r w:rsidRPr="00227013">
        <w:rPr>
          <w:rFonts w:asciiTheme="majorHAnsi" w:hAnsiTheme="majorHAnsi"/>
          <w:sz w:val="24"/>
          <w:szCs w:val="24"/>
        </w:rPr>
        <w:t>global IGFs.</w:t>
      </w:r>
      <w:r w:rsidR="002845B8" w:rsidRPr="00227013">
        <w:rPr>
          <w:rFonts w:asciiTheme="majorHAnsi" w:hAnsiTheme="majorHAnsi"/>
          <w:sz w:val="24"/>
          <w:szCs w:val="24"/>
        </w:rPr>
        <w:t xml:space="preserve">  This would not be a compilation of reports, etc., but rather a substantive summary that would highlight the recommendations and findings from the IGF.  Either a member of the secretariat or an outside resource would have to be secured for this important product/output.  If resources permit it would be invaluable to have a report that does the same for the outputs of regional and national IGFs.</w:t>
      </w:r>
    </w:p>
    <w:p w:rsidR="0028309D" w:rsidRPr="00227013" w:rsidRDefault="0028309D" w:rsidP="00227013">
      <w:pPr>
        <w:pStyle w:val="PlainText"/>
        <w:autoSpaceDE w:val="0"/>
        <w:autoSpaceDN w:val="0"/>
        <w:ind w:left="360"/>
        <w:rPr>
          <w:rFonts w:asciiTheme="majorHAnsi" w:hAnsiTheme="majorHAnsi"/>
          <w:sz w:val="24"/>
          <w:szCs w:val="24"/>
        </w:rPr>
      </w:pPr>
    </w:p>
    <w:p w:rsidR="0028309D" w:rsidRPr="00227013" w:rsidRDefault="0028309D" w:rsidP="00227013">
      <w:pPr>
        <w:pStyle w:val="PlainText"/>
        <w:autoSpaceDE w:val="0"/>
        <w:autoSpaceDN w:val="0"/>
        <w:ind w:left="1080"/>
        <w:rPr>
          <w:rFonts w:asciiTheme="majorHAnsi" w:hAnsiTheme="majorHAnsi"/>
          <w:sz w:val="24"/>
          <w:szCs w:val="24"/>
        </w:rPr>
      </w:pPr>
    </w:p>
    <w:p w:rsidR="00F9324F" w:rsidRDefault="00F9324F" w:rsidP="00EB38A7">
      <w:pPr>
        <w:pStyle w:val="PlainText"/>
        <w:rPr>
          <w:rFonts w:asciiTheme="majorHAnsi" w:hAnsiTheme="majorHAnsi"/>
          <w:sz w:val="24"/>
          <w:szCs w:val="24"/>
        </w:rPr>
      </w:pPr>
    </w:p>
    <w:p w:rsidR="00F9324F" w:rsidRDefault="00F9324F" w:rsidP="00EB38A7">
      <w:pPr>
        <w:pStyle w:val="PlainText"/>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 xml:space="preserve">Building </w:t>
      </w:r>
      <w:r w:rsidR="00232499">
        <w:rPr>
          <w:rFonts w:asciiTheme="majorHAnsi" w:hAnsiTheme="majorHAnsi"/>
          <w:sz w:val="24"/>
          <w:szCs w:val="24"/>
        </w:rPr>
        <w:t>linkages between</w:t>
      </w:r>
      <w:r>
        <w:rPr>
          <w:rFonts w:asciiTheme="majorHAnsi" w:hAnsiTheme="majorHAnsi"/>
          <w:sz w:val="24"/>
          <w:szCs w:val="24"/>
        </w:rPr>
        <w:t xml:space="preserve"> national, regional and global IGFs</w:t>
      </w:r>
    </w:p>
    <w:p w:rsidR="00F9324F" w:rsidRDefault="00F9324F" w:rsidP="00EB38A7">
      <w:pPr>
        <w:pStyle w:val="PlainText"/>
        <w:rPr>
          <w:rFonts w:asciiTheme="majorHAnsi" w:hAnsiTheme="majorHAnsi"/>
          <w:sz w:val="24"/>
          <w:szCs w:val="24"/>
        </w:rPr>
      </w:pPr>
    </w:p>
    <w:p w:rsidR="00527616" w:rsidRDefault="00F9324F" w:rsidP="00EB38A7">
      <w:pPr>
        <w:pStyle w:val="PlainText"/>
        <w:rPr>
          <w:rFonts w:asciiTheme="majorHAnsi" w:hAnsiTheme="majorHAnsi"/>
          <w:sz w:val="24"/>
          <w:szCs w:val="24"/>
        </w:rPr>
      </w:pPr>
      <w:r>
        <w:rPr>
          <w:rFonts w:asciiTheme="majorHAnsi" w:hAnsiTheme="majorHAnsi"/>
          <w:sz w:val="24"/>
          <w:szCs w:val="24"/>
        </w:rPr>
        <w:t>There has been a proliferation of national and regional IGFs</w:t>
      </w:r>
      <w:r w:rsidR="00F17195">
        <w:rPr>
          <w:rFonts w:asciiTheme="majorHAnsi" w:hAnsiTheme="majorHAnsi"/>
          <w:sz w:val="24"/>
          <w:szCs w:val="24"/>
        </w:rPr>
        <w:t>,</w:t>
      </w:r>
      <w:r>
        <w:rPr>
          <w:rFonts w:asciiTheme="majorHAnsi" w:hAnsiTheme="majorHAnsi"/>
          <w:sz w:val="24"/>
          <w:szCs w:val="24"/>
        </w:rPr>
        <w:t xml:space="preserve"> yet apart from the reporting in session at the global IGF there are no linkages between the </w:t>
      </w:r>
      <w:r w:rsidR="004F51CA">
        <w:rPr>
          <w:rFonts w:asciiTheme="majorHAnsi" w:hAnsiTheme="majorHAnsi"/>
          <w:sz w:val="24"/>
          <w:szCs w:val="24"/>
        </w:rPr>
        <w:t xml:space="preserve">work and findings of the </w:t>
      </w:r>
      <w:r w:rsidR="00F17195">
        <w:rPr>
          <w:rFonts w:asciiTheme="majorHAnsi" w:hAnsiTheme="majorHAnsi"/>
          <w:sz w:val="24"/>
          <w:szCs w:val="24"/>
        </w:rPr>
        <w:t>national and regional IGFs and the global IGF</w:t>
      </w:r>
      <w:r>
        <w:rPr>
          <w:rFonts w:asciiTheme="majorHAnsi" w:hAnsiTheme="majorHAnsi"/>
          <w:sz w:val="24"/>
          <w:szCs w:val="24"/>
        </w:rPr>
        <w:t xml:space="preserve">.  There needs to be a greater recognition of the work that is </w:t>
      </w:r>
      <w:r w:rsidR="00232499">
        <w:rPr>
          <w:rFonts w:asciiTheme="majorHAnsi" w:hAnsiTheme="majorHAnsi"/>
          <w:sz w:val="24"/>
          <w:szCs w:val="24"/>
        </w:rPr>
        <w:t>accomplished</w:t>
      </w:r>
      <w:r>
        <w:rPr>
          <w:rFonts w:asciiTheme="majorHAnsi" w:hAnsiTheme="majorHAnsi"/>
          <w:sz w:val="24"/>
          <w:szCs w:val="24"/>
        </w:rPr>
        <w:t xml:space="preserve"> at the national IGFs</w:t>
      </w:r>
      <w:r w:rsidR="004F51CA">
        <w:rPr>
          <w:rFonts w:asciiTheme="majorHAnsi" w:hAnsiTheme="majorHAnsi"/>
          <w:sz w:val="24"/>
          <w:szCs w:val="24"/>
        </w:rPr>
        <w:t>,</w:t>
      </w:r>
      <w:r>
        <w:rPr>
          <w:rFonts w:asciiTheme="majorHAnsi" w:hAnsiTheme="majorHAnsi"/>
          <w:sz w:val="24"/>
          <w:szCs w:val="24"/>
        </w:rPr>
        <w:t xml:space="preserve"> and the regional and global IGFs should take the findings of these national IGFs into account in </w:t>
      </w:r>
      <w:r w:rsidR="00232499">
        <w:rPr>
          <w:rFonts w:asciiTheme="majorHAnsi" w:hAnsiTheme="majorHAnsi"/>
          <w:sz w:val="24"/>
          <w:szCs w:val="24"/>
        </w:rPr>
        <w:t xml:space="preserve">as they build their </w:t>
      </w:r>
      <w:r w:rsidR="004F51CA">
        <w:rPr>
          <w:rFonts w:asciiTheme="majorHAnsi" w:hAnsiTheme="majorHAnsi"/>
          <w:sz w:val="24"/>
          <w:szCs w:val="24"/>
        </w:rPr>
        <w:t xml:space="preserve">own programmes and focus.  Policy issues that are raised by national IGFs should feed into the appropriate regional IGFs and, in turn, feed into the global IGF.   Part of the process for determining the issue(s) focus of the global IGF should be based upon the issues that are important at national and regional levels.   </w:t>
      </w:r>
    </w:p>
    <w:p w:rsidR="00527616" w:rsidRDefault="00527616" w:rsidP="00EB38A7">
      <w:pPr>
        <w:pStyle w:val="PlainText"/>
        <w:rPr>
          <w:rFonts w:asciiTheme="majorHAnsi" w:hAnsiTheme="majorHAnsi"/>
          <w:sz w:val="24"/>
          <w:szCs w:val="24"/>
        </w:rPr>
      </w:pPr>
    </w:p>
    <w:p w:rsidR="00F9324F" w:rsidRDefault="004F51CA" w:rsidP="00EB38A7">
      <w:pPr>
        <w:pStyle w:val="PlainText"/>
        <w:rPr>
          <w:rFonts w:asciiTheme="majorHAnsi" w:hAnsiTheme="majorHAnsi"/>
          <w:sz w:val="24"/>
          <w:szCs w:val="24"/>
        </w:rPr>
      </w:pPr>
      <w:r>
        <w:rPr>
          <w:rFonts w:asciiTheme="majorHAnsi" w:hAnsiTheme="majorHAnsi"/>
          <w:sz w:val="24"/>
          <w:szCs w:val="24"/>
        </w:rPr>
        <w:t>Th</w:t>
      </w:r>
      <w:r w:rsidR="00527616">
        <w:rPr>
          <w:rFonts w:asciiTheme="majorHAnsi" w:hAnsiTheme="majorHAnsi"/>
          <w:sz w:val="24"/>
          <w:szCs w:val="24"/>
        </w:rPr>
        <w:t xml:space="preserve">e above </w:t>
      </w:r>
      <w:r>
        <w:rPr>
          <w:rFonts w:asciiTheme="majorHAnsi" w:hAnsiTheme="majorHAnsi"/>
          <w:sz w:val="24"/>
          <w:szCs w:val="24"/>
        </w:rPr>
        <w:t xml:space="preserve">is an overdue recognition of the important role that national and regional IGFs play in furthering discussion of Internet policy, capacity building and other elements that are essential to the </w:t>
      </w:r>
      <w:r w:rsidR="00044859">
        <w:rPr>
          <w:rFonts w:asciiTheme="majorHAnsi" w:hAnsiTheme="majorHAnsi"/>
          <w:sz w:val="24"/>
          <w:szCs w:val="24"/>
        </w:rPr>
        <w:t xml:space="preserve">Internet’s </w:t>
      </w:r>
      <w:r>
        <w:rPr>
          <w:rFonts w:asciiTheme="majorHAnsi" w:hAnsiTheme="majorHAnsi"/>
          <w:sz w:val="24"/>
          <w:szCs w:val="24"/>
        </w:rPr>
        <w:t>evolution and</w:t>
      </w:r>
      <w:r w:rsidR="00044859">
        <w:rPr>
          <w:rFonts w:asciiTheme="majorHAnsi" w:hAnsiTheme="majorHAnsi"/>
          <w:sz w:val="24"/>
          <w:szCs w:val="24"/>
        </w:rPr>
        <w:t xml:space="preserve"> success around the globe</w:t>
      </w:r>
      <w:r>
        <w:rPr>
          <w:rFonts w:asciiTheme="majorHAnsi" w:hAnsiTheme="majorHAnsi"/>
          <w:sz w:val="24"/>
          <w:szCs w:val="24"/>
        </w:rPr>
        <w:t>.</w:t>
      </w:r>
    </w:p>
    <w:p w:rsidR="0028309D" w:rsidRDefault="0028309D" w:rsidP="00EB38A7">
      <w:pPr>
        <w:pStyle w:val="PlainText"/>
        <w:rPr>
          <w:rFonts w:asciiTheme="majorHAnsi" w:hAnsiTheme="majorHAnsi"/>
          <w:sz w:val="24"/>
          <w:szCs w:val="24"/>
        </w:rPr>
      </w:pPr>
      <w:r w:rsidRPr="00227013">
        <w:rPr>
          <w:rFonts w:asciiTheme="majorHAnsi" w:hAnsiTheme="majorHAnsi"/>
          <w:sz w:val="24"/>
          <w:szCs w:val="24"/>
        </w:rPr>
        <w:t> </w:t>
      </w:r>
    </w:p>
    <w:p w:rsidR="007C7764" w:rsidRDefault="007C7764" w:rsidP="00EB38A7">
      <w:pPr>
        <w:pStyle w:val="PlainText"/>
        <w:rPr>
          <w:rFonts w:asciiTheme="majorHAnsi" w:hAnsiTheme="majorHAnsi"/>
          <w:sz w:val="24"/>
          <w:szCs w:val="24"/>
        </w:rPr>
      </w:pPr>
      <w:r>
        <w:rPr>
          <w:rFonts w:asciiTheme="majorHAnsi" w:hAnsiTheme="majorHAnsi"/>
          <w:sz w:val="24"/>
          <w:szCs w:val="24"/>
        </w:rPr>
        <w:t>In summary…</w:t>
      </w:r>
    </w:p>
    <w:p w:rsidR="007C7764" w:rsidRPr="00227013" w:rsidRDefault="007C7764" w:rsidP="00EB38A7">
      <w:pPr>
        <w:pStyle w:val="PlainText"/>
        <w:rPr>
          <w:rFonts w:asciiTheme="majorHAnsi" w:hAnsiTheme="majorHAnsi"/>
          <w:sz w:val="24"/>
          <w:szCs w:val="24"/>
        </w:rPr>
      </w:pPr>
    </w:p>
    <w:p w:rsidR="003D5053" w:rsidRDefault="004F51CA" w:rsidP="00227013">
      <w:pPr>
        <w:pStyle w:val="PlainText"/>
        <w:rPr>
          <w:rFonts w:asciiTheme="majorHAnsi" w:hAnsiTheme="majorHAnsi"/>
          <w:sz w:val="24"/>
          <w:szCs w:val="24"/>
        </w:rPr>
      </w:pPr>
      <w:r>
        <w:rPr>
          <w:rFonts w:asciiTheme="majorHAnsi" w:hAnsiTheme="majorHAnsi"/>
          <w:sz w:val="24"/>
          <w:szCs w:val="24"/>
        </w:rPr>
        <w:t>We have identified these 3 areas for improvement</w:t>
      </w:r>
      <w:r w:rsidR="003D5053">
        <w:rPr>
          <w:rFonts w:asciiTheme="majorHAnsi" w:hAnsiTheme="majorHAnsi"/>
          <w:sz w:val="24"/>
          <w:szCs w:val="24"/>
        </w:rPr>
        <w:t xml:space="preserve"> </w:t>
      </w:r>
      <w:r w:rsidR="007C7764">
        <w:rPr>
          <w:rFonts w:asciiTheme="majorHAnsi" w:hAnsiTheme="majorHAnsi"/>
          <w:sz w:val="24"/>
          <w:szCs w:val="24"/>
        </w:rPr>
        <w:t xml:space="preserve">for the IGF </w:t>
      </w:r>
      <w:r>
        <w:rPr>
          <w:rFonts w:asciiTheme="majorHAnsi" w:hAnsiTheme="majorHAnsi"/>
          <w:sz w:val="24"/>
          <w:szCs w:val="24"/>
        </w:rPr>
        <w:t xml:space="preserve"> – undoubtedly there are many more.  We believe that if we can build the </w:t>
      </w:r>
      <w:r w:rsidR="00044859">
        <w:rPr>
          <w:rFonts w:asciiTheme="majorHAnsi" w:hAnsiTheme="majorHAnsi"/>
          <w:sz w:val="24"/>
          <w:szCs w:val="24"/>
        </w:rPr>
        <w:t xml:space="preserve">incremental </w:t>
      </w:r>
      <w:r>
        <w:rPr>
          <w:rFonts w:asciiTheme="majorHAnsi" w:hAnsiTheme="majorHAnsi"/>
          <w:sz w:val="24"/>
          <w:szCs w:val="24"/>
        </w:rPr>
        <w:t xml:space="preserve">value-add and relevance of the IGF </w:t>
      </w:r>
      <w:r w:rsidR="003D5053">
        <w:rPr>
          <w:rFonts w:asciiTheme="majorHAnsi" w:hAnsiTheme="majorHAnsi"/>
          <w:sz w:val="24"/>
          <w:szCs w:val="24"/>
        </w:rPr>
        <w:t>for</w:t>
      </w:r>
      <w:r>
        <w:rPr>
          <w:rFonts w:asciiTheme="majorHAnsi" w:hAnsiTheme="majorHAnsi"/>
          <w:sz w:val="24"/>
          <w:szCs w:val="24"/>
        </w:rPr>
        <w:t xml:space="preserve"> all stakeholders </w:t>
      </w:r>
      <w:r w:rsidR="003D5053">
        <w:rPr>
          <w:rFonts w:asciiTheme="majorHAnsi" w:hAnsiTheme="majorHAnsi"/>
          <w:sz w:val="24"/>
          <w:szCs w:val="24"/>
        </w:rPr>
        <w:t xml:space="preserve">- </w:t>
      </w:r>
      <w:r>
        <w:rPr>
          <w:rFonts w:asciiTheme="majorHAnsi" w:hAnsiTheme="majorHAnsi"/>
          <w:sz w:val="24"/>
          <w:szCs w:val="24"/>
        </w:rPr>
        <w:t xml:space="preserve">in practical and useful </w:t>
      </w:r>
      <w:r w:rsidR="003D5053">
        <w:rPr>
          <w:rFonts w:asciiTheme="majorHAnsi" w:hAnsiTheme="majorHAnsi"/>
          <w:sz w:val="24"/>
          <w:szCs w:val="24"/>
        </w:rPr>
        <w:t xml:space="preserve">ways - </w:t>
      </w:r>
      <w:r>
        <w:rPr>
          <w:rFonts w:asciiTheme="majorHAnsi" w:hAnsiTheme="majorHAnsi"/>
          <w:sz w:val="24"/>
          <w:szCs w:val="24"/>
        </w:rPr>
        <w:t>then</w:t>
      </w:r>
      <w:r w:rsidR="00044859">
        <w:rPr>
          <w:rFonts w:asciiTheme="majorHAnsi" w:hAnsiTheme="majorHAnsi"/>
          <w:sz w:val="24"/>
          <w:szCs w:val="24"/>
        </w:rPr>
        <w:t xml:space="preserve"> we will see a measurable </w:t>
      </w:r>
      <w:r w:rsidR="003D5053">
        <w:rPr>
          <w:rFonts w:asciiTheme="majorHAnsi" w:hAnsiTheme="majorHAnsi"/>
          <w:sz w:val="24"/>
          <w:szCs w:val="24"/>
        </w:rPr>
        <w:t>increase in the visibility and relevance of the IGF that will in turn lead to greater standing in Internet policy matters.</w:t>
      </w:r>
    </w:p>
    <w:p w:rsidR="0028309D" w:rsidRPr="00227013" w:rsidRDefault="0028309D" w:rsidP="00227013">
      <w:pPr>
        <w:pStyle w:val="PlainText"/>
        <w:ind w:left="60"/>
        <w:rPr>
          <w:rFonts w:asciiTheme="majorHAnsi" w:hAnsiTheme="majorHAnsi"/>
          <w:sz w:val="24"/>
          <w:szCs w:val="24"/>
        </w:rPr>
      </w:pPr>
    </w:p>
    <w:p w:rsidR="00B1220D" w:rsidRPr="00227013" w:rsidRDefault="00217680" w:rsidP="002F2F4A">
      <w:pPr>
        <w:rPr>
          <w:rFonts w:asciiTheme="majorHAnsi" w:hAnsiTheme="majorHAnsi"/>
        </w:rPr>
      </w:pPr>
    </w:p>
    <w:sectPr w:rsidR="00B1220D" w:rsidRPr="00227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89D"/>
    <w:multiLevelType w:val="hybridMultilevel"/>
    <w:tmpl w:val="5BA2C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072AB26">
      <w:start w:val="1"/>
      <w:numFmt w:val="decimal"/>
      <w:lvlText w:val="%3)"/>
      <w:lvlJc w:val="left"/>
      <w:pPr>
        <w:ind w:left="2340" w:hanging="360"/>
      </w:pPr>
      <w:rPr>
        <w:rFonts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47A26"/>
    <w:multiLevelType w:val="hybridMultilevel"/>
    <w:tmpl w:val="A864835A"/>
    <w:lvl w:ilvl="0" w:tplc="E4761C5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2064B9"/>
    <w:multiLevelType w:val="hybridMultilevel"/>
    <w:tmpl w:val="CCB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E0CC9"/>
    <w:multiLevelType w:val="hybridMultilevel"/>
    <w:tmpl w:val="9DC8A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7E726FC"/>
    <w:multiLevelType w:val="hybridMultilevel"/>
    <w:tmpl w:val="B5C83628"/>
    <w:lvl w:ilvl="0" w:tplc="E7EE4D34">
      <w:start w:val="1"/>
      <w:numFmt w:val="decimal"/>
      <w:lvlText w:val="%1."/>
      <w:lvlJc w:val="left"/>
      <w:pPr>
        <w:ind w:left="720" w:hanging="360"/>
      </w:pPr>
      <w:rPr>
        <w:rFonts w:ascii="Calibri" w:eastAsia="SimSu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5C52F31"/>
    <w:multiLevelType w:val="hybridMultilevel"/>
    <w:tmpl w:val="21CC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9D"/>
    <w:rsid w:val="0003151B"/>
    <w:rsid w:val="00044859"/>
    <w:rsid w:val="00147317"/>
    <w:rsid w:val="00177642"/>
    <w:rsid w:val="001F0DFB"/>
    <w:rsid w:val="001F3E13"/>
    <w:rsid w:val="00227013"/>
    <w:rsid w:val="00232499"/>
    <w:rsid w:val="0028309D"/>
    <w:rsid w:val="002845B8"/>
    <w:rsid w:val="00286783"/>
    <w:rsid w:val="002B268E"/>
    <w:rsid w:val="002F2F4A"/>
    <w:rsid w:val="003D5053"/>
    <w:rsid w:val="00411B6D"/>
    <w:rsid w:val="00441138"/>
    <w:rsid w:val="004521BA"/>
    <w:rsid w:val="004D4552"/>
    <w:rsid w:val="004F51CA"/>
    <w:rsid w:val="00527616"/>
    <w:rsid w:val="005660AF"/>
    <w:rsid w:val="00637EA3"/>
    <w:rsid w:val="00637F6F"/>
    <w:rsid w:val="007C7764"/>
    <w:rsid w:val="00811C1A"/>
    <w:rsid w:val="00895670"/>
    <w:rsid w:val="009266BB"/>
    <w:rsid w:val="00A030D3"/>
    <w:rsid w:val="00B25D9F"/>
    <w:rsid w:val="00BA5A69"/>
    <w:rsid w:val="00BD518E"/>
    <w:rsid w:val="00EB38A7"/>
    <w:rsid w:val="00F0718D"/>
    <w:rsid w:val="00F17195"/>
    <w:rsid w:val="00F932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9D"/>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309D"/>
    <w:rPr>
      <w:sz w:val="22"/>
      <w:szCs w:val="22"/>
    </w:rPr>
  </w:style>
  <w:style w:type="character" w:customStyle="1" w:styleId="PlainTextChar">
    <w:name w:val="Plain Text Char"/>
    <w:basedOn w:val="DefaultParagraphFont"/>
    <w:link w:val="PlainText"/>
    <w:uiPriority w:val="99"/>
    <w:rsid w:val="0028309D"/>
    <w:rPr>
      <w:rFonts w:ascii="Calibri" w:hAnsi="Calibri" w:cs="Times New Roman"/>
      <w:lang w:eastAsia="en-GB"/>
    </w:rPr>
  </w:style>
  <w:style w:type="paragraph" w:styleId="ListParagraph">
    <w:name w:val="List Paragraph"/>
    <w:basedOn w:val="Normal"/>
    <w:uiPriority w:val="34"/>
    <w:qFormat/>
    <w:rsid w:val="0028309D"/>
    <w:pPr>
      <w:ind w:left="720"/>
      <w:contextualSpacing/>
    </w:pPr>
  </w:style>
  <w:style w:type="character" w:styleId="CommentReference">
    <w:name w:val="annotation reference"/>
    <w:basedOn w:val="DefaultParagraphFont"/>
    <w:uiPriority w:val="99"/>
    <w:semiHidden/>
    <w:unhideWhenUsed/>
    <w:rsid w:val="0028309D"/>
    <w:rPr>
      <w:sz w:val="16"/>
      <w:szCs w:val="16"/>
    </w:rPr>
  </w:style>
  <w:style w:type="paragraph" w:styleId="CommentText">
    <w:name w:val="annotation text"/>
    <w:basedOn w:val="Normal"/>
    <w:link w:val="CommentTextChar"/>
    <w:uiPriority w:val="99"/>
    <w:semiHidden/>
    <w:unhideWhenUsed/>
    <w:rsid w:val="0028309D"/>
    <w:rPr>
      <w:sz w:val="20"/>
      <w:szCs w:val="20"/>
    </w:rPr>
  </w:style>
  <w:style w:type="character" w:customStyle="1" w:styleId="CommentTextChar">
    <w:name w:val="Comment Text Char"/>
    <w:basedOn w:val="DefaultParagraphFont"/>
    <w:link w:val="CommentText"/>
    <w:uiPriority w:val="99"/>
    <w:semiHidden/>
    <w:rsid w:val="0028309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309D"/>
    <w:rPr>
      <w:b/>
      <w:bCs/>
    </w:rPr>
  </w:style>
  <w:style w:type="character" w:customStyle="1" w:styleId="CommentSubjectChar">
    <w:name w:val="Comment Subject Char"/>
    <w:basedOn w:val="CommentTextChar"/>
    <w:link w:val="CommentSubject"/>
    <w:uiPriority w:val="99"/>
    <w:semiHidden/>
    <w:rsid w:val="0028309D"/>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28309D"/>
    <w:rPr>
      <w:rFonts w:ascii="Tahoma" w:hAnsi="Tahoma" w:cs="Tahoma"/>
      <w:sz w:val="16"/>
      <w:szCs w:val="16"/>
    </w:rPr>
  </w:style>
  <w:style w:type="character" w:customStyle="1" w:styleId="BalloonTextChar">
    <w:name w:val="Balloon Text Char"/>
    <w:basedOn w:val="DefaultParagraphFont"/>
    <w:link w:val="BalloonText"/>
    <w:uiPriority w:val="99"/>
    <w:semiHidden/>
    <w:rsid w:val="0028309D"/>
    <w:rPr>
      <w:rFonts w:ascii="Tahoma" w:hAnsi="Tahoma" w:cs="Tahoma"/>
      <w:sz w:val="16"/>
      <w:szCs w:val="16"/>
      <w:lang w:eastAsia="en-GB"/>
    </w:rPr>
  </w:style>
  <w:style w:type="character" w:styleId="Hyperlink">
    <w:name w:val="Hyperlink"/>
    <w:basedOn w:val="DefaultParagraphFont"/>
    <w:uiPriority w:val="99"/>
    <w:unhideWhenUsed/>
    <w:rsid w:val="002830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9D"/>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309D"/>
    <w:rPr>
      <w:sz w:val="22"/>
      <w:szCs w:val="22"/>
    </w:rPr>
  </w:style>
  <w:style w:type="character" w:customStyle="1" w:styleId="PlainTextChar">
    <w:name w:val="Plain Text Char"/>
    <w:basedOn w:val="DefaultParagraphFont"/>
    <w:link w:val="PlainText"/>
    <w:uiPriority w:val="99"/>
    <w:rsid w:val="0028309D"/>
    <w:rPr>
      <w:rFonts w:ascii="Calibri" w:hAnsi="Calibri" w:cs="Times New Roman"/>
      <w:lang w:eastAsia="en-GB"/>
    </w:rPr>
  </w:style>
  <w:style w:type="paragraph" w:styleId="ListParagraph">
    <w:name w:val="List Paragraph"/>
    <w:basedOn w:val="Normal"/>
    <w:uiPriority w:val="34"/>
    <w:qFormat/>
    <w:rsid w:val="0028309D"/>
    <w:pPr>
      <w:ind w:left="720"/>
      <w:contextualSpacing/>
    </w:pPr>
  </w:style>
  <w:style w:type="character" w:styleId="CommentReference">
    <w:name w:val="annotation reference"/>
    <w:basedOn w:val="DefaultParagraphFont"/>
    <w:uiPriority w:val="99"/>
    <w:semiHidden/>
    <w:unhideWhenUsed/>
    <w:rsid w:val="0028309D"/>
    <w:rPr>
      <w:sz w:val="16"/>
      <w:szCs w:val="16"/>
    </w:rPr>
  </w:style>
  <w:style w:type="paragraph" w:styleId="CommentText">
    <w:name w:val="annotation text"/>
    <w:basedOn w:val="Normal"/>
    <w:link w:val="CommentTextChar"/>
    <w:uiPriority w:val="99"/>
    <w:semiHidden/>
    <w:unhideWhenUsed/>
    <w:rsid w:val="0028309D"/>
    <w:rPr>
      <w:sz w:val="20"/>
      <w:szCs w:val="20"/>
    </w:rPr>
  </w:style>
  <w:style w:type="character" w:customStyle="1" w:styleId="CommentTextChar">
    <w:name w:val="Comment Text Char"/>
    <w:basedOn w:val="DefaultParagraphFont"/>
    <w:link w:val="CommentText"/>
    <w:uiPriority w:val="99"/>
    <w:semiHidden/>
    <w:rsid w:val="0028309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309D"/>
    <w:rPr>
      <w:b/>
      <w:bCs/>
    </w:rPr>
  </w:style>
  <w:style w:type="character" w:customStyle="1" w:styleId="CommentSubjectChar">
    <w:name w:val="Comment Subject Char"/>
    <w:basedOn w:val="CommentTextChar"/>
    <w:link w:val="CommentSubject"/>
    <w:uiPriority w:val="99"/>
    <w:semiHidden/>
    <w:rsid w:val="0028309D"/>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28309D"/>
    <w:rPr>
      <w:rFonts w:ascii="Tahoma" w:hAnsi="Tahoma" w:cs="Tahoma"/>
      <w:sz w:val="16"/>
      <w:szCs w:val="16"/>
    </w:rPr>
  </w:style>
  <w:style w:type="character" w:customStyle="1" w:styleId="BalloonTextChar">
    <w:name w:val="Balloon Text Char"/>
    <w:basedOn w:val="DefaultParagraphFont"/>
    <w:link w:val="BalloonText"/>
    <w:uiPriority w:val="99"/>
    <w:semiHidden/>
    <w:rsid w:val="0028309D"/>
    <w:rPr>
      <w:rFonts w:ascii="Tahoma" w:hAnsi="Tahoma" w:cs="Tahoma"/>
      <w:sz w:val="16"/>
      <w:szCs w:val="16"/>
      <w:lang w:eastAsia="en-GB"/>
    </w:rPr>
  </w:style>
  <w:style w:type="character" w:styleId="Hyperlink">
    <w:name w:val="Hyperlink"/>
    <w:basedOn w:val="DefaultParagraphFont"/>
    <w:uiPriority w:val="99"/>
    <w:unhideWhenUsed/>
    <w:rsid w:val="00283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govforum.org/cms/Contributions2009/IGF%20imporvemen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Hawtin</dc:creator>
  <cp:lastModifiedBy>Andrew Puddephatt</cp:lastModifiedBy>
  <cp:revision>2</cp:revision>
  <dcterms:created xsi:type="dcterms:W3CDTF">2013-10-10T09:41:00Z</dcterms:created>
  <dcterms:modified xsi:type="dcterms:W3CDTF">2013-10-10T09:41:00Z</dcterms:modified>
</cp:coreProperties>
</file>