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24" w:rsidRDefault="00BF0324" w:rsidP="00BF0324">
      <w:pPr>
        <w:jc w:val="center"/>
        <w:rPr>
          <w:rFonts w:cstheme="minorHAnsi"/>
          <w:b/>
          <w:sz w:val="28"/>
          <w:szCs w:val="28"/>
        </w:rPr>
      </w:pPr>
      <w:bookmarkStart w:id="0" w:name="_GoBack"/>
      <w:bookmarkEnd w:id="0"/>
      <w:r w:rsidRPr="00BF0324">
        <w:rPr>
          <w:rFonts w:cstheme="minorHAnsi"/>
          <w:b/>
          <w:sz w:val="28"/>
          <w:szCs w:val="28"/>
        </w:rPr>
        <w:t>The list of submitted session proposals (external and internal)</w:t>
      </w:r>
    </w:p>
    <w:p w:rsidR="00BF0324" w:rsidRPr="00BF0324" w:rsidRDefault="00BF0324" w:rsidP="00BF0324">
      <w:pPr>
        <w:rPr>
          <w:rFonts w:cstheme="minorHAnsi"/>
        </w:rPr>
      </w:pPr>
      <w:r>
        <w:rPr>
          <w:rFonts w:cstheme="minorHAnsi"/>
        </w:rPr>
        <w:t xml:space="preserve">Note that this list does not include plenary meetings and other special initiatives. </w:t>
      </w:r>
    </w:p>
    <w:p w:rsidR="007171C0" w:rsidRPr="005E4543" w:rsidRDefault="007171C0">
      <w:pPr>
        <w:rPr>
          <w:rFonts w:cstheme="minorHAnsi"/>
          <w:b/>
        </w:rPr>
      </w:pPr>
      <w:r w:rsidRPr="005E4543">
        <w:rPr>
          <w:rFonts w:cstheme="minorHAnsi"/>
          <w:b/>
        </w:rPr>
        <w:t>Internet</w:t>
      </w:r>
    </w:p>
    <w:tbl>
      <w:tblPr>
        <w:tblStyle w:val="TableGrid"/>
        <w:tblW w:w="9288" w:type="dxa"/>
        <w:tblLook w:val="04A0" w:firstRow="1" w:lastRow="0" w:firstColumn="1" w:lastColumn="0" w:noHBand="0" w:noVBand="1"/>
      </w:tblPr>
      <w:tblGrid>
        <w:gridCol w:w="440"/>
        <w:gridCol w:w="3907"/>
        <w:gridCol w:w="3040"/>
        <w:gridCol w:w="1901"/>
      </w:tblGrid>
      <w:tr w:rsidR="00D6070A" w:rsidRPr="00BF0324" w:rsidTr="00A26A3E">
        <w:trPr>
          <w:trHeight w:val="175"/>
        </w:trPr>
        <w:tc>
          <w:tcPr>
            <w:tcW w:w="440" w:type="dxa"/>
            <w:vMerge w:val="restart"/>
            <w:shd w:val="clear" w:color="auto" w:fill="31849B" w:themeFill="accent5" w:themeFillShade="BF"/>
          </w:tcPr>
          <w:p w:rsidR="00D6070A" w:rsidRPr="00BF0324" w:rsidRDefault="00D6070A" w:rsidP="007171C0">
            <w:pPr>
              <w:rPr>
                <w:rFonts w:eastAsia="Times New Roman" w:cstheme="minorHAnsi"/>
                <w:color w:val="FFFFFF" w:themeColor="background1"/>
              </w:rPr>
            </w:pPr>
            <w:r>
              <w:rPr>
                <w:rFonts w:eastAsia="Times New Roman" w:cstheme="minorHAnsi"/>
                <w:color w:val="FFFFFF" w:themeColor="background1"/>
              </w:rPr>
              <w:t>1</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1F790C" w:rsidRPr="005E4543" w:rsidTr="00A26A3E">
        <w:trPr>
          <w:trHeight w:val="600"/>
        </w:trPr>
        <w:tc>
          <w:tcPr>
            <w:tcW w:w="440" w:type="dxa"/>
            <w:vMerge/>
          </w:tcPr>
          <w:p w:rsidR="001F790C" w:rsidRPr="005E4543" w:rsidRDefault="001F790C" w:rsidP="00A430AE">
            <w:pPr>
              <w:rPr>
                <w:rFonts w:eastAsia="Times New Roman" w:cstheme="minorHAnsi"/>
                <w:color w:val="000000"/>
              </w:rPr>
            </w:pPr>
          </w:p>
        </w:tc>
        <w:tc>
          <w:tcPr>
            <w:tcW w:w="3907" w:type="dxa"/>
            <w:hideMark/>
          </w:tcPr>
          <w:p w:rsidR="001F790C" w:rsidRPr="006507DA" w:rsidRDefault="001F790C" w:rsidP="006507DA">
            <w:pPr>
              <w:rPr>
                <w:rFonts w:eastAsia="Times New Roman" w:cstheme="minorHAnsi"/>
                <w:color w:val="000000"/>
              </w:rPr>
            </w:pPr>
            <w:r w:rsidRPr="006507DA">
              <w:rPr>
                <w:rFonts w:eastAsia="Times New Roman" w:cstheme="minorHAnsi"/>
                <w:color w:val="000000"/>
              </w:rPr>
              <w:t>Public and industry regulatory initatives in the field of intellectual property enforcement.</w:t>
            </w:r>
          </w:p>
        </w:tc>
        <w:tc>
          <w:tcPr>
            <w:tcW w:w="3040" w:type="dxa"/>
            <w:noWrap/>
            <w:hideMark/>
          </w:tcPr>
          <w:p w:rsidR="001F790C" w:rsidRPr="006507DA" w:rsidRDefault="001F790C" w:rsidP="006507DA">
            <w:pPr>
              <w:rPr>
                <w:rFonts w:eastAsia="Times New Roman" w:cstheme="minorHAnsi"/>
                <w:color w:val="000000"/>
              </w:rPr>
            </w:pPr>
            <w:r w:rsidRPr="006507DA">
              <w:rPr>
                <w:rFonts w:eastAsia="Times New Roman" w:cstheme="minorHAnsi"/>
                <w:color w:val="000000"/>
              </w:rPr>
              <w:t>ISOC</w:t>
            </w:r>
          </w:p>
        </w:tc>
        <w:tc>
          <w:tcPr>
            <w:tcW w:w="1901" w:type="dxa"/>
            <w:hideMark/>
          </w:tcPr>
          <w:p w:rsidR="001F790C" w:rsidRDefault="001F790C" w:rsidP="006507DA">
            <w:pPr>
              <w:rPr>
                <w:rFonts w:eastAsia="Times New Roman" w:cstheme="minorHAnsi"/>
                <w:color w:val="000000"/>
              </w:rPr>
            </w:pPr>
            <w:r w:rsidRPr="005E4543">
              <w:rPr>
                <w:rFonts w:eastAsia="Times New Roman" w:cstheme="minorHAnsi"/>
                <w:color w:val="000000"/>
              </w:rPr>
              <w:t>Intellectual property</w:t>
            </w:r>
          </w:p>
          <w:p w:rsidR="00562C43" w:rsidRPr="006507DA" w:rsidRDefault="00562C43" w:rsidP="006507DA">
            <w:pPr>
              <w:rPr>
                <w:rFonts w:eastAsia="Times New Roman" w:cstheme="minorHAnsi"/>
                <w:color w:val="000000"/>
              </w:rPr>
            </w:pPr>
            <w:r>
              <w:rPr>
                <w:rFonts w:eastAsia="Times New Roman" w:cstheme="minorHAnsi"/>
                <w:color w:val="000000"/>
              </w:rPr>
              <w:t>Internet</w:t>
            </w:r>
          </w:p>
        </w:tc>
      </w:tr>
      <w:tr w:rsidR="001F790C" w:rsidRPr="005E4543" w:rsidTr="00A26A3E">
        <w:trPr>
          <w:trHeight w:val="148"/>
        </w:trPr>
        <w:tc>
          <w:tcPr>
            <w:tcW w:w="440" w:type="dxa"/>
            <w:vMerge/>
          </w:tcPr>
          <w:p w:rsidR="001F790C" w:rsidRPr="005E4543" w:rsidRDefault="001F790C" w:rsidP="00A430AE">
            <w:pPr>
              <w:rPr>
                <w:rFonts w:eastAsia="Times New Roman" w:cstheme="minorHAnsi"/>
                <w:color w:val="000000"/>
              </w:rPr>
            </w:pPr>
          </w:p>
        </w:tc>
        <w:tc>
          <w:tcPr>
            <w:tcW w:w="8848" w:type="dxa"/>
            <w:gridSpan w:val="3"/>
            <w:shd w:val="clear" w:color="auto" w:fill="31849B" w:themeFill="accent5" w:themeFillShade="BF"/>
          </w:tcPr>
          <w:p w:rsidR="001F790C" w:rsidRPr="001F790C" w:rsidRDefault="001F790C" w:rsidP="006507D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1F790C" w:rsidRPr="005E4543" w:rsidTr="00A26A3E">
        <w:trPr>
          <w:trHeight w:val="600"/>
        </w:trPr>
        <w:tc>
          <w:tcPr>
            <w:tcW w:w="440" w:type="dxa"/>
            <w:vMerge/>
          </w:tcPr>
          <w:p w:rsidR="001F790C" w:rsidRPr="005E4543" w:rsidRDefault="001F790C" w:rsidP="00A430AE">
            <w:pPr>
              <w:rPr>
                <w:rFonts w:eastAsia="Times New Roman" w:cstheme="minorHAnsi"/>
                <w:color w:val="000000"/>
              </w:rPr>
            </w:pPr>
          </w:p>
        </w:tc>
        <w:tc>
          <w:tcPr>
            <w:tcW w:w="8848" w:type="dxa"/>
            <w:gridSpan w:val="3"/>
          </w:tcPr>
          <w:p w:rsidR="00C512D6" w:rsidRPr="005E4543" w:rsidRDefault="001F790C" w:rsidP="00C512D6">
            <w:pPr>
              <w:rPr>
                <w:rFonts w:eastAsia="Times New Roman" w:cstheme="minorHAnsi"/>
                <w:color w:val="000000"/>
              </w:rPr>
            </w:pPr>
            <w:r>
              <w:rPr>
                <w:rFonts w:eastAsia="Times New Roman" w:cstheme="minorHAnsi"/>
                <w:color w:val="000000"/>
              </w:rPr>
              <w:t xml:space="preserve">This session aims </w:t>
            </w:r>
            <w:r w:rsidRPr="001F790C">
              <w:rPr>
                <w:rFonts w:eastAsia="Times New Roman" w:cstheme="minorHAnsi"/>
                <w:color w:val="000000"/>
              </w:rPr>
              <w:t>to examine the efficacy of both private and public tools in the enforcement of intellectual property and their impact on digital content and the Internet itself</w:t>
            </w:r>
            <w:r>
              <w:rPr>
                <w:rFonts w:eastAsia="Times New Roman" w:cstheme="minorHAnsi"/>
                <w:color w:val="000000"/>
              </w:rPr>
              <w:t>.</w:t>
            </w:r>
            <w:r w:rsidR="00C512D6">
              <w:rPr>
                <w:rFonts w:eastAsia="Times New Roman" w:cstheme="minorHAnsi"/>
                <w:color w:val="000000"/>
              </w:rPr>
              <w:t xml:space="preserve"> </w:t>
            </w:r>
          </w:p>
        </w:tc>
      </w:tr>
      <w:tr w:rsidR="00562C43" w:rsidRPr="005E4543" w:rsidTr="00A26A3E">
        <w:trPr>
          <w:trHeight w:val="148"/>
        </w:trPr>
        <w:tc>
          <w:tcPr>
            <w:tcW w:w="440" w:type="dxa"/>
            <w:vMerge/>
          </w:tcPr>
          <w:p w:rsidR="00562C43" w:rsidRPr="005E4543" w:rsidRDefault="00562C43" w:rsidP="00A430AE">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6507D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5E4543" w:rsidTr="00A26A3E">
        <w:trPr>
          <w:trHeight w:val="148"/>
        </w:trPr>
        <w:tc>
          <w:tcPr>
            <w:tcW w:w="440" w:type="dxa"/>
            <w:vMerge/>
          </w:tcPr>
          <w:p w:rsidR="00562C43" w:rsidRPr="005E4543" w:rsidRDefault="00562C43" w:rsidP="00A430AE">
            <w:pPr>
              <w:rPr>
                <w:rFonts w:eastAsia="Times New Roman" w:cstheme="minorHAnsi"/>
                <w:color w:val="000000"/>
              </w:rPr>
            </w:pPr>
          </w:p>
        </w:tc>
        <w:tc>
          <w:tcPr>
            <w:tcW w:w="8848" w:type="dxa"/>
            <w:gridSpan w:val="3"/>
            <w:shd w:val="clear" w:color="auto" w:fill="auto"/>
          </w:tcPr>
          <w:p w:rsidR="00562C43" w:rsidRPr="00562C43" w:rsidRDefault="00562C43" w:rsidP="006507DA">
            <w:pPr>
              <w:rPr>
                <w:rFonts w:eastAsia="Times New Roman" w:cstheme="minorHAnsi"/>
              </w:rPr>
            </w:pPr>
            <w:r>
              <w:rPr>
                <w:rFonts w:eastAsia="Times New Roman" w:cstheme="minorHAnsi"/>
              </w:rPr>
              <w:t>Not specified.</w:t>
            </w:r>
          </w:p>
        </w:tc>
      </w:tr>
      <w:tr w:rsidR="001F790C" w:rsidRPr="005E4543" w:rsidTr="00A26A3E">
        <w:trPr>
          <w:trHeight w:val="148"/>
        </w:trPr>
        <w:tc>
          <w:tcPr>
            <w:tcW w:w="440" w:type="dxa"/>
            <w:vMerge/>
          </w:tcPr>
          <w:p w:rsidR="001F790C" w:rsidRPr="005E4543" w:rsidRDefault="001F790C" w:rsidP="00A430AE">
            <w:pPr>
              <w:rPr>
                <w:rFonts w:eastAsia="Times New Roman" w:cstheme="minorHAnsi"/>
                <w:color w:val="000000"/>
              </w:rPr>
            </w:pPr>
          </w:p>
        </w:tc>
        <w:tc>
          <w:tcPr>
            <w:tcW w:w="8848" w:type="dxa"/>
            <w:gridSpan w:val="3"/>
            <w:shd w:val="clear" w:color="auto" w:fill="31849B" w:themeFill="accent5" w:themeFillShade="BF"/>
          </w:tcPr>
          <w:p w:rsidR="001F790C" w:rsidRPr="001F790C" w:rsidRDefault="001F790C" w:rsidP="006507D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1F790C" w:rsidRPr="005E4543" w:rsidTr="00A26A3E">
        <w:trPr>
          <w:trHeight w:val="600"/>
        </w:trPr>
        <w:tc>
          <w:tcPr>
            <w:tcW w:w="440" w:type="dxa"/>
            <w:vMerge/>
          </w:tcPr>
          <w:p w:rsidR="001F790C" w:rsidRPr="005E4543" w:rsidRDefault="001F790C" w:rsidP="00A430AE">
            <w:pPr>
              <w:rPr>
                <w:rFonts w:eastAsia="Times New Roman" w:cstheme="minorHAnsi"/>
                <w:color w:val="000000"/>
              </w:rPr>
            </w:pPr>
          </w:p>
        </w:tc>
        <w:tc>
          <w:tcPr>
            <w:tcW w:w="8848" w:type="dxa"/>
            <w:gridSpan w:val="3"/>
          </w:tcPr>
          <w:p w:rsidR="001F790C" w:rsidRPr="001F790C" w:rsidRDefault="001F790C" w:rsidP="001F790C">
            <w:pPr>
              <w:rPr>
                <w:rFonts w:eastAsia="Times New Roman" w:cstheme="minorHAnsi"/>
                <w:color w:val="000000"/>
              </w:rPr>
            </w:pPr>
            <w:r w:rsidRPr="001F790C">
              <w:rPr>
                <w:rFonts w:eastAsia="Times New Roman" w:cstheme="minorHAnsi"/>
                <w:color w:val="000000"/>
              </w:rPr>
              <w:t>Ms. Theresa Swinehard, Verizon, (TBC)</w:t>
            </w:r>
          </w:p>
          <w:p w:rsidR="001F790C" w:rsidRPr="001F790C" w:rsidRDefault="001F790C" w:rsidP="001F790C">
            <w:pPr>
              <w:rPr>
                <w:rFonts w:eastAsia="Times New Roman" w:cstheme="minorHAnsi"/>
                <w:color w:val="000000"/>
              </w:rPr>
            </w:pPr>
            <w:r w:rsidRPr="001F790C">
              <w:rPr>
                <w:rFonts w:eastAsia="Times New Roman" w:cstheme="minorHAnsi"/>
                <w:color w:val="000000"/>
              </w:rPr>
              <w:t>Mr. Patrice Chazerand, Digital Europe (TBC)</w:t>
            </w:r>
          </w:p>
          <w:p w:rsidR="001F790C" w:rsidRPr="001F790C" w:rsidRDefault="001F790C" w:rsidP="001F790C">
            <w:pPr>
              <w:rPr>
                <w:rFonts w:eastAsia="Times New Roman" w:cstheme="minorHAnsi"/>
                <w:color w:val="000000"/>
              </w:rPr>
            </w:pPr>
            <w:r w:rsidRPr="001F790C">
              <w:rPr>
                <w:rFonts w:eastAsia="Times New Roman" w:cstheme="minorHAnsi"/>
                <w:color w:val="000000"/>
              </w:rPr>
              <w:t>Ms. Raegan McDonald, AccessNow (TBC)</w:t>
            </w:r>
          </w:p>
          <w:p w:rsidR="001F790C" w:rsidRPr="001F790C" w:rsidRDefault="001F790C" w:rsidP="001F790C">
            <w:pPr>
              <w:rPr>
                <w:rFonts w:eastAsia="Times New Roman" w:cstheme="minorHAnsi"/>
                <w:color w:val="000000"/>
              </w:rPr>
            </w:pPr>
            <w:r w:rsidRPr="001F790C">
              <w:rPr>
                <w:rFonts w:eastAsia="Times New Roman" w:cstheme="minorHAnsi"/>
                <w:color w:val="000000"/>
              </w:rPr>
              <w:t>Ms. Marietje Schaake, European Parliament (TBC)</w:t>
            </w:r>
          </w:p>
          <w:p w:rsidR="001F790C" w:rsidRPr="001F790C" w:rsidRDefault="00596708" w:rsidP="001F790C">
            <w:pPr>
              <w:rPr>
                <w:rFonts w:eastAsia="Times New Roman" w:cstheme="minorHAnsi"/>
                <w:color w:val="000000"/>
              </w:rPr>
            </w:pPr>
            <w:r>
              <w:rPr>
                <w:rFonts w:eastAsia="Times New Roman" w:cstheme="minorHAnsi"/>
                <w:color w:val="000000"/>
              </w:rPr>
              <w:t>Mr. Paolo Lanteri, WIPO</w:t>
            </w:r>
            <w:r w:rsidR="001F790C" w:rsidRPr="001F790C">
              <w:rPr>
                <w:rFonts w:eastAsia="Times New Roman" w:cstheme="minorHAnsi"/>
                <w:color w:val="000000"/>
              </w:rPr>
              <w:t xml:space="preserve"> (TBC)</w:t>
            </w:r>
          </w:p>
          <w:p w:rsidR="001F790C" w:rsidRPr="001F790C" w:rsidRDefault="001F790C" w:rsidP="001F790C">
            <w:pPr>
              <w:rPr>
                <w:rFonts w:eastAsia="Times New Roman" w:cstheme="minorHAnsi"/>
                <w:color w:val="000000"/>
              </w:rPr>
            </w:pPr>
            <w:r w:rsidRPr="001F790C">
              <w:rPr>
                <w:rFonts w:eastAsia="Times New Roman" w:cstheme="minorHAnsi"/>
                <w:color w:val="000000"/>
              </w:rPr>
              <w:t>Mr. Daniel Fiedlaender, IFPI (TBC)</w:t>
            </w:r>
          </w:p>
          <w:p w:rsidR="001F790C" w:rsidRDefault="001F790C" w:rsidP="001F790C">
            <w:pPr>
              <w:rPr>
                <w:rFonts w:eastAsia="Times New Roman" w:cstheme="minorHAnsi"/>
                <w:color w:val="000000"/>
              </w:rPr>
            </w:pPr>
            <w:r w:rsidRPr="001F790C">
              <w:rPr>
                <w:rFonts w:eastAsia="Times New Roman" w:cstheme="minorHAnsi"/>
                <w:color w:val="000000"/>
              </w:rPr>
              <w:t>Mr. Benjamin Farrand, Univeristy of Strathclyde (TBC)</w:t>
            </w:r>
          </w:p>
        </w:tc>
      </w:tr>
      <w:tr w:rsidR="00B4731D" w:rsidRPr="00BF0324" w:rsidTr="00B4731D">
        <w:trPr>
          <w:trHeight w:val="121"/>
        </w:trPr>
        <w:tc>
          <w:tcPr>
            <w:tcW w:w="9288" w:type="dxa"/>
            <w:gridSpan w:val="4"/>
            <w:shd w:val="clear" w:color="auto" w:fill="auto"/>
          </w:tcPr>
          <w:p w:rsidR="00B4731D" w:rsidRPr="00B4731D" w:rsidRDefault="00B4731D" w:rsidP="00C512D6">
            <w:pPr>
              <w:rPr>
                <w:rFonts w:eastAsia="Times New Roman" w:cstheme="minorHAnsi"/>
                <w:color w:val="FFFFFF" w:themeColor="background1"/>
                <w:sz w:val="6"/>
                <w:szCs w:val="6"/>
              </w:rPr>
            </w:pPr>
          </w:p>
        </w:tc>
      </w:tr>
      <w:tr w:rsidR="00D6070A" w:rsidRPr="00BF0324" w:rsidTr="00A26A3E">
        <w:trPr>
          <w:trHeight w:val="139"/>
        </w:trPr>
        <w:tc>
          <w:tcPr>
            <w:tcW w:w="440" w:type="dxa"/>
            <w:vMerge w:val="restart"/>
            <w:shd w:val="clear" w:color="auto" w:fill="31849B" w:themeFill="accent5" w:themeFillShade="BF"/>
          </w:tcPr>
          <w:p w:rsidR="00D6070A" w:rsidRPr="00BF0324" w:rsidRDefault="00D6070A" w:rsidP="00C512D6">
            <w:pPr>
              <w:rPr>
                <w:rFonts w:eastAsia="Times New Roman" w:cstheme="minorHAnsi"/>
                <w:color w:val="FFFFFF" w:themeColor="background1"/>
              </w:rPr>
            </w:pPr>
            <w:r>
              <w:rPr>
                <w:rFonts w:eastAsia="Times New Roman" w:cstheme="minorHAnsi"/>
                <w:color w:val="FFFFFF" w:themeColor="background1"/>
              </w:rPr>
              <w:t>2</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512D6" w:rsidRPr="005E4543" w:rsidTr="00A26A3E">
        <w:trPr>
          <w:trHeight w:val="600"/>
        </w:trPr>
        <w:tc>
          <w:tcPr>
            <w:tcW w:w="440" w:type="dxa"/>
            <w:vMerge/>
          </w:tcPr>
          <w:p w:rsidR="00C512D6" w:rsidRPr="005E4543" w:rsidRDefault="00C512D6" w:rsidP="00C512D6">
            <w:pPr>
              <w:rPr>
                <w:rFonts w:eastAsia="Times New Roman" w:cstheme="minorHAnsi"/>
                <w:color w:val="000000"/>
              </w:rPr>
            </w:pPr>
          </w:p>
        </w:tc>
        <w:tc>
          <w:tcPr>
            <w:tcW w:w="3907" w:type="dxa"/>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Contested Governance : Collaborative Solutions from the Netroots</w:t>
            </w:r>
          </w:p>
        </w:tc>
        <w:tc>
          <w:tcPr>
            <w:tcW w:w="3040" w:type="dxa"/>
            <w:noWrap/>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Divina Meig</w:t>
            </w:r>
            <w:r>
              <w:rPr>
                <w:rFonts w:eastAsia="Times New Roman" w:cstheme="minorHAnsi"/>
                <w:color w:val="000000"/>
              </w:rPr>
              <w:t>s</w:t>
            </w:r>
          </w:p>
        </w:tc>
        <w:tc>
          <w:tcPr>
            <w:tcW w:w="1901" w:type="dxa"/>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Internet</w:t>
            </w:r>
            <w:r w:rsidRPr="005E4543">
              <w:rPr>
                <w:rFonts w:eastAsia="Times New Roman" w:cstheme="minorHAnsi"/>
                <w:color w:val="000000"/>
              </w:rPr>
              <w:t xml:space="preserve"> governance</w:t>
            </w:r>
          </w:p>
        </w:tc>
      </w:tr>
      <w:tr w:rsidR="00C512D6" w:rsidRPr="005E4543"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512D6" w:rsidRPr="005E4543" w:rsidTr="00A26A3E">
        <w:trPr>
          <w:trHeight w:val="600"/>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C512D6" w:rsidRPr="005E4543" w:rsidRDefault="00C512D6" w:rsidP="00562C43">
            <w:pPr>
              <w:rPr>
                <w:rFonts w:eastAsia="Times New Roman" w:cstheme="minorHAnsi"/>
                <w:color w:val="000000"/>
              </w:rPr>
            </w:pPr>
            <w:r w:rsidRPr="00C512D6">
              <w:rPr>
                <w:rFonts w:eastAsia="Times New Roman" w:cstheme="minorHAnsi"/>
                <w:color w:val="000000"/>
              </w:rPr>
              <w:t>This session will consider how internet rights are being negociated from the netroots (ie civil society) and how this can have impact on the states.</w:t>
            </w:r>
            <w:r>
              <w:t xml:space="preserve"> </w:t>
            </w:r>
          </w:p>
        </w:tc>
      </w:tr>
      <w:tr w:rsidR="00562C43" w:rsidRPr="005E4543"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C512D6">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5E4543"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auto"/>
          </w:tcPr>
          <w:p w:rsidR="00562C43" w:rsidRPr="00562C43" w:rsidRDefault="00562C43" w:rsidP="00C512D6">
            <w:pPr>
              <w:rPr>
                <w:rFonts w:eastAsia="Times New Roman" w:cstheme="minorHAnsi"/>
                <w:b/>
                <w:color w:val="FFFFFF" w:themeColor="background1"/>
              </w:rPr>
            </w:pPr>
            <w:r w:rsidRPr="00C512D6">
              <w:rPr>
                <w:rFonts w:eastAsia="Times New Roman" w:cstheme="minorHAnsi"/>
                <w:color w:val="000000"/>
              </w:rPr>
              <w:t xml:space="preserve">The expected outcome is an analysis of online collaborative projects as sense-making practices and a better understanding of the new approaches to transborder collaborative regulation about issues of accountability, privacy, net neutrality and social networks agency.  </w:t>
            </w:r>
          </w:p>
        </w:tc>
      </w:tr>
      <w:tr w:rsidR="00C512D6" w:rsidRPr="005E4543"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512D6" w:rsidRPr="005E4543" w:rsidTr="00A26A3E">
        <w:trPr>
          <w:trHeight w:val="600"/>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C512D6" w:rsidRPr="00C512D6" w:rsidRDefault="00C512D6" w:rsidP="00C512D6">
            <w:pPr>
              <w:rPr>
                <w:rFonts w:eastAsia="Times New Roman" w:cstheme="minorHAnsi"/>
                <w:color w:val="000000"/>
              </w:rPr>
            </w:pPr>
            <w:r w:rsidRPr="00C512D6">
              <w:rPr>
                <w:rFonts w:eastAsia="Times New Roman" w:cstheme="minorHAnsi"/>
                <w:color w:val="000000"/>
              </w:rPr>
              <w:t>-Mr Mathieu ONeil, Australian National University, Australia</w:t>
            </w:r>
          </w:p>
          <w:p w:rsidR="00C512D6" w:rsidRPr="00C512D6" w:rsidRDefault="00C512D6" w:rsidP="00C512D6">
            <w:pPr>
              <w:rPr>
                <w:rFonts w:eastAsia="Times New Roman" w:cstheme="minorHAnsi"/>
                <w:color w:val="000000"/>
                <w:lang w:val="de-DE"/>
              </w:rPr>
            </w:pPr>
            <w:r w:rsidRPr="00C512D6">
              <w:rPr>
                <w:rFonts w:eastAsia="Times New Roman" w:cstheme="minorHAnsi"/>
                <w:color w:val="000000"/>
                <w:lang w:val="de-DE"/>
              </w:rPr>
              <w:t>-Ms Julia Pohle, Vrije Universiteit, Belgium</w:t>
            </w:r>
          </w:p>
          <w:p w:rsidR="00C512D6" w:rsidRPr="00C512D6" w:rsidRDefault="00C512D6" w:rsidP="00C512D6">
            <w:pPr>
              <w:rPr>
                <w:rFonts w:eastAsia="Times New Roman" w:cstheme="minorHAnsi"/>
                <w:color w:val="000000"/>
              </w:rPr>
            </w:pPr>
            <w:r w:rsidRPr="00C512D6">
              <w:rPr>
                <w:rFonts w:eastAsia="Times New Roman" w:cstheme="minorHAnsi"/>
                <w:color w:val="000000"/>
              </w:rPr>
              <w:t>-Mr William H. Dutton, Oxford University, United Kingdom</w:t>
            </w:r>
          </w:p>
          <w:p w:rsidR="00C512D6" w:rsidRPr="00C512D6" w:rsidRDefault="00C512D6" w:rsidP="00C512D6">
            <w:pPr>
              <w:rPr>
                <w:rFonts w:eastAsia="Times New Roman" w:cstheme="minorHAnsi"/>
                <w:color w:val="000000"/>
              </w:rPr>
            </w:pPr>
            <w:r w:rsidRPr="00C512D6">
              <w:rPr>
                <w:rFonts w:eastAsia="Times New Roman" w:cstheme="minorHAnsi"/>
                <w:color w:val="000000"/>
              </w:rPr>
              <w:t>-Mr Ang Peng Hwa, Nanyang Technological University, Singapore</w:t>
            </w:r>
          </w:p>
          <w:p w:rsidR="00C512D6" w:rsidRPr="00C512D6" w:rsidRDefault="00C512D6" w:rsidP="00C512D6">
            <w:pPr>
              <w:rPr>
                <w:rFonts w:eastAsia="Times New Roman" w:cstheme="minorHAnsi"/>
                <w:color w:val="000000"/>
                <w:lang w:val="fr-FR"/>
              </w:rPr>
            </w:pPr>
            <w:r w:rsidRPr="00C512D6">
              <w:rPr>
                <w:rFonts w:eastAsia="Times New Roman" w:cstheme="minorHAnsi"/>
                <w:color w:val="000000"/>
                <w:lang w:val="fr-FR"/>
              </w:rPr>
              <w:t xml:space="preserve">-Mr Hervé Le Crosnier, Université de Basse Normandie, France </w:t>
            </w:r>
          </w:p>
          <w:p w:rsidR="00C512D6" w:rsidRPr="00C512D6" w:rsidRDefault="00C512D6" w:rsidP="00C512D6">
            <w:pPr>
              <w:rPr>
                <w:rFonts w:eastAsia="Times New Roman" w:cstheme="minorHAnsi"/>
                <w:color w:val="000000"/>
              </w:rPr>
            </w:pPr>
            <w:r w:rsidRPr="00C512D6">
              <w:rPr>
                <w:rFonts w:eastAsia="Times New Roman" w:cstheme="minorHAnsi"/>
                <w:color w:val="000000"/>
              </w:rPr>
              <w:t>-Ms Jeanette Hofmann, Humboldt University, Germany</w:t>
            </w:r>
          </w:p>
          <w:p w:rsidR="00C512D6" w:rsidRPr="00C512D6" w:rsidRDefault="00C512D6" w:rsidP="00C512D6">
            <w:pPr>
              <w:rPr>
                <w:rFonts w:eastAsia="Times New Roman" w:cstheme="minorHAnsi"/>
                <w:color w:val="000000"/>
              </w:rPr>
            </w:pPr>
            <w:r w:rsidRPr="00C512D6">
              <w:rPr>
                <w:rFonts w:eastAsia="Times New Roman" w:cstheme="minorHAnsi"/>
                <w:color w:val="000000"/>
              </w:rPr>
              <w:t xml:space="preserve">-Ms Hanane Boujemi, Diplo research associate, Morocco/Malta </w:t>
            </w:r>
          </w:p>
          <w:p w:rsidR="00C512D6" w:rsidRDefault="00C512D6" w:rsidP="00C512D6">
            <w:pPr>
              <w:rPr>
                <w:rFonts w:eastAsia="Times New Roman" w:cstheme="minorHAnsi"/>
                <w:color w:val="000000"/>
              </w:rPr>
            </w:pPr>
            <w:r w:rsidRPr="00C512D6">
              <w:rPr>
                <w:rFonts w:eastAsia="Times New Roman" w:cstheme="minorHAnsi"/>
                <w:color w:val="000000"/>
              </w:rPr>
              <w:t>-Mr Tim Wololo, University of Nairobi, Kenya (tbc)</w:t>
            </w:r>
          </w:p>
        </w:tc>
      </w:tr>
      <w:tr w:rsidR="00B4731D" w:rsidRPr="00BF0324" w:rsidTr="00B4731D">
        <w:trPr>
          <w:trHeight w:val="121"/>
        </w:trPr>
        <w:tc>
          <w:tcPr>
            <w:tcW w:w="9288" w:type="dxa"/>
            <w:gridSpan w:val="4"/>
            <w:shd w:val="clear" w:color="auto" w:fill="auto"/>
          </w:tcPr>
          <w:p w:rsidR="00B4731D" w:rsidRPr="00B4731D" w:rsidRDefault="00B4731D" w:rsidP="00C512D6">
            <w:pPr>
              <w:rPr>
                <w:rFonts w:eastAsia="Times New Roman" w:cstheme="minorHAnsi"/>
                <w:color w:val="FFFFFF" w:themeColor="background1"/>
                <w:sz w:val="6"/>
                <w:szCs w:val="6"/>
              </w:rPr>
            </w:pPr>
          </w:p>
        </w:tc>
      </w:tr>
      <w:tr w:rsidR="00D6070A" w:rsidRPr="00BF0324" w:rsidTr="00A26A3E">
        <w:trPr>
          <w:trHeight w:val="121"/>
        </w:trPr>
        <w:tc>
          <w:tcPr>
            <w:tcW w:w="440" w:type="dxa"/>
            <w:vMerge w:val="restart"/>
            <w:shd w:val="clear" w:color="auto" w:fill="31849B" w:themeFill="accent5" w:themeFillShade="BF"/>
          </w:tcPr>
          <w:p w:rsidR="00D6070A" w:rsidRPr="00BF0324" w:rsidRDefault="00D6070A" w:rsidP="00C512D6">
            <w:pPr>
              <w:rPr>
                <w:rFonts w:eastAsia="Times New Roman" w:cstheme="minorHAnsi"/>
                <w:color w:val="FFFFFF" w:themeColor="background1"/>
              </w:rPr>
            </w:pPr>
            <w:r>
              <w:rPr>
                <w:rFonts w:eastAsia="Times New Roman" w:cstheme="minorHAnsi"/>
                <w:color w:val="FFFFFF" w:themeColor="background1"/>
              </w:rPr>
              <w:t>3</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512D6" w:rsidRPr="006507DA" w:rsidTr="00A26A3E">
        <w:trPr>
          <w:trHeight w:val="600"/>
        </w:trPr>
        <w:tc>
          <w:tcPr>
            <w:tcW w:w="440" w:type="dxa"/>
            <w:vMerge/>
          </w:tcPr>
          <w:p w:rsidR="00C512D6" w:rsidRPr="005E4543" w:rsidRDefault="00C512D6" w:rsidP="00C512D6">
            <w:pPr>
              <w:rPr>
                <w:rFonts w:eastAsia="Times New Roman" w:cstheme="minorHAnsi"/>
                <w:color w:val="000000"/>
              </w:rPr>
            </w:pPr>
          </w:p>
        </w:tc>
        <w:tc>
          <w:tcPr>
            <w:tcW w:w="3907" w:type="dxa"/>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The new PII – Privacy-impacting Information</w:t>
            </w:r>
          </w:p>
        </w:tc>
        <w:tc>
          <w:tcPr>
            <w:tcW w:w="3040" w:type="dxa"/>
            <w:noWrap/>
            <w:hideMark/>
          </w:tcPr>
          <w:p w:rsidR="00C512D6" w:rsidRPr="006507DA" w:rsidRDefault="00C512D6" w:rsidP="00C512D6">
            <w:pPr>
              <w:rPr>
                <w:rFonts w:eastAsia="Times New Roman" w:cstheme="minorHAnsi"/>
                <w:color w:val="000000"/>
              </w:rPr>
            </w:pPr>
            <w:r>
              <w:rPr>
                <w:rFonts w:eastAsia="Times New Roman" w:cstheme="minorHAnsi"/>
                <w:color w:val="000000"/>
              </w:rPr>
              <w:t>ISOC</w:t>
            </w:r>
          </w:p>
        </w:tc>
        <w:tc>
          <w:tcPr>
            <w:tcW w:w="1901" w:type="dxa"/>
            <w:hideMark/>
          </w:tcPr>
          <w:p w:rsidR="00C512D6" w:rsidRDefault="00C512D6" w:rsidP="00C512D6">
            <w:pPr>
              <w:rPr>
                <w:rFonts w:eastAsia="Times New Roman" w:cstheme="minorHAnsi"/>
                <w:color w:val="000000"/>
              </w:rPr>
            </w:pPr>
            <w:r>
              <w:rPr>
                <w:rFonts w:eastAsia="Times New Roman" w:cstheme="minorHAnsi"/>
                <w:color w:val="000000"/>
              </w:rPr>
              <w:t>Privacy</w:t>
            </w:r>
          </w:p>
          <w:p w:rsidR="00562C43" w:rsidRPr="006507DA" w:rsidRDefault="00562C43" w:rsidP="00C512D6">
            <w:pPr>
              <w:rPr>
                <w:rFonts w:eastAsia="Times New Roman" w:cstheme="minorHAnsi"/>
                <w:color w:val="000000"/>
              </w:rPr>
            </w:pPr>
            <w:r>
              <w:rPr>
                <w:rFonts w:eastAsia="Times New Roman" w:cstheme="minorHAnsi"/>
                <w:color w:val="000000"/>
              </w:rPr>
              <w:t>Internet</w:t>
            </w:r>
          </w:p>
        </w:tc>
      </w:tr>
      <w:tr w:rsidR="00C512D6" w:rsidRPr="001F790C"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512D6" w:rsidRPr="005E4543" w:rsidTr="00A26A3E">
        <w:trPr>
          <w:trHeight w:val="355"/>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C512D6" w:rsidRPr="00C512D6" w:rsidRDefault="00C512D6" w:rsidP="00C512D6">
            <w:pPr>
              <w:rPr>
                <w:rFonts w:eastAsia="Times New Roman" w:cstheme="minorHAnsi"/>
                <w:color w:val="000000"/>
              </w:rPr>
            </w:pPr>
            <w:r w:rsidRPr="00C512D6">
              <w:rPr>
                <w:rFonts w:eastAsia="Times New Roman" w:cstheme="minorHAnsi"/>
                <w:color w:val="000000"/>
              </w:rPr>
              <w:t>This workshop will explore the boundaries of legal definitions of “personal data” in practice. In particular, it will consider:</w:t>
            </w:r>
          </w:p>
          <w:p w:rsidR="00C512D6" w:rsidRPr="00C512D6" w:rsidRDefault="00C512D6" w:rsidP="00C512D6">
            <w:pPr>
              <w:rPr>
                <w:rFonts w:eastAsia="Times New Roman" w:cstheme="minorHAnsi"/>
                <w:color w:val="000000"/>
              </w:rPr>
            </w:pPr>
            <w:r>
              <w:rPr>
                <w:rFonts w:eastAsia="Times New Roman" w:cstheme="minorHAnsi"/>
                <w:color w:val="000000"/>
              </w:rPr>
              <w:t>-</w:t>
            </w:r>
            <w:r w:rsidRPr="00C512D6">
              <w:rPr>
                <w:rFonts w:eastAsia="Times New Roman" w:cstheme="minorHAnsi"/>
                <w:color w:val="000000"/>
              </w:rPr>
              <w:t xml:space="preserve"> trends in tools and techniques to: (a) “anonmyise” personal data; (b) “de-anonymise” data; and (c) identify devices and users</w:t>
            </w:r>
          </w:p>
          <w:p w:rsidR="00C512D6" w:rsidRPr="00C512D6" w:rsidRDefault="00C512D6" w:rsidP="00C512D6">
            <w:pPr>
              <w:rPr>
                <w:rFonts w:eastAsia="Times New Roman" w:cstheme="minorHAnsi"/>
                <w:color w:val="000000"/>
              </w:rPr>
            </w:pPr>
            <w:r>
              <w:rPr>
                <w:rFonts w:eastAsia="Times New Roman" w:cstheme="minorHAnsi"/>
                <w:color w:val="000000"/>
              </w:rPr>
              <w:t>-</w:t>
            </w:r>
            <w:r w:rsidRPr="00C512D6">
              <w:rPr>
                <w:rFonts w:eastAsia="Times New Roman" w:cstheme="minorHAnsi"/>
                <w:color w:val="000000"/>
              </w:rPr>
              <w:t xml:space="preserve"> the meaning of “identifiable”</w:t>
            </w:r>
          </w:p>
          <w:p w:rsidR="00C512D6" w:rsidRPr="00C512D6" w:rsidRDefault="00C512D6" w:rsidP="00C512D6">
            <w:pPr>
              <w:rPr>
                <w:rFonts w:eastAsia="Times New Roman" w:cstheme="minorHAnsi"/>
                <w:color w:val="000000"/>
              </w:rPr>
            </w:pPr>
            <w:r>
              <w:rPr>
                <w:rFonts w:eastAsia="Times New Roman" w:cstheme="minorHAnsi"/>
                <w:color w:val="000000"/>
              </w:rPr>
              <w:t>-</w:t>
            </w:r>
            <w:r w:rsidRPr="00C512D6">
              <w:rPr>
                <w:rFonts w:eastAsia="Times New Roman" w:cstheme="minorHAnsi"/>
                <w:color w:val="000000"/>
              </w:rPr>
              <w:t xml:space="preserve"> whether data that has a potential privacy impact is excluded by traditional definitions of </w:t>
            </w:r>
            <w:r w:rsidRPr="00C512D6">
              <w:rPr>
                <w:rFonts w:eastAsia="Times New Roman" w:cstheme="minorHAnsi"/>
                <w:color w:val="000000"/>
              </w:rPr>
              <w:lastRenderedPageBreak/>
              <w:t>personal data</w:t>
            </w:r>
          </w:p>
          <w:p w:rsidR="00C512D6" w:rsidRPr="005E4543" w:rsidRDefault="00C512D6" w:rsidP="00C512D6">
            <w:pPr>
              <w:rPr>
                <w:rFonts w:eastAsia="Times New Roman" w:cstheme="minorHAnsi"/>
                <w:color w:val="000000"/>
              </w:rPr>
            </w:pPr>
            <w:r>
              <w:rPr>
                <w:rFonts w:eastAsia="Times New Roman" w:cstheme="minorHAnsi"/>
                <w:color w:val="000000"/>
              </w:rPr>
              <w:t>-</w:t>
            </w:r>
            <w:r w:rsidRPr="00C512D6">
              <w:rPr>
                <w:rFonts w:eastAsia="Times New Roman" w:cstheme="minorHAnsi"/>
                <w:color w:val="000000"/>
              </w:rPr>
              <w:t xml:space="preserve"> the implications of choosing different definitions for personal data</w:t>
            </w:r>
          </w:p>
        </w:tc>
      </w:tr>
      <w:tr w:rsidR="00562C43" w:rsidRPr="001F790C"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C512D6">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1F790C"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auto"/>
          </w:tcPr>
          <w:p w:rsidR="00562C43" w:rsidRPr="00562C43" w:rsidRDefault="00562C43" w:rsidP="00C512D6">
            <w:pPr>
              <w:rPr>
                <w:rFonts w:eastAsia="Times New Roman" w:cstheme="minorHAnsi"/>
                <w:b/>
                <w:color w:val="FFFFFF" w:themeColor="background1"/>
              </w:rPr>
            </w:pPr>
            <w:r w:rsidRPr="00C512D6">
              <w:rPr>
                <w:rFonts w:eastAsia="Times New Roman" w:cstheme="minorHAnsi"/>
                <w:color w:val="000000"/>
              </w:rPr>
              <w:t>Expected outcomes: A multi-perspective analysis that can be contributed to other fora where these issues are being considered.</w:t>
            </w:r>
          </w:p>
        </w:tc>
      </w:tr>
      <w:tr w:rsidR="00C512D6" w:rsidRPr="001F790C"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512D6" w:rsidTr="00A26A3E">
        <w:trPr>
          <w:trHeight w:val="600"/>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C512D6" w:rsidRPr="00C512D6" w:rsidRDefault="00C512D6" w:rsidP="00C512D6">
            <w:pPr>
              <w:rPr>
                <w:rFonts w:eastAsia="Times New Roman" w:cstheme="minorHAnsi"/>
                <w:color w:val="000000"/>
              </w:rPr>
            </w:pPr>
            <w:r w:rsidRPr="00C512D6">
              <w:rPr>
                <w:rFonts w:cstheme="minorHAnsi"/>
              </w:rPr>
              <w:t>Mr. Michael Donohue, Senior Policy Analyst, Organisation for Economic Co-operation and Development (OECD)</w:t>
            </w:r>
            <w:r w:rsidRPr="00C512D6">
              <w:rPr>
                <w:rFonts w:cstheme="minorHAnsi"/>
              </w:rPr>
              <w:br/>
              <w:t>Ms. Xianhong Hu, Division for Freedom of Expression and Media Development, Communication and Information Sector, United Nations Educations Scientific and Cultural Organization (UNESCO)</w:t>
            </w:r>
            <w:r w:rsidRPr="00C512D6">
              <w:rPr>
                <w:rFonts w:cstheme="minorHAnsi"/>
              </w:rPr>
              <w:br/>
              <w:t>Jennifer Stoddart, Privacy Commissioner of Canada</w:t>
            </w:r>
            <w:r w:rsidRPr="00C512D6">
              <w:rPr>
                <w:rFonts w:cstheme="minorHAnsi"/>
              </w:rPr>
              <w:br/>
              <w:t>Mr. Jacob Kohnstamm, Chairman of the Dutch Data Protection Authority and the Article 29 Working Party</w:t>
            </w:r>
            <w:r w:rsidRPr="00C512D6">
              <w:rPr>
                <w:rFonts w:cstheme="minorHAnsi"/>
              </w:rPr>
              <w:br/>
              <w:t>Ms. Lara Ballard, Special Advisor for Privacy and Technology, U.S. Department of State</w:t>
            </w:r>
            <w:r w:rsidRPr="00C512D6">
              <w:rPr>
                <w:rFonts w:cstheme="minorHAnsi"/>
              </w:rPr>
              <w:br/>
              <w:t>Mr. Thomas Roessler, Mr. Rigo Wenning or Ms. Wendy Seltzer, World Wide Web Consortium (W3C)</w:t>
            </w:r>
            <w:r w:rsidRPr="00C512D6">
              <w:rPr>
                <w:rFonts w:cstheme="minorHAnsi"/>
              </w:rPr>
              <w:br/>
              <w:t>Mr. Trent Adams, Senior Policy Advisor, PayPal</w:t>
            </w:r>
            <w:r w:rsidRPr="00C512D6">
              <w:rPr>
                <w:rFonts w:cstheme="minorHAnsi"/>
              </w:rPr>
              <w:br/>
              <w:t>Ms. Alissa Cooper, Chief Computer Scientist at the Center for Democracy and Technology (CDT)</w:t>
            </w:r>
            <w:r w:rsidRPr="00C512D6">
              <w:rPr>
                <w:rFonts w:cstheme="minorHAnsi"/>
              </w:rPr>
              <w:br/>
              <w:t>Mr. Kimon Zorbas, Vice-President, Interactive Advertising Bureau (IAB) Europe</w:t>
            </w:r>
          </w:p>
        </w:tc>
      </w:tr>
      <w:tr w:rsidR="00B4731D" w:rsidRPr="00BF0324" w:rsidTr="00B4731D">
        <w:trPr>
          <w:trHeight w:val="58"/>
        </w:trPr>
        <w:tc>
          <w:tcPr>
            <w:tcW w:w="9288" w:type="dxa"/>
            <w:gridSpan w:val="4"/>
            <w:shd w:val="clear" w:color="auto" w:fill="auto"/>
          </w:tcPr>
          <w:p w:rsidR="00B4731D" w:rsidRPr="00B4731D" w:rsidRDefault="00B4731D" w:rsidP="00C512D6">
            <w:pPr>
              <w:rPr>
                <w:rFonts w:eastAsia="Times New Roman" w:cstheme="minorHAnsi"/>
                <w:color w:val="FFFFFF" w:themeColor="background1"/>
                <w:sz w:val="6"/>
                <w:szCs w:val="6"/>
              </w:rPr>
            </w:pPr>
          </w:p>
        </w:tc>
      </w:tr>
      <w:tr w:rsidR="00D6070A" w:rsidRPr="00BF0324" w:rsidTr="00A26A3E">
        <w:trPr>
          <w:trHeight w:val="130"/>
        </w:trPr>
        <w:tc>
          <w:tcPr>
            <w:tcW w:w="440" w:type="dxa"/>
            <w:vMerge w:val="restart"/>
            <w:shd w:val="clear" w:color="auto" w:fill="31849B" w:themeFill="accent5" w:themeFillShade="BF"/>
          </w:tcPr>
          <w:p w:rsidR="00D6070A" w:rsidRPr="00BF0324" w:rsidRDefault="00D6070A" w:rsidP="00C512D6">
            <w:pPr>
              <w:rPr>
                <w:rFonts w:eastAsia="Times New Roman" w:cstheme="minorHAnsi"/>
                <w:color w:val="FFFFFF" w:themeColor="background1"/>
              </w:rPr>
            </w:pPr>
            <w:r>
              <w:rPr>
                <w:rFonts w:eastAsia="Times New Roman" w:cstheme="minorHAnsi"/>
                <w:color w:val="FFFFFF" w:themeColor="background1"/>
              </w:rPr>
              <w:t>4</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512D6" w:rsidRPr="006507DA" w:rsidTr="00A26A3E">
        <w:trPr>
          <w:trHeight w:val="600"/>
        </w:trPr>
        <w:tc>
          <w:tcPr>
            <w:tcW w:w="440" w:type="dxa"/>
            <w:vMerge/>
          </w:tcPr>
          <w:p w:rsidR="00C512D6" w:rsidRPr="005E4543" w:rsidRDefault="00C512D6" w:rsidP="00C512D6">
            <w:pPr>
              <w:rPr>
                <w:rFonts w:eastAsia="Times New Roman" w:cstheme="minorHAnsi"/>
                <w:color w:val="000000"/>
              </w:rPr>
            </w:pPr>
          </w:p>
        </w:tc>
        <w:tc>
          <w:tcPr>
            <w:tcW w:w="3907" w:type="dxa"/>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WGIG+8: Stock-Taking, Mapping, and Going Forward</w:t>
            </w:r>
          </w:p>
        </w:tc>
        <w:tc>
          <w:tcPr>
            <w:tcW w:w="3040" w:type="dxa"/>
            <w:noWrap/>
            <w:hideMark/>
          </w:tcPr>
          <w:p w:rsidR="00C512D6" w:rsidRPr="006507DA" w:rsidRDefault="00C512D6" w:rsidP="00C512D6">
            <w:pPr>
              <w:rPr>
                <w:rFonts w:eastAsia="Times New Roman" w:cstheme="minorHAnsi"/>
                <w:color w:val="000000"/>
              </w:rPr>
            </w:pPr>
            <w:r w:rsidRPr="006507DA">
              <w:rPr>
                <w:rFonts w:eastAsia="Times New Roman" w:cstheme="minorHAnsi"/>
                <w:color w:val="000000"/>
              </w:rPr>
              <w:t>Centre for Internet and Society</w:t>
            </w:r>
          </w:p>
        </w:tc>
        <w:tc>
          <w:tcPr>
            <w:tcW w:w="1901" w:type="dxa"/>
            <w:hideMark/>
          </w:tcPr>
          <w:p w:rsidR="00C512D6" w:rsidRPr="006507DA" w:rsidRDefault="00C512D6" w:rsidP="00C512D6">
            <w:pPr>
              <w:rPr>
                <w:rFonts w:eastAsia="Times New Roman" w:cstheme="minorHAnsi"/>
                <w:color w:val="000000"/>
              </w:rPr>
            </w:pPr>
            <w:r>
              <w:rPr>
                <w:rFonts w:eastAsia="Times New Roman" w:cstheme="minorHAnsi"/>
                <w:color w:val="000000"/>
              </w:rPr>
              <w:t>Internet Governance</w:t>
            </w:r>
          </w:p>
        </w:tc>
      </w:tr>
      <w:tr w:rsidR="00C512D6" w:rsidRPr="001F790C"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512D6" w:rsidRPr="005E4543" w:rsidTr="00A26A3E">
        <w:trPr>
          <w:trHeight w:val="355"/>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C512D6" w:rsidRPr="005E4543" w:rsidRDefault="00B4731D" w:rsidP="00B4731D">
            <w:pPr>
              <w:rPr>
                <w:rFonts w:eastAsia="Times New Roman" w:cstheme="minorHAnsi"/>
                <w:color w:val="000000"/>
              </w:rPr>
            </w:pPr>
            <w:r>
              <w:rPr>
                <w:rFonts w:eastAsia="Times New Roman" w:cstheme="minorHAnsi"/>
                <w:color w:val="000000"/>
              </w:rPr>
              <w:t xml:space="preserve">Take stock of progress made with regards to the WGIG recommendations since WSIS. </w:t>
            </w:r>
            <w:r w:rsidRPr="00B4731D">
              <w:rPr>
                <w:rFonts w:eastAsia="Times New Roman" w:cstheme="minorHAnsi"/>
                <w:color w:val="000000"/>
              </w:rPr>
              <w:t xml:space="preserve">The target audience would be those interested in understanding and shaping the processes that relate to Internet governance.  </w:t>
            </w:r>
          </w:p>
        </w:tc>
      </w:tr>
      <w:tr w:rsidR="00562C43" w:rsidRPr="001F790C"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C512D6">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1F790C" w:rsidTr="00A26A3E">
        <w:trPr>
          <w:trHeight w:val="148"/>
        </w:trPr>
        <w:tc>
          <w:tcPr>
            <w:tcW w:w="440" w:type="dxa"/>
            <w:vMerge/>
          </w:tcPr>
          <w:p w:rsidR="00562C43" w:rsidRPr="005E4543" w:rsidRDefault="00562C43" w:rsidP="00C512D6">
            <w:pPr>
              <w:rPr>
                <w:rFonts w:eastAsia="Times New Roman" w:cstheme="minorHAnsi"/>
                <w:color w:val="000000"/>
              </w:rPr>
            </w:pPr>
          </w:p>
        </w:tc>
        <w:tc>
          <w:tcPr>
            <w:tcW w:w="8848" w:type="dxa"/>
            <w:gridSpan w:val="3"/>
            <w:shd w:val="clear" w:color="auto" w:fill="auto"/>
          </w:tcPr>
          <w:p w:rsidR="00562C43" w:rsidRPr="00562C43" w:rsidRDefault="00562C43" w:rsidP="00C512D6">
            <w:pPr>
              <w:rPr>
                <w:rFonts w:eastAsia="Times New Roman" w:cstheme="minorHAnsi"/>
                <w:b/>
                <w:color w:val="FFFFFF" w:themeColor="background1"/>
              </w:rPr>
            </w:pPr>
            <w:r w:rsidRPr="00B4731D">
              <w:rPr>
                <w:rFonts w:eastAsia="Times New Roman" w:cstheme="minorHAnsi"/>
                <w:color w:val="000000"/>
              </w:rPr>
              <w:t>The expected outcome is a short report by the rapporteur, detailng the outcomes of this workshop.</w:t>
            </w:r>
          </w:p>
        </w:tc>
      </w:tr>
      <w:tr w:rsidR="00C512D6" w:rsidRPr="001F790C" w:rsidTr="00A26A3E">
        <w:trPr>
          <w:trHeight w:val="148"/>
        </w:trPr>
        <w:tc>
          <w:tcPr>
            <w:tcW w:w="440" w:type="dxa"/>
            <w:vMerge/>
          </w:tcPr>
          <w:p w:rsidR="00C512D6" w:rsidRPr="005E4543" w:rsidRDefault="00C512D6" w:rsidP="00C512D6">
            <w:pPr>
              <w:rPr>
                <w:rFonts w:eastAsia="Times New Roman" w:cstheme="minorHAnsi"/>
                <w:color w:val="000000"/>
              </w:rPr>
            </w:pPr>
          </w:p>
        </w:tc>
        <w:tc>
          <w:tcPr>
            <w:tcW w:w="8848" w:type="dxa"/>
            <w:gridSpan w:val="3"/>
            <w:shd w:val="clear" w:color="auto" w:fill="31849B" w:themeFill="accent5" w:themeFillShade="BF"/>
          </w:tcPr>
          <w:p w:rsidR="00C512D6" w:rsidRPr="001F790C" w:rsidRDefault="00C512D6" w:rsidP="00C512D6">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512D6" w:rsidRPr="00C512D6" w:rsidTr="00A26A3E">
        <w:trPr>
          <w:trHeight w:val="600"/>
        </w:trPr>
        <w:tc>
          <w:tcPr>
            <w:tcW w:w="440" w:type="dxa"/>
            <w:vMerge/>
          </w:tcPr>
          <w:p w:rsidR="00C512D6" w:rsidRPr="005E4543" w:rsidRDefault="00C512D6" w:rsidP="00C512D6">
            <w:pPr>
              <w:rPr>
                <w:rFonts w:eastAsia="Times New Roman" w:cstheme="minorHAnsi"/>
                <w:color w:val="000000"/>
              </w:rPr>
            </w:pPr>
          </w:p>
        </w:tc>
        <w:tc>
          <w:tcPr>
            <w:tcW w:w="8848" w:type="dxa"/>
            <w:gridSpan w:val="3"/>
          </w:tcPr>
          <w:p w:rsidR="00B4731D" w:rsidRPr="00B4731D" w:rsidRDefault="00B4731D" w:rsidP="00B4731D">
            <w:pPr>
              <w:rPr>
                <w:rFonts w:eastAsia="Times New Roman" w:cstheme="minorHAnsi"/>
                <w:color w:val="000000"/>
              </w:rPr>
            </w:pPr>
            <w:r w:rsidRPr="00B4731D">
              <w:rPr>
                <w:rFonts w:eastAsia="Times New Roman" w:cstheme="minorHAnsi"/>
                <w:color w:val="000000"/>
              </w:rPr>
              <w:t>Mr William Drake (International Fellow, Media Change and Innovation Division, Institute of Mass Communication and Media Research, University of Zurich, Switzerland — Civil Society)</w:t>
            </w:r>
          </w:p>
          <w:p w:rsidR="00B4731D" w:rsidRPr="00B4731D" w:rsidRDefault="00B4731D" w:rsidP="00B4731D">
            <w:pPr>
              <w:rPr>
                <w:rFonts w:eastAsia="Times New Roman" w:cstheme="minorHAnsi"/>
                <w:color w:val="000000"/>
              </w:rPr>
            </w:pPr>
            <w:r>
              <w:rPr>
                <w:rFonts w:eastAsia="Times New Roman" w:cstheme="minorHAnsi"/>
                <w:color w:val="000000"/>
              </w:rPr>
              <w:t xml:space="preserve">Mr </w:t>
            </w:r>
            <w:r w:rsidRPr="00B4731D">
              <w:rPr>
                <w:rFonts w:eastAsia="Times New Roman" w:cstheme="minorHAnsi"/>
                <w:color w:val="000000"/>
              </w:rPr>
              <w:t>Peng Hwa Ang (Dean, School of Communication and Information, Nanyang Technological University, Singapore — Civil Society)</w:t>
            </w:r>
          </w:p>
          <w:p w:rsidR="00B4731D" w:rsidRPr="00B4731D" w:rsidRDefault="00B4731D" w:rsidP="00B4731D">
            <w:pPr>
              <w:rPr>
                <w:rFonts w:eastAsia="Times New Roman" w:cstheme="minorHAnsi"/>
                <w:color w:val="000000"/>
              </w:rPr>
            </w:pPr>
            <w:r>
              <w:rPr>
                <w:rFonts w:eastAsia="Times New Roman" w:cstheme="minorHAnsi"/>
                <w:color w:val="000000"/>
              </w:rPr>
              <w:t xml:space="preserve">Ms </w:t>
            </w:r>
            <w:r w:rsidRPr="00B4731D">
              <w:rPr>
                <w:rFonts w:eastAsia="Times New Roman" w:cstheme="minorHAnsi"/>
                <w:color w:val="000000"/>
              </w:rPr>
              <w:t>Anriette Esterhuysen (Executive Director, Association for Progressive Communications, South Africa — Civil Society / www.apc.org)</w:t>
            </w:r>
          </w:p>
          <w:p w:rsidR="00B4731D" w:rsidRPr="00B4731D" w:rsidRDefault="00B4731D" w:rsidP="00B4731D">
            <w:pPr>
              <w:rPr>
                <w:rFonts w:eastAsia="Times New Roman" w:cstheme="minorHAnsi"/>
                <w:color w:val="000000"/>
              </w:rPr>
            </w:pPr>
            <w:r>
              <w:rPr>
                <w:rFonts w:eastAsia="Times New Roman" w:cstheme="minorHAnsi"/>
                <w:color w:val="000000"/>
              </w:rPr>
              <w:t xml:space="preserve">Mr </w:t>
            </w:r>
            <w:r w:rsidRPr="00B4731D">
              <w:rPr>
                <w:rFonts w:eastAsia="Times New Roman" w:cstheme="minorHAnsi"/>
                <w:color w:val="000000"/>
              </w:rPr>
              <w:t>Moez Chakchouk (Head, Agence Tunisienne d'</w:t>
            </w:r>
            <w:r>
              <w:rPr>
                <w:rFonts w:eastAsia="Times New Roman" w:cstheme="minorHAnsi"/>
                <w:color w:val="000000"/>
              </w:rPr>
              <w:t>Internet, Tunisia — Government</w:t>
            </w:r>
            <w:r w:rsidRPr="00B4731D">
              <w:rPr>
                <w:rFonts w:eastAsia="Times New Roman" w:cstheme="minorHAnsi"/>
                <w:color w:val="000000"/>
              </w:rPr>
              <w:t>)</w:t>
            </w:r>
          </w:p>
          <w:p w:rsidR="00B4731D" w:rsidRPr="00B4731D" w:rsidRDefault="00B4731D" w:rsidP="00B4731D">
            <w:pPr>
              <w:rPr>
                <w:rFonts w:eastAsia="Times New Roman" w:cstheme="minorHAnsi"/>
                <w:color w:val="000000"/>
              </w:rPr>
            </w:pPr>
            <w:r>
              <w:rPr>
                <w:rFonts w:eastAsia="Times New Roman" w:cstheme="minorHAnsi"/>
                <w:color w:val="000000"/>
              </w:rPr>
              <w:t>Ms</w:t>
            </w:r>
            <w:r w:rsidRPr="00B4731D">
              <w:rPr>
                <w:rFonts w:eastAsia="Times New Roman" w:cstheme="minorHAnsi"/>
                <w:color w:val="000000"/>
              </w:rPr>
              <w:t xml:space="preserve"> Desiree Miloshevic (International Affairs and Policy Adviser, Afilias, United Kingdom — Private Sector)</w:t>
            </w:r>
          </w:p>
          <w:p w:rsidR="00C512D6" w:rsidRPr="00C512D6" w:rsidRDefault="00B4731D" w:rsidP="00C512D6">
            <w:pPr>
              <w:rPr>
                <w:rFonts w:eastAsia="Times New Roman" w:cstheme="minorHAnsi"/>
                <w:color w:val="000000"/>
              </w:rPr>
            </w:pPr>
            <w:r w:rsidRPr="00B4731D">
              <w:rPr>
                <w:rFonts w:eastAsia="Times New Roman" w:cstheme="minorHAnsi"/>
                <w:color w:val="000000"/>
              </w:rPr>
              <w:t xml:space="preserve">[Representative of an </w:t>
            </w:r>
            <w:r>
              <w:rPr>
                <w:rFonts w:eastAsia="Times New Roman" w:cstheme="minorHAnsi"/>
                <w:color w:val="000000"/>
              </w:rPr>
              <w:t>intergovernmental organization]</w:t>
            </w:r>
          </w:p>
        </w:tc>
      </w:tr>
      <w:tr w:rsidR="00B4731D" w:rsidRPr="00B4731D" w:rsidTr="00B4731D">
        <w:trPr>
          <w:trHeight w:val="58"/>
        </w:trPr>
        <w:tc>
          <w:tcPr>
            <w:tcW w:w="9288" w:type="dxa"/>
            <w:gridSpan w:val="4"/>
            <w:shd w:val="clear" w:color="auto" w:fill="auto"/>
          </w:tcPr>
          <w:p w:rsidR="00B4731D" w:rsidRPr="00B4731D" w:rsidRDefault="00B4731D" w:rsidP="00B4731D">
            <w:pPr>
              <w:rPr>
                <w:rFonts w:eastAsia="Times New Roman" w:cstheme="minorHAnsi"/>
                <w:color w:val="FFFFFF" w:themeColor="background1"/>
                <w:sz w:val="6"/>
                <w:szCs w:val="6"/>
              </w:rPr>
            </w:pPr>
          </w:p>
        </w:tc>
      </w:tr>
      <w:tr w:rsidR="00B4731D" w:rsidRPr="00BF0324" w:rsidTr="00A26A3E">
        <w:trPr>
          <w:trHeight w:val="220"/>
        </w:trPr>
        <w:tc>
          <w:tcPr>
            <w:tcW w:w="440" w:type="dxa"/>
            <w:vMerge w:val="restart"/>
            <w:shd w:val="clear" w:color="auto" w:fill="31849B" w:themeFill="accent5" w:themeFillShade="BF"/>
          </w:tcPr>
          <w:p w:rsidR="00B4731D" w:rsidRPr="00BF0324" w:rsidRDefault="00B4731D" w:rsidP="00B4731D">
            <w:pPr>
              <w:rPr>
                <w:rFonts w:eastAsia="Times New Roman" w:cstheme="minorHAnsi"/>
                <w:color w:val="FFFFFF" w:themeColor="background1"/>
              </w:rPr>
            </w:pPr>
            <w:r>
              <w:rPr>
                <w:rFonts w:eastAsia="Times New Roman" w:cstheme="minorHAnsi"/>
                <w:color w:val="FFFFFF" w:themeColor="background1"/>
              </w:rPr>
              <w:t>5</w:t>
            </w:r>
          </w:p>
        </w:tc>
        <w:tc>
          <w:tcPr>
            <w:tcW w:w="3907" w:type="dxa"/>
            <w:shd w:val="clear" w:color="auto" w:fill="31849B" w:themeFill="accent5" w:themeFillShade="BF"/>
          </w:tcPr>
          <w:p w:rsidR="00B4731D" w:rsidRPr="00D6070A" w:rsidRDefault="00B4731D" w:rsidP="00B4731D">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B4731D" w:rsidRPr="00D6070A" w:rsidRDefault="00B4731D" w:rsidP="00B4731D">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B4731D" w:rsidRPr="00D6070A" w:rsidRDefault="00B4731D" w:rsidP="00B4731D">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B4731D" w:rsidRPr="006507DA" w:rsidTr="00A26A3E">
        <w:trPr>
          <w:trHeight w:val="600"/>
        </w:trPr>
        <w:tc>
          <w:tcPr>
            <w:tcW w:w="440" w:type="dxa"/>
            <w:vMerge/>
          </w:tcPr>
          <w:p w:rsidR="00B4731D" w:rsidRPr="005E4543" w:rsidRDefault="00B4731D" w:rsidP="00B4731D">
            <w:pPr>
              <w:rPr>
                <w:rFonts w:eastAsia="Times New Roman" w:cstheme="minorHAnsi"/>
                <w:color w:val="000000"/>
              </w:rPr>
            </w:pPr>
          </w:p>
        </w:tc>
        <w:tc>
          <w:tcPr>
            <w:tcW w:w="3907" w:type="dxa"/>
            <w:hideMark/>
          </w:tcPr>
          <w:p w:rsidR="00B4731D" w:rsidRPr="00D6070A" w:rsidRDefault="00B4731D" w:rsidP="00B4731D">
            <w:pPr>
              <w:rPr>
                <w:rFonts w:eastAsia="Times New Roman" w:cstheme="minorHAnsi"/>
                <w:b/>
                <w:color w:val="000000"/>
              </w:rPr>
            </w:pPr>
            <w:r w:rsidRPr="00D6070A">
              <w:rPr>
                <w:rFonts w:eastAsia="Times New Roman" w:cstheme="minorHAnsi"/>
                <w:b/>
                <w:color w:val="000000"/>
              </w:rPr>
              <w:t>Promote Internet Privacy and Freedom of Expression</w:t>
            </w:r>
          </w:p>
        </w:tc>
        <w:tc>
          <w:tcPr>
            <w:tcW w:w="3040" w:type="dxa"/>
            <w:noWrap/>
            <w:hideMark/>
          </w:tcPr>
          <w:p w:rsidR="00B4731D" w:rsidRPr="006507DA" w:rsidRDefault="00622B0A" w:rsidP="00B4731D">
            <w:pPr>
              <w:rPr>
                <w:rFonts w:eastAsia="Times New Roman" w:cstheme="minorHAnsi"/>
                <w:color w:val="000000"/>
              </w:rPr>
            </w:pPr>
            <w:r>
              <w:rPr>
                <w:rFonts w:eastAsia="Times New Roman" w:cstheme="minorHAnsi"/>
                <w:color w:val="000000"/>
              </w:rPr>
              <w:t>UNESCO CI/FEM</w:t>
            </w:r>
          </w:p>
        </w:tc>
        <w:tc>
          <w:tcPr>
            <w:tcW w:w="1901" w:type="dxa"/>
            <w:hideMark/>
          </w:tcPr>
          <w:p w:rsidR="00622B0A" w:rsidRDefault="00622B0A" w:rsidP="00622B0A">
            <w:pPr>
              <w:rPr>
                <w:rFonts w:eastAsia="Times New Roman" w:cstheme="minorHAnsi"/>
                <w:color w:val="000000"/>
              </w:rPr>
            </w:pPr>
            <w:r>
              <w:rPr>
                <w:rFonts w:eastAsia="Times New Roman" w:cstheme="minorHAnsi"/>
                <w:color w:val="000000"/>
              </w:rPr>
              <w:t>Internet</w:t>
            </w:r>
          </w:p>
          <w:p w:rsidR="00B4731D" w:rsidRPr="006507DA" w:rsidRDefault="00622B0A" w:rsidP="00622B0A">
            <w:pPr>
              <w:rPr>
                <w:rFonts w:eastAsia="Times New Roman" w:cstheme="minorHAnsi"/>
                <w:color w:val="000000"/>
              </w:rPr>
            </w:pPr>
            <w:r>
              <w:rPr>
                <w:rFonts w:eastAsia="Times New Roman" w:cstheme="minorHAnsi"/>
                <w:color w:val="000000"/>
              </w:rPr>
              <w:t>Privacy</w:t>
            </w:r>
          </w:p>
        </w:tc>
      </w:tr>
      <w:tr w:rsidR="00B4731D" w:rsidRPr="001F790C" w:rsidTr="00A26A3E">
        <w:trPr>
          <w:trHeight w:val="148"/>
        </w:trPr>
        <w:tc>
          <w:tcPr>
            <w:tcW w:w="440" w:type="dxa"/>
            <w:vMerge/>
          </w:tcPr>
          <w:p w:rsidR="00B4731D" w:rsidRPr="005E4543" w:rsidRDefault="00B4731D" w:rsidP="00B4731D">
            <w:pPr>
              <w:rPr>
                <w:rFonts w:eastAsia="Times New Roman" w:cstheme="minorHAnsi"/>
                <w:color w:val="000000"/>
              </w:rPr>
            </w:pPr>
          </w:p>
        </w:tc>
        <w:tc>
          <w:tcPr>
            <w:tcW w:w="8848" w:type="dxa"/>
            <w:gridSpan w:val="3"/>
            <w:shd w:val="clear" w:color="auto" w:fill="31849B" w:themeFill="accent5" w:themeFillShade="BF"/>
          </w:tcPr>
          <w:p w:rsidR="00B4731D" w:rsidRPr="001F790C" w:rsidRDefault="00B4731D" w:rsidP="00B4731D">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B4731D" w:rsidRPr="005E4543" w:rsidTr="00A26A3E">
        <w:trPr>
          <w:trHeight w:val="355"/>
        </w:trPr>
        <w:tc>
          <w:tcPr>
            <w:tcW w:w="440" w:type="dxa"/>
            <w:vMerge/>
          </w:tcPr>
          <w:p w:rsidR="00B4731D" w:rsidRPr="005E4543" w:rsidRDefault="00B4731D" w:rsidP="00B4731D">
            <w:pPr>
              <w:rPr>
                <w:rFonts w:eastAsia="Times New Roman" w:cstheme="minorHAnsi"/>
                <w:color w:val="000000"/>
              </w:rPr>
            </w:pPr>
          </w:p>
        </w:tc>
        <w:tc>
          <w:tcPr>
            <w:tcW w:w="8848" w:type="dxa"/>
            <w:gridSpan w:val="3"/>
          </w:tcPr>
          <w:p w:rsidR="00B4731D" w:rsidRPr="005E4543" w:rsidRDefault="00B4731D" w:rsidP="00562C43">
            <w:pPr>
              <w:rPr>
                <w:rFonts w:eastAsia="Times New Roman" w:cstheme="minorHAnsi"/>
                <w:color w:val="000000"/>
              </w:rPr>
            </w:pPr>
            <w:r>
              <w:rPr>
                <w:rFonts w:eastAsia="Times New Roman" w:cstheme="minorHAnsi"/>
                <w:color w:val="000000"/>
              </w:rPr>
              <w:t xml:space="preserve">Take stock of progress made with regards to the WGIG recommendations since WSIS. </w:t>
            </w:r>
            <w:r w:rsidRPr="00B4731D">
              <w:rPr>
                <w:rFonts w:eastAsia="Times New Roman" w:cstheme="minorHAnsi"/>
                <w:color w:val="000000"/>
              </w:rPr>
              <w:t xml:space="preserve">The target audience would be those interested in understanding and shaping the processes that relate to Internet governance.  </w:t>
            </w:r>
          </w:p>
        </w:tc>
      </w:tr>
      <w:tr w:rsidR="00562C43" w:rsidRPr="001F790C" w:rsidTr="00A26A3E">
        <w:trPr>
          <w:trHeight w:val="148"/>
        </w:trPr>
        <w:tc>
          <w:tcPr>
            <w:tcW w:w="440" w:type="dxa"/>
            <w:vMerge/>
          </w:tcPr>
          <w:p w:rsidR="00562C43" w:rsidRPr="005E4543" w:rsidRDefault="00562C43" w:rsidP="00B4731D">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B4731D">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1F790C" w:rsidTr="00A26A3E">
        <w:trPr>
          <w:trHeight w:val="148"/>
        </w:trPr>
        <w:tc>
          <w:tcPr>
            <w:tcW w:w="440" w:type="dxa"/>
            <w:vMerge/>
          </w:tcPr>
          <w:p w:rsidR="00562C43" w:rsidRPr="005E4543" w:rsidRDefault="00562C43" w:rsidP="00B4731D">
            <w:pPr>
              <w:rPr>
                <w:rFonts w:eastAsia="Times New Roman" w:cstheme="minorHAnsi"/>
                <w:color w:val="000000"/>
              </w:rPr>
            </w:pPr>
          </w:p>
        </w:tc>
        <w:tc>
          <w:tcPr>
            <w:tcW w:w="8848" w:type="dxa"/>
            <w:gridSpan w:val="3"/>
            <w:shd w:val="clear" w:color="auto" w:fill="auto"/>
          </w:tcPr>
          <w:p w:rsidR="00562C43" w:rsidRPr="00562C43" w:rsidRDefault="00562C43" w:rsidP="00B4731D">
            <w:pPr>
              <w:rPr>
                <w:rFonts w:eastAsia="Times New Roman" w:cstheme="minorHAnsi"/>
                <w:b/>
                <w:color w:val="FFFFFF" w:themeColor="background1"/>
              </w:rPr>
            </w:pPr>
            <w:r w:rsidRPr="00B4731D">
              <w:rPr>
                <w:rFonts w:eastAsia="Times New Roman" w:cstheme="minorHAnsi"/>
                <w:color w:val="000000"/>
              </w:rPr>
              <w:t>The expected outcome is a short report by the rapporteur, detailng the outcomes of this workshop.</w:t>
            </w:r>
          </w:p>
        </w:tc>
      </w:tr>
      <w:tr w:rsidR="00B4731D" w:rsidRPr="001F790C" w:rsidTr="00A26A3E">
        <w:trPr>
          <w:trHeight w:val="148"/>
        </w:trPr>
        <w:tc>
          <w:tcPr>
            <w:tcW w:w="440" w:type="dxa"/>
            <w:vMerge/>
          </w:tcPr>
          <w:p w:rsidR="00B4731D" w:rsidRPr="005E4543" w:rsidRDefault="00B4731D" w:rsidP="00B4731D">
            <w:pPr>
              <w:rPr>
                <w:rFonts w:eastAsia="Times New Roman" w:cstheme="minorHAnsi"/>
                <w:color w:val="000000"/>
              </w:rPr>
            </w:pPr>
          </w:p>
        </w:tc>
        <w:tc>
          <w:tcPr>
            <w:tcW w:w="8848" w:type="dxa"/>
            <w:gridSpan w:val="3"/>
            <w:shd w:val="clear" w:color="auto" w:fill="31849B" w:themeFill="accent5" w:themeFillShade="BF"/>
          </w:tcPr>
          <w:p w:rsidR="00B4731D" w:rsidRPr="001F790C" w:rsidRDefault="00B4731D" w:rsidP="00B4731D">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B4731D" w:rsidRPr="00C512D6" w:rsidTr="00A26A3E">
        <w:trPr>
          <w:trHeight w:val="600"/>
        </w:trPr>
        <w:tc>
          <w:tcPr>
            <w:tcW w:w="440" w:type="dxa"/>
            <w:vMerge/>
          </w:tcPr>
          <w:p w:rsidR="00B4731D" w:rsidRPr="005E4543" w:rsidRDefault="00B4731D" w:rsidP="00B4731D">
            <w:pPr>
              <w:rPr>
                <w:rFonts w:eastAsia="Times New Roman" w:cstheme="minorHAnsi"/>
                <w:color w:val="000000"/>
              </w:rPr>
            </w:pPr>
          </w:p>
        </w:tc>
        <w:tc>
          <w:tcPr>
            <w:tcW w:w="8848" w:type="dxa"/>
            <w:gridSpan w:val="3"/>
          </w:tcPr>
          <w:p w:rsidR="00B4731D" w:rsidRPr="00B4731D" w:rsidRDefault="00B4731D" w:rsidP="00B4731D">
            <w:pPr>
              <w:rPr>
                <w:rFonts w:eastAsia="Times New Roman" w:cstheme="minorHAnsi"/>
                <w:color w:val="000000"/>
              </w:rPr>
            </w:pPr>
            <w:r w:rsidRPr="00B4731D">
              <w:rPr>
                <w:rFonts w:eastAsia="Times New Roman" w:cstheme="minorHAnsi"/>
                <w:color w:val="000000"/>
              </w:rPr>
              <w:t>Mr William Drake (International Fellow, Media Change and Innovation Division, Institute of Mass Communication and Media Research, University of Zurich, Switzerland — Civil Society)</w:t>
            </w:r>
          </w:p>
          <w:p w:rsidR="00B4731D" w:rsidRPr="00B4731D" w:rsidRDefault="00B4731D" w:rsidP="00B4731D">
            <w:pPr>
              <w:rPr>
                <w:rFonts w:eastAsia="Times New Roman" w:cstheme="minorHAnsi"/>
                <w:color w:val="000000"/>
              </w:rPr>
            </w:pPr>
            <w:r>
              <w:rPr>
                <w:rFonts w:eastAsia="Times New Roman" w:cstheme="minorHAnsi"/>
                <w:color w:val="000000"/>
              </w:rPr>
              <w:t xml:space="preserve">Mr </w:t>
            </w:r>
            <w:r w:rsidRPr="00B4731D">
              <w:rPr>
                <w:rFonts w:eastAsia="Times New Roman" w:cstheme="minorHAnsi"/>
                <w:color w:val="000000"/>
              </w:rPr>
              <w:t>Peng Hwa Ang (Dean, School of Communication and Information, Nanyang Technological University, Singapore — Civil Society)</w:t>
            </w:r>
          </w:p>
          <w:p w:rsidR="00B4731D" w:rsidRPr="00B4731D" w:rsidRDefault="00B4731D" w:rsidP="00B4731D">
            <w:pPr>
              <w:rPr>
                <w:rFonts w:eastAsia="Times New Roman" w:cstheme="minorHAnsi"/>
                <w:color w:val="000000"/>
              </w:rPr>
            </w:pPr>
            <w:r>
              <w:rPr>
                <w:rFonts w:eastAsia="Times New Roman" w:cstheme="minorHAnsi"/>
                <w:color w:val="000000"/>
              </w:rPr>
              <w:t xml:space="preserve">Ms </w:t>
            </w:r>
            <w:r w:rsidRPr="00B4731D">
              <w:rPr>
                <w:rFonts w:eastAsia="Times New Roman" w:cstheme="minorHAnsi"/>
                <w:color w:val="000000"/>
              </w:rPr>
              <w:t>Anriette Esterhuysen (Executive Director, Association for Progressive Communications, South Africa — Civil Society / www.apc.org)</w:t>
            </w:r>
          </w:p>
          <w:p w:rsidR="00B4731D" w:rsidRPr="00B4731D" w:rsidRDefault="00B4731D" w:rsidP="00B4731D">
            <w:pPr>
              <w:rPr>
                <w:rFonts w:eastAsia="Times New Roman" w:cstheme="minorHAnsi"/>
                <w:color w:val="000000"/>
              </w:rPr>
            </w:pPr>
            <w:r>
              <w:rPr>
                <w:rFonts w:eastAsia="Times New Roman" w:cstheme="minorHAnsi"/>
                <w:color w:val="000000"/>
              </w:rPr>
              <w:t xml:space="preserve">Mr </w:t>
            </w:r>
            <w:r w:rsidRPr="00B4731D">
              <w:rPr>
                <w:rFonts w:eastAsia="Times New Roman" w:cstheme="minorHAnsi"/>
                <w:color w:val="000000"/>
              </w:rPr>
              <w:t>Moez Chakchouk (Head, Agence Tunisienne d'</w:t>
            </w:r>
            <w:r>
              <w:rPr>
                <w:rFonts w:eastAsia="Times New Roman" w:cstheme="minorHAnsi"/>
                <w:color w:val="000000"/>
              </w:rPr>
              <w:t>Internet, Tunisia — Government</w:t>
            </w:r>
            <w:r w:rsidRPr="00B4731D">
              <w:rPr>
                <w:rFonts w:eastAsia="Times New Roman" w:cstheme="minorHAnsi"/>
                <w:color w:val="000000"/>
              </w:rPr>
              <w:t>)</w:t>
            </w:r>
          </w:p>
          <w:p w:rsidR="00B4731D" w:rsidRPr="00B4731D" w:rsidRDefault="00B4731D" w:rsidP="00B4731D">
            <w:pPr>
              <w:rPr>
                <w:rFonts w:eastAsia="Times New Roman" w:cstheme="minorHAnsi"/>
                <w:color w:val="000000"/>
              </w:rPr>
            </w:pPr>
            <w:r>
              <w:rPr>
                <w:rFonts w:eastAsia="Times New Roman" w:cstheme="minorHAnsi"/>
                <w:color w:val="000000"/>
              </w:rPr>
              <w:t>Ms</w:t>
            </w:r>
            <w:r w:rsidRPr="00B4731D">
              <w:rPr>
                <w:rFonts w:eastAsia="Times New Roman" w:cstheme="minorHAnsi"/>
                <w:color w:val="000000"/>
              </w:rPr>
              <w:t xml:space="preserve"> Desiree Miloshevic (International Affairs and Policy Adviser, Afilias, United Kingdom — Private Sector)</w:t>
            </w:r>
          </w:p>
          <w:p w:rsidR="00B4731D" w:rsidRPr="00C512D6" w:rsidRDefault="00B4731D" w:rsidP="00B4731D">
            <w:pPr>
              <w:rPr>
                <w:rFonts w:eastAsia="Times New Roman" w:cstheme="minorHAnsi"/>
                <w:color w:val="000000"/>
              </w:rPr>
            </w:pPr>
            <w:r w:rsidRPr="00B4731D">
              <w:rPr>
                <w:rFonts w:eastAsia="Times New Roman" w:cstheme="minorHAnsi"/>
                <w:color w:val="000000"/>
              </w:rPr>
              <w:t xml:space="preserve">[Representative of an </w:t>
            </w:r>
            <w:r>
              <w:rPr>
                <w:rFonts w:eastAsia="Times New Roman" w:cstheme="minorHAnsi"/>
                <w:color w:val="000000"/>
              </w:rPr>
              <w:t>intergovernmental organization]</w:t>
            </w:r>
          </w:p>
        </w:tc>
      </w:tr>
      <w:tr w:rsidR="000103F9" w:rsidRPr="000103F9" w:rsidTr="000103F9">
        <w:trPr>
          <w:trHeight w:val="85"/>
        </w:trPr>
        <w:tc>
          <w:tcPr>
            <w:tcW w:w="9288" w:type="dxa"/>
            <w:gridSpan w:val="4"/>
            <w:shd w:val="clear" w:color="auto" w:fill="auto"/>
          </w:tcPr>
          <w:p w:rsidR="000103F9" w:rsidRPr="000103F9" w:rsidRDefault="000103F9" w:rsidP="00562C43">
            <w:pPr>
              <w:rPr>
                <w:rFonts w:eastAsia="Times New Roman" w:cstheme="minorHAnsi"/>
                <w:color w:val="FFFFFF" w:themeColor="background1"/>
                <w:sz w:val="6"/>
                <w:szCs w:val="6"/>
              </w:rPr>
            </w:pPr>
          </w:p>
        </w:tc>
      </w:tr>
      <w:tr w:rsidR="00D6070A" w:rsidRPr="00BF0324" w:rsidTr="00A26A3E">
        <w:trPr>
          <w:trHeight w:val="166"/>
        </w:trPr>
        <w:tc>
          <w:tcPr>
            <w:tcW w:w="440" w:type="dxa"/>
            <w:vMerge w:val="restart"/>
            <w:shd w:val="clear" w:color="auto" w:fill="31849B" w:themeFill="accent5" w:themeFillShade="BF"/>
          </w:tcPr>
          <w:p w:rsidR="00D6070A" w:rsidRPr="00BF0324" w:rsidRDefault="00D6070A" w:rsidP="00562C43">
            <w:pPr>
              <w:rPr>
                <w:rFonts w:eastAsia="Times New Roman" w:cstheme="minorHAnsi"/>
                <w:color w:val="FFFFFF" w:themeColor="background1"/>
              </w:rPr>
            </w:pPr>
            <w:r>
              <w:rPr>
                <w:rFonts w:eastAsia="Times New Roman" w:cstheme="minorHAnsi"/>
                <w:color w:val="FFFFFF" w:themeColor="background1"/>
              </w:rPr>
              <w:t>6</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562C43" w:rsidRPr="006507DA" w:rsidTr="00A26A3E">
        <w:trPr>
          <w:trHeight w:val="600"/>
        </w:trPr>
        <w:tc>
          <w:tcPr>
            <w:tcW w:w="440" w:type="dxa"/>
            <w:vMerge/>
          </w:tcPr>
          <w:p w:rsidR="00562C43" w:rsidRPr="005E4543" w:rsidRDefault="00562C43" w:rsidP="00562C43">
            <w:pPr>
              <w:rPr>
                <w:rFonts w:eastAsia="Times New Roman" w:cstheme="minorHAnsi"/>
                <w:color w:val="000000"/>
              </w:rPr>
            </w:pPr>
          </w:p>
        </w:tc>
        <w:tc>
          <w:tcPr>
            <w:tcW w:w="3907" w:type="dxa"/>
            <w:hideMark/>
          </w:tcPr>
          <w:p w:rsidR="00562C43" w:rsidRPr="00D6070A" w:rsidRDefault="00562C43" w:rsidP="00562C43">
            <w:pPr>
              <w:rPr>
                <w:rFonts w:eastAsia="Times New Roman" w:cstheme="minorHAnsi"/>
                <w:b/>
                <w:color w:val="000000"/>
              </w:rPr>
            </w:pPr>
            <w:r w:rsidRPr="00D6070A">
              <w:rPr>
                <w:rFonts w:eastAsia="Times New Roman" w:cstheme="minorHAnsi"/>
                <w:b/>
                <w:color w:val="000000"/>
              </w:rPr>
              <w:t>IDN report launching</w:t>
            </w:r>
          </w:p>
        </w:tc>
        <w:tc>
          <w:tcPr>
            <w:tcW w:w="3040" w:type="dxa"/>
            <w:noWrap/>
            <w:hideMark/>
          </w:tcPr>
          <w:p w:rsidR="00562C43" w:rsidRPr="006507DA" w:rsidRDefault="00562C43" w:rsidP="00562C43">
            <w:pPr>
              <w:rPr>
                <w:rFonts w:eastAsia="Times New Roman" w:cstheme="minorHAnsi"/>
                <w:color w:val="000000"/>
              </w:rPr>
            </w:pPr>
            <w:r>
              <w:rPr>
                <w:rFonts w:eastAsia="Times New Roman" w:cstheme="minorHAnsi"/>
                <w:color w:val="000000"/>
              </w:rPr>
              <w:t>EUrid</w:t>
            </w:r>
            <w:r>
              <w:rPr>
                <w:rFonts w:eastAsia="Times New Roman" w:cstheme="minorHAnsi"/>
                <w:color w:val="000000"/>
              </w:rPr>
              <w:br/>
              <w:t>UNESCO CI/KSD</w:t>
            </w:r>
          </w:p>
        </w:tc>
        <w:tc>
          <w:tcPr>
            <w:tcW w:w="1901" w:type="dxa"/>
            <w:hideMark/>
          </w:tcPr>
          <w:p w:rsidR="00562C43" w:rsidRDefault="00562C43" w:rsidP="00562C43">
            <w:pPr>
              <w:rPr>
                <w:rFonts w:eastAsia="Times New Roman" w:cstheme="minorHAnsi"/>
                <w:color w:val="000000"/>
              </w:rPr>
            </w:pPr>
            <w:r>
              <w:rPr>
                <w:rFonts w:eastAsia="Times New Roman" w:cstheme="minorHAnsi"/>
                <w:color w:val="000000"/>
              </w:rPr>
              <w:t>Internet</w:t>
            </w:r>
          </w:p>
          <w:p w:rsidR="00562C43" w:rsidRPr="006507DA" w:rsidRDefault="00562C43" w:rsidP="00562C43">
            <w:pPr>
              <w:rPr>
                <w:rFonts w:eastAsia="Times New Roman" w:cstheme="minorHAnsi"/>
                <w:color w:val="000000"/>
              </w:rPr>
            </w:pPr>
            <w:r>
              <w:rPr>
                <w:rFonts w:eastAsia="Times New Roman" w:cstheme="minorHAnsi"/>
                <w:color w:val="000000"/>
              </w:rPr>
              <w:t>Multilingualism</w:t>
            </w: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562C43" w:rsidRPr="005E4543" w:rsidTr="00A26A3E">
        <w:trPr>
          <w:trHeight w:val="355"/>
        </w:trPr>
        <w:tc>
          <w:tcPr>
            <w:tcW w:w="440" w:type="dxa"/>
            <w:vMerge/>
          </w:tcPr>
          <w:p w:rsidR="00562C43" w:rsidRPr="005E4543" w:rsidRDefault="00562C43" w:rsidP="00562C43">
            <w:pPr>
              <w:rPr>
                <w:rFonts w:eastAsia="Times New Roman" w:cstheme="minorHAnsi"/>
                <w:color w:val="000000"/>
              </w:rPr>
            </w:pPr>
          </w:p>
        </w:tc>
        <w:tc>
          <w:tcPr>
            <w:tcW w:w="8848" w:type="dxa"/>
            <w:gridSpan w:val="3"/>
          </w:tcPr>
          <w:p w:rsidR="00562C43" w:rsidRPr="005E4543" w:rsidRDefault="00562C43" w:rsidP="00562C43">
            <w:pPr>
              <w:rPr>
                <w:rFonts w:eastAsia="Times New Roman" w:cstheme="minorHAnsi"/>
                <w:color w:val="000000"/>
              </w:rPr>
            </w:pPr>
            <w:r w:rsidRPr="00B4731D">
              <w:rPr>
                <w:rFonts w:eastAsia="Times New Roman" w:cstheme="minorHAnsi"/>
                <w:color w:val="000000"/>
              </w:rPr>
              <w:t xml:space="preserve">  </w:t>
            </w: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562C43"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auto"/>
          </w:tcPr>
          <w:p w:rsidR="00562C43" w:rsidRPr="00562C43" w:rsidRDefault="00562C43" w:rsidP="00562C43">
            <w:pPr>
              <w:rPr>
                <w:rFonts w:eastAsia="Times New Roman" w:cstheme="minorHAnsi"/>
                <w:b/>
                <w:color w:val="FFFFFF" w:themeColor="background1"/>
              </w:rPr>
            </w:pP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562C43" w:rsidRPr="00C512D6" w:rsidTr="00A26A3E">
        <w:trPr>
          <w:trHeight w:val="600"/>
        </w:trPr>
        <w:tc>
          <w:tcPr>
            <w:tcW w:w="440" w:type="dxa"/>
            <w:vMerge/>
          </w:tcPr>
          <w:p w:rsidR="00562C43" w:rsidRPr="005E4543" w:rsidRDefault="00562C43" w:rsidP="00562C43">
            <w:pPr>
              <w:rPr>
                <w:rFonts w:eastAsia="Times New Roman" w:cstheme="minorHAnsi"/>
                <w:color w:val="000000"/>
              </w:rPr>
            </w:pPr>
          </w:p>
        </w:tc>
        <w:tc>
          <w:tcPr>
            <w:tcW w:w="8848" w:type="dxa"/>
            <w:gridSpan w:val="3"/>
          </w:tcPr>
          <w:p w:rsidR="00562C43" w:rsidRPr="00C512D6" w:rsidRDefault="00562C43" w:rsidP="00562C43">
            <w:pPr>
              <w:rPr>
                <w:rFonts w:eastAsia="Times New Roman" w:cstheme="minorHAnsi"/>
                <w:color w:val="000000"/>
              </w:rPr>
            </w:pPr>
          </w:p>
        </w:tc>
      </w:tr>
      <w:tr w:rsidR="000103F9" w:rsidRPr="000103F9" w:rsidTr="000103F9">
        <w:trPr>
          <w:trHeight w:val="50"/>
        </w:trPr>
        <w:tc>
          <w:tcPr>
            <w:tcW w:w="9288" w:type="dxa"/>
            <w:gridSpan w:val="4"/>
            <w:shd w:val="clear" w:color="auto" w:fill="auto"/>
          </w:tcPr>
          <w:p w:rsidR="000103F9" w:rsidRPr="000103F9" w:rsidRDefault="000103F9" w:rsidP="00562C43">
            <w:pPr>
              <w:rPr>
                <w:rFonts w:eastAsia="Times New Roman" w:cstheme="minorHAnsi"/>
                <w:color w:val="FFFFFF" w:themeColor="background1"/>
                <w:sz w:val="6"/>
                <w:szCs w:val="6"/>
              </w:rPr>
            </w:pPr>
          </w:p>
        </w:tc>
      </w:tr>
      <w:tr w:rsidR="00D6070A" w:rsidRPr="00BF0324" w:rsidTr="00A26A3E">
        <w:trPr>
          <w:trHeight w:val="184"/>
        </w:trPr>
        <w:tc>
          <w:tcPr>
            <w:tcW w:w="440" w:type="dxa"/>
            <w:vMerge w:val="restart"/>
            <w:shd w:val="clear" w:color="auto" w:fill="31849B" w:themeFill="accent5" w:themeFillShade="BF"/>
          </w:tcPr>
          <w:p w:rsidR="00D6070A" w:rsidRPr="00BF0324" w:rsidRDefault="00D6070A" w:rsidP="00562C43">
            <w:pPr>
              <w:rPr>
                <w:rFonts w:eastAsia="Times New Roman" w:cstheme="minorHAnsi"/>
                <w:color w:val="FFFFFF" w:themeColor="background1"/>
              </w:rPr>
            </w:pPr>
            <w:r>
              <w:rPr>
                <w:rFonts w:eastAsia="Times New Roman" w:cstheme="minorHAnsi"/>
                <w:color w:val="FFFFFF" w:themeColor="background1"/>
              </w:rPr>
              <w:t>7</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562C43" w:rsidRPr="006507DA" w:rsidTr="00A26A3E">
        <w:trPr>
          <w:trHeight w:val="600"/>
        </w:trPr>
        <w:tc>
          <w:tcPr>
            <w:tcW w:w="440" w:type="dxa"/>
            <w:vMerge/>
          </w:tcPr>
          <w:p w:rsidR="00562C43" w:rsidRPr="005E4543" w:rsidRDefault="00562C43" w:rsidP="00562C43">
            <w:pPr>
              <w:rPr>
                <w:rFonts w:eastAsia="Times New Roman" w:cstheme="minorHAnsi"/>
                <w:color w:val="000000"/>
              </w:rPr>
            </w:pPr>
          </w:p>
        </w:tc>
        <w:tc>
          <w:tcPr>
            <w:tcW w:w="3907" w:type="dxa"/>
            <w:hideMark/>
          </w:tcPr>
          <w:p w:rsidR="00562C43" w:rsidRPr="000103F9" w:rsidRDefault="00562C43" w:rsidP="00562C43">
            <w:pPr>
              <w:rPr>
                <w:rFonts w:eastAsia="Times New Roman" w:cstheme="minorHAnsi"/>
                <w:b/>
                <w:color w:val="000000"/>
              </w:rPr>
            </w:pPr>
            <w:r w:rsidRPr="000103F9">
              <w:rPr>
                <w:rFonts w:eastAsia="Times New Roman" w:cstheme="minorHAnsi"/>
                <w:b/>
                <w:color w:val="000000"/>
              </w:rPr>
              <w:t>Access: Achievements and new challenges</w:t>
            </w:r>
          </w:p>
        </w:tc>
        <w:tc>
          <w:tcPr>
            <w:tcW w:w="3040" w:type="dxa"/>
            <w:noWrap/>
            <w:hideMark/>
          </w:tcPr>
          <w:p w:rsidR="00562C43" w:rsidRPr="006507DA" w:rsidRDefault="00562C43" w:rsidP="00562C43">
            <w:pPr>
              <w:rPr>
                <w:rFonts w:eastAsia="Times New Roman" w:cstheme="minorHAnsi"/>
                <w:color w:val="000000"/>
              </w:rPr>
            </w:pPr>
            <w:r>
              <w:rPr>
                <w:rFonts w:eastAsia="Times New Roman" w:cstheme="minorHAnsi"/>
                <w:color w:val="000000"/>
              </w:rPr>
              <w:t>APC</w:t>
            </w:r>
          </w:p>
        </w:tc>
        <w:tc>
          <w:tcPr>
            <w:tcW w:w="1901" w:type="dxa"/>
            <w:hideMark/>
          </w:tcPr>
          <w:p w:rsidR="00562C43" w:rsidRDefault="00562C43" w:rsidP="00562C43">
            <w:pPr>
              <w:rPr>
                <w:rFonts w:eastAsia="Times New Roman" w:cstheme="minorHAnsi"/>
                <w:color w:val="000000"/>
              </w:rPr>
            </w:pPr>
            <w:r>
              <w:rPr>
                <w:rFonts w:eastAsia="Times New Roman" w:cstheme="minorHAnsi"/>
                <w:color w:val="000000"/>
              </w:rPr>
              <w:t>Access</w:t>
            </w:r>
          </w:p>
          <w:p w:rsidR="00562C43" w:rsidRDefault="00562C43" w:rsidP="00562C43">
            <w:pPr>
              <w:rPr>
                <w:rFonts w:eastAsia="Times New Roman" w:cstheme="minorHAnsi"/>
                <w:color w:val="000000"/>
              </w:rPr>
            </w:pPr>
            <w:r w:rsidRPr="006507DA">
              <w:rPr>
                <w:rFonts w:eastAsia="Times New Roman" w:cstheme="minorHAnsi"/>
                <w:color w:val="000000"/>
              </w:rPr>
              <w:t xml:space="preserve">Mobile </w:t>
            </w:r>
            <w:r>
              <w:rPr>
                <w:rFonts w:eastAsia="Times New Roman" w:cstheme="minorHAnsi"/>
                <w:color w:val="000000"/>
              </w:rPr>
              <w:t>t</w:t>
            </w:r>
            <w:r w:rsidRPr="006507DA">
              <w:rPr>
                <w:rFonts w:eastAsia="Times New Roman" w:cstheme="minorHAnsi"/>
                <w:color w:val="000000"/>
              </w:rPr>
              <w:t>echnology</w:t>
            </w:r>
            <w:r>
              <w:rPr>
                <w:rFonts w:eastAsia="Times New Roman" w:cstheme="minorHAnsi"/>
                <w:color w:val="000000"/>
              </w:rPr>
              <w:t xml:space="preserve"> </w:t>
            </w:r>
          </w:p>
          <w:p w:rsidR="00562C43" w:rsidRPr="006507DA" w:rsidRDefault="00562C43" w:rsidP="00562C43">
            <w:pPr>
              <w:rPr>
                <w:rFonts w:eastAsia="Times New Roman" w:cstheme="minorHAnsi"/>
                <w:color w:val="000000"/>
              </w:rPr>
            </w:pPr>
            <w:r>
              <w:rPr>
                <w:rFonts w:eastAsia="Times New Roman" w:cstheme="minorHAnsi"/>
                <w:color w:val="000000"/>
              </w:rPr>
              <w:t>Wireless Internet</w:t>
            </w: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562C43" w:rsidRPr="005E4543" w:rsidTr="00A26A3E">
        <w:trPr>
          <w:trHeight w:val="355"/>
        </w:trPr>
        <w:tc>
          <w:tcPr>
            <w:tcW w:w="440" w:type="dxa"/>
            <w:vMerge/>
          </w:tcPr>
          <w:p w:rsidR="00562C43" w:rsidRPr="005E4543" w:rsidRDefault="00562C43" w:rsidP="00562C43">
            <w:pPr>
              <w:rPr>
                <w:rFonts w:eastAsia="Times New Roman" w:cstheme="minorHAnsi"/>
                <w:color w:val="000000"/>
              </w:rPr>
            </w:pPr>
          </w:p>
        </w:tc>
        <w:tc>
          <w:tcPr>
            <w:tcW w:w="8848" w:type="dxa"/>
            <w:gridSpan w:val="3"/>
          </w:tcPr>
          <w:p w:rsidR="00562C43" w:rsidRPr="005E4543" w:rsidRDefault="00562C43" w:rsidP="00562C43">
            <w:pPr>
              <w:rPr>
                <w:rFonts w:eastAsia="Times New Roman" w:cstheme="minorHAnsi"/>
                <w:color w:val="000000"/>
              </w:rPr>
            </w:pPr>
            <w:r w:rsidRPr="00562C43">
              <w:rPr>
                <w:rFonts w:eastAsia="Times New Roman" w:cstheme="minorHAnsi"/>
              </w:rPr>
              <w:t>The session will be an opportunity for a critical analysis of the impact of the explosion of mobile and wireless internet access in bridging the access gap. The session will look at the most significant progress that have been made in the last 10 years and will identify the persistent challenges and current threats on access, bringing ideas that can inform the WSIS review process.</w:t>
            </w: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2C43" w:rsidRPr="00562C43"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auto"/>
          </w:tcPr>
          <w:p w:rsidR="00562C43" w:rsidRPr="00562C43" w:rsidRDefault="00562C43" w:rsidP="00562C43">
            <w:pPr>
              <w:rPr>
                <w:rFonts w:eastAsia="Times New Roman" w:cstheme="minorHAnsi"/>
                <w:color w:val="FFFFFF" w:themeColor="background1"/>
              </w:rPr>
            </w:pPr>
            <w:r>
              <w:rPr>
                <w:rFonts w:eastAsia="Times New Roman" w:cstheme="minorHAnsi"/>
              </w:rPr>
              <w:t>Not specified</w:t>
            </w:r>
          </w:p>
        </w:tc>
      </w:tr>
      <w:tr w:rsidR="00562C43" w:rsidRPr="001F790C" w:rsidTr="00A26A3E">
        <w:trPr>
          <w:trHeight w:val="148"/>
        </w:trPr>
        <w:tc>
          <w:tcPr>
            <w:tcW w:w="440" w:type="dxa"/>
            <w:vMerge/>
          </w:tcPr>
          <w:p w:rsidR="00562C43" w:rsidRPr="005E4543" w:rsidRDefault="00562C43" w:rsidP="00562C43">
            <w:pPr>
              <w:rPr>
                <w:rFonts w:eastAsia="Times New Roman" w:cstheme="minorHAnsi"/>
                <w:color w:val="000000"/>
              </w:rPr>
            </w:pPr>
          </w:p>
        </w:tc>
        <w:tc>
          <w:tcPr>
            <w:tcW w:w="8848" w:type="dxa"/>
            <w:gridSpan w:val="3"/>
            <w:shd w:val="clear" w:color="auto" w:fill="31849B" w:themeFill="accent5" w:themeFillShade="BF"/>
          </w:tcPr>
          <w:p w:rsidR="00562C43" w:rsidRPr="001F790C" w:rsidRDefault="00562C43" w:rsidP="00562C4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562C43" w:rsidRPr="00C512D6" w:rsidTr="00A26A3E">
        <w:trPr>
          <w:trHeight w:val="600"/>
        </w:trPr>
        <w:tc>
          <w:tcPr>
            <w:tcW w:w="440" w:type="dxa"/>
            <w:vMerge/>
          </w:tcPr>
          <w:p w:rsidR="00562C43" w:rsidRPr="005E4543" w:rsidRDefault="00562C43" w:rsidP="00562C43">
            <w:pPr>
              <w:rPr>
                <w:rFonts w:eastAsia="Times New Roman" w:cstheme="minorHAnsi"/>
                <w:color w:val="000000"/>
              </w:rPr>
            </w:pPr>
          </w:p>
        </w:tc>
        <w:tc>
          <w:tcPr>
            <w:tcW w:w="8848" w:type="dxa"/>
            <w:gridSpan w:val="3"/>
          </w:tcPr>
          <w:p w:rsidR="000103F9" w:rsidRPr="000103F9" w:rsidRDefault="000103F9" w:rsidP="000103F9">
            <w:pPr>
              <w:rPr>
                <w:rFonts w:eastAsia="Times New Roman" w:cstheme="minorHAnsi"/>
                <w:color w:val="000000"/>
              </w:rPr>
            </w:pPr>
            <w:r w:rsidRPr="000103F9">
              <w:rPr>
                <w:rFonts w:eastAsia="Times New Roman" w:cstheme="minorHAnsi"/>
                <w:color w:val="000000"/>
              </w:rPr>
              <w:t>- Ms. Alice Munyua, Communications Commission of Kenya, Government, Kenya, www.cck.go.ke</w:t>
            </w:r>
          </w:p>
          <w:p w:rsidR="000103F9" w:rsidRPr="000103F9" w:rsidRDefault="000103F9" w:rsidP="000103F9">
            <w:pPr>
              <w:rPr>
                <w:rFonts w:eastAsia="Times New Roman" w:cstheme="minorHAnsi"/>
                <w:color w:val="000000"/>
              </w:rPr>
            </w:pPr>
            <w:r w:rsidRPr="000103F9">
              <w:rPr>
                <w:rFonts w:eastAsia="Times New Roman" w:cstheme="minorHAnsi"/>
                <w:color w:val="000000"/>
              </w:rPr>
              <w:t>- Mr. Ermanno Pietrosemoli, EsLaRed, Civil society, Venezuela, www.eslared.org.ve</w:t>
            </w:r>
          </w:p>
          <w:p w:rsidR="000103F9" w:rsidRPr="000103F9" w:rsidRDefault="000103F9" w:rsidP="000103F9">
            <w:pPr>
              <w:rPr>
                <w:rFonts w:eastAsia="Times New Roman" w:cstheme="minorHAnsi"/>
                <w:color w:val="000000"/>
              </w:rPr>
            </w:pPr>
            <w:r w:rsidRPr="000103F9">
              <w:rPr>
                <w:rFonts w:eastAsia="Times New Roman" w:cstheme="minorHAnsi"/>
                <w:color w:val="000000"/>
              </w:rPr>
              <w:t>- Mr. Sebastián Bellagamba, ISOC LAC, Technical community, Argentina, www.isoc.org</w:t>
            </w:r>
          </w:p>
          <w:p w:rsidR="00562C43" w:rsidRPr="00C512D6" w:rsidRDefault="000103F9" w:rsidP="000103F9">
            <w:pPr>
              <w:rPr>
                <w:rFonts w:eastAsia="Times New Roman" w:cstheme="minorHAnsi"/>
                <w:color w:val="000000"/>
              </w:rPr>
            </w:pPr>
            <w:r w:rsidRPr="000103F9">
              <w:rPr>
                <w:rFonts w:eastAsia="Times New Roman" w:cstheme="minorHAnsi"/>
                <w:color w:val="000000"/>
              </w:rPr>
              <w:t>- Ms. Anriette Esterhuysen, APC, Civil Society, South Africa, www.apc.org</w:t>
            </w:r>
          </w:p>
        </w:tc>
      </w:tr>
      <w:tr w:rsidR="000103F9" w:rsidRPr="000103F9" w:rsidTr="00C470C9">
        <w:trPr>
          <w:trHeight w:val="50"/>
        </w:trPr>
        <w:tc>
          <w:tcPr>
            <w:tcW w:w="9288" w:type="dxa"/>
            <w:gridSpan w:val="4"/>
            <w:shd w:val="clear" w:color="auto" w:fill="auto"/>
          </w:tcPr>
          <w:p w:rsidR="000103F9" w:rsidRPr="000103F9" w:rsidRDefault="000103F9" w:rsidP="00C470C9">
            <w:pPr>
              <w:rPr>
                <w:rFonts w:eastAsia="Times New Roman" w:cstheme="minorHAnsi"/>
                <w:color w:val="FFFFFF" w:themeColor="background1"/>
                <w:sz w:val="6"/>
                <w:szCs w:val="6"/>
              </w:rPr>
            </w:pPr>
          </w:p>
        </w:tc>
      </w:tr>
      <w:tr w:rsidR="00D6070A" w:rsidRPr="00BF0324" w:rsidTr="00A26A3E">
        <w:trPr>
          <w:trHeight w:val="166"/>
        </w:trPr>
        <w:tc>
          <w:tcPr>
            <w:tcW w:w="440" w:type="dxa"/>
            <w:vMerge w:val="restart"/>
            <w:shd w:val="clear" w:color="auto" w:fill="31849B" w:themeFill="accent5" w:themeFillShade="BF"/>
          </w:tcPr>
          <w:p w:rsidR="00D6070A" w:rsidRPr="00BF0324" w:rsidRDefault="00D6070A" w:rsidP="00C470C9">
            <w:pPr>
              <w:rPr>
                <w:rFonts w:eastAsia="Times New Roman" w:cstheme="minorHAnsi"/>
                <w:color w:val="FFFFFF" w:themeColor="background1"/>
              </w:rPr>
            </w:pPr>
            <w:r>
              <w:rPr>
                <w:rFonts w:eastAsia="Times New Roman" w:cstheme="minorHAnsi"/>
                <w:color w:val="FFFFFF" w:themeColor="background1"/>
              </w:rPr>
              <w:t>8</w:t>
            </w:r>
          </w:p>
        </w:tc>
        <w:tc>
          <w:tcPr>
            <w:tcW w:w="3907"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6070A" w:rsidRPr="00D6070A" w:rsidRDefault="00D6070A"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0103F9" w:rsidRPr="006507DA" w:rsidTr="00A26A3E">
        <w:trPr>
          <w:trHeight w:val="600"/>
        </w:trPr>
        <w:tc>
          <w:tcPr>
            <w:tcW w:w="440" w:type="dxa"/>
            <w:vMerge/>
          </w:tcPr>
          <w:p w:rsidR="000103F9" w:rsidRPr="005E4543" w:rsidRDefault="000103F9" w:rsidP="00C470C9">
            <w:pPr>
              <w:rPr>
                <w:rFonts w:eastAsia="Times New Roman" w:cstheme="minorHAnsi"/>
                <w:color w:val="000000"/>
              </w:rPr>
            </w:pPr>
          </w:p>
        </w:tc>
        <w:tc>
          <w:tcPr>
            <w:tcW w:w="3907" w:type="dxa"/>
            <w:hideMark/>
          </w:tcPr>
          <w:p w:rsidR="000103F9" w:rsidRPr="000103F9" w:rsidRDefault="000103F9" w:rsidP="00C470C9">
            <w:pPr>
              <w:rPr>
                <w:rFonts w:eastAsia="Times New Roman" w:cstheme="minorHAnsi"/>
                <w:b/>
                <w:color w:val="000000"/>
              </w:rPr>
            </w:pPr>
            <w:r w:rsidRPr="000103F9">
              <w:rPr>
                <w:rFonts w:eastAsia="Times New Roman" w:cstheme="minorHAnsi"/>
                <w:b/>
                <w:color w:val="000000"/>
              </w:rPr>
              <w:t>Consultative meeting “Towards WSIS +10 and Beyond: Inclusion of Persons with Disabilities in Knowledge Societies”</w:t>
            </w:r>
          </w:p>
        </w:tc>
        <w:tc>
          <w:tcPr>
            <w:tcW w:w="3040" w:type="dxa"/>
            <w:noWrap/>
            <w:hideMark/>
          </w:tcPr>
          <w:p w:rsidR="000103F9" w:rsidRPr="006507DA" w:rsidRDefault="000103F9" w:rsidP="00C470C9">
            <w:pPr>
              <w:rPr>
                <w:rFonts w:eastAsia="Times New Roman" w:cstheme="minorHAnsi"/>
                <w:color w:val="000000"/>
              </w:rPr>
            </w:pPr>
            <w:r>
              <w:rPr>
                <w:rFonts w:eastAsia="Times New Roman" w:cstheme="minorHAnsi"/>
                <w:color w:val="000000"/>
              </w:rPr>
              <w:t>UNESCO CI/KSD</w:t>
            </w:r>
          </w:p>
        </w:tc>
        <w:tc>
          <w:tcPr>
            <w:tcW w:w="1901" w:type="dxa"/>
            <w:hideMark/>
          </w:tcPr>
          <w:p w:rsidR="000103F9" w:rsidRDefault="000103F9" w:rsidP="00C470C9">
            <w:pPr>
              <w:rPr>
                <w:rFonts w:eastAsia="Times New Roman" w:cstheme="minorHAnsi"/>
                <w:color w:val="000000"/>
              </w:rPr>
            </w:pPr>
            <w:r>
              <w:rPr>
                <w:rFonts w:eastAsia="Times New Roman" w:cstheme="minorHAnsi"/>
                <w:color w:val="000000"/>
              </w:rPr>
              <w:t>Access</w:t>
            </w:r>
          </w:p>
          <w:p w:rsidR="000103F9" w:rsidRPr="006507DA" w:rsidRDefault="000103F9" w:rsidP="00C470C9">
            <w:pPr>
              <w:rPr>
                <w:rFonts w:eastAsia="Times New Roman" w:cstheme="minorHAnsi"/>
                <w:color w:val="000000"/>
              </w:rPr>
            </w:pPr>
            <w:r>
              <w:rPr>
                <w:rFonts w:eastAsia="Times New Roman" w:cstheme="minorHAnsi"/>
                <w:color w:val="000000"/>
              </w:rPr>
              <w:t>Persons with disabilities</w:t>
            </w:r>
          </w:p>
        </w:tc>
      </w:tr>
      <w:tr w:rsidR="000103F9" w:rsidRPr="001F790C" w:rsidTr="00A26A3E">
        <w:trPr>
          <w:trHeight w:val="148"/>
        </w:trPr>
        <w:tc>
          <w:tcPr>
            <w:tcW w:w="440" w:type="dxa"/>
            <w:vMerge/>
          </w:tcPr>
          <w:p w:rsidR="000103F9" w:rsidRPr="005E4543" w:rsidRDefault="000103F9" w:rsidP="00C470C9">
            <w:pPr>
              <w:rPr>
                <w:rFonts w:eastAsia="Times New Roman" w:cstheme="minorHAnsi"/>
                <w:color w:val="000000"/>
              </w:rPr>
            </w:pPr>
          </w:p>
        </w:tc>
        <w:tc>
          <w:tcPr>
            <w:tcW w:w="8848" w:type="dxa"/>
            <w:gridSpan w:val="3"/>
            <w:shd w:val="clear" w:color="auto" w:fill="31849B" w:themeFill="accent5" w:themeFillShade="BF"/>
          </w:tcPr>
          <w:p w:rsidR="000103F9" w:rsidRPr="001F790C" w:rsidRDefault="000103F9" w:rsidP="00C470C9">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0103F9" w:rsidRPr="005E4543" w:rsidTr="00A26A3E">
        <w:trPr>
          <w:trHeight w:val="355"/>
        </w:trPr>
        <w:tc>
          <w:tcPr>
            <w:tcW w:w="440" w:type="dxa"/>
            <w:vMerge/>
          </w:tcPr>
          <w:p w:rsidR="000103F9" w:rsidRPr="005E4543" w:rsidRDefault="000103F9" w:rsidP="00C470C9">
            <w:pPr>
              <w:rPr>
                <w:rFonts w:eastAsia="Times New Roman" w:cstheme="minorHAnsi"/>
                <w:color w:val="000000"/>
              </w:rPr>
            </w:pPr>
          </w:p>
        </w:tc>
        <w:tc>
          <w:tcPr>
            <w:tcW w:w="8848" w:type="dxa"/>
            <w:gridSpan w:val="3"/>
          </w:tcPr>
          <w:p w:rsidR="000103F9" w:rsidRPr="005E4543" w:rsidRDefault="000103F9" w:rsidP="000103F9">
            <w:pPr>
              <w:rPr>
                <w:rFonts w:eastAsia="Times New Roman" w:cstheme="minorHAnsi"/>
                <w:color w:val="000000"/>
              </w:rPr>
            </w:pPr>
            <w:r>
              <w:rPr>
                <w:rFonts w:eastAsia="Times New Roman" w:cstheme="minorHAnsi"/>
              </w:rPr>
              <w:t xml:space="preserve">This session will discuss the research findings on the application of ICTs to access information and knowledge for persons with disabilities.   </w:t>
            </w:r>
            <w:r>
              <w:t xml:space="preserve">This thematic workshop will be </w:t>
            </w:r>
            <w:r w:rsidRPr="00094783">
              <w:t>associat</w:t>
            </w:r>
            <w:r>
              <w:t>ed</w:t>
            </w:r>
            <w:r w:rsidRPr="00094783">
              <w:t xml:space="preserve"> with </w:t>
            </w:r>
            <w:r>
              <w:t xml:space="preserve">a </w:t>
            </w:r>
            <w:r w:rsidRPr="00094783">
              <w:t>series of the meetings to be organized by the members of the United Nations Interagency Support Group on the implementation of the United Nations Convention on the Rights of Persons with Disabilities (IASG) for the prep</w:t>
            </w:r>
            <w:r>
              <w:t>aration of the inputs for the 2013 General Assembly High-level Meeting on Disability and Development planned on 23 September 2013 in New York.</w:t>
            </w:r>
          </w:p>
        </w:tc>
      </w:tr>
      <w:tr w:rsidR="000103F9" w:rsidRPr="001F790C" w:rsidTr="00A26A3E">
        <w:trPr>
          <w:trHeight w:val="148"/>
        </w:trPr>
        <w:tc>
          <w:tcPr>
            <w:tcW w:w="440" w:type="dxa"/>
            <w:vMerge/>
          </w:tcPr>
          <w:p w:rsidR="000103F9" w:rsidRPr="005E4543" w:rsidRDefault="000103F9" w:rsidP="00C470C9">
            <w:pPr>
              <w:rPr>
                <w:rFonts w:eastAsia="Times New Roman" w:cstheme="minorHAnsi"/>
                <w:color w:val="000000"/>
              </w:rPr>
            </w:pPr>
          </w:p>
        </w:tc>
        <w:tc>
          <w:tcPr>
            <w:tcW w:w="8848" w:type="dxa"/>
            <w:gridSpan w:val="3"/>
            <w:shd w:val="clear" w:color="auto" w:fill="31849B" w:themeFill="accent5" w:themeFillShade="BF"/>
          </w:tcPr>
          <w:p w:rsidR="000103F9" w:rsidRPr="001F790C" w:rsidRDefault="000103F9" w:rsidP="00C470C9">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0103F9" w:rsidRPr="00562C43" w:rsidTr="00A26A3E">
        <w:trPr>
          <w:trHeight w:val="148"/>
        </w:trPr>
        <w:tc>
          <w:tcPr>
            <w:tcW w:w="440" w:type="dxa"/>
            <w:vMerge/>
          </w:tcPr>
          <w:p w:rsidR="000103F9" w:rsidRPr="005E4543" w:rsidRDefault="000103F9" w:rsidP="00C470C9">
            <w:pPr>
              <w:rPr>
                <w:rFonts w:eastAsia="Times New Roman" w:cstheme="minorHAnsi"/>
                <w:color w:val="000000"/>
              </w:rPr>
            </w:pPr>
          </w:p>
        </w:tc>
        <w:tc>
          <w:tcPr>
            <w:tcW w:w="8848" w:type="dxa"/>
            <w:gridSpan w:val="3"/>
            <w:shd w:val="clear" w:color="auto" w:fill="auto"/>
          </w:tcPr>
          <w:p w:rsidR="000103F9" w:rsidRPr="00562C43" w:rsidRDefault="000103F9" w:rsidP="00C470C9">
            <w:pPr>
              <w:rPr>
                <w:rFonts w:eastAsia="Times New Roman" w:cstheme="minorHAnsi"/>
                <w:color w:val="FFFFFF" w:themeColor="background1"/>
              </w:rPr>
            </w:pPr>
            <w:r>
              <w:rPr>
                <w:rFonts w:eastAsia="Times New Roman" w:cstheme="minorHAnsi"/>
              </w:rPr>
              <w:t>Not specified</w:t>
            </w:r>
          </w:p>
        </w:tc>
      </w:tr>
      <w:tr w:rsidR="000103F9" w:rsidRPr="001F790C" w:rsidTr="00A26A3E">
        <w:trPr>
          <w:trHeight w:val="148"/>
        </w:trPr>
        <w:tc>
          <w:tcPr>
            <w:tcW w:w="440" w:type="dxa"/>
            <w:vMerge/>
          </w:tcPr>
          <w:p w:rsidR="000103F9" w:rsidRPr="005E4543" w:rsidRDefault="000103F9" w:rsidP="00C470C9">
            <w:pPr>
              <w:rPr>
                <w:rFonts w:eastAsia="Times New Roman" w:cstheme="minorHAnsi"/>
                <w:color w:val="000000"/>
              </w:rPr>
            </w:pPr>
          </w:p>
        </w:tc>
        <w:tc>
          <w:tcPr>
            <w:tcW w:w="8848" w:type="dxa"/>
            <w:gridSpan w:val="3"/>
            <w:shd w:val="clear" w:color="auto" w:fill="31849B" w:themeFill="accent5" w:themeFillShade="BF"/>
          </w:tcPr>
          <w:p w:rsidR="000103F9" w:rsidRPr="001F790C" w:rsidRDefault="000103F9" w:rsidP="00C470C9">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0103F9" w:rsidRPr="00C512D6" w:rsidTr="00A26A3E">
        <w:trPr>
          <w:trHeight w:val="600"/>
        </w:trPr>
        <w:tc>
          <w:tcPr>
            <w:tcW w:w="440" w:type="dxa"/>
            <w:vMerge/>
          </w:tcPr>
          <w:p w:rsidR="000103F9" w:rsidRPr="005E4543" w:rsidRDefault="000103F9" w:rsidP="00C470C9">
            <w:pPr>
              <w:rPr>
                <w:rFonts w:eastAsia="Times New Roman" w:cstheme="minorHAnsi"/>
                <w:color w:val="000000"/>
              </w:rPr>
            </w:pPr>
          </w:p>
        </w:tc>
        <w:tc>
          <w:tcPr>
            <w:tcW w:w="8848" w:type="dxa"/>
            <w:gridSpan w:val="3"/>
          </w:tcPr>
          <w:p w:rsidR="000103F9" w:rsidRPr="000103F9" w:rsidRDefault="000103F9" w:rsidP="000103F9">
            <w:pPr>
              <w:rPr>
                <w:rFonts w:eastAsia="Times New Roman" w:cstheme="minorHAnsi"/>
                <w:color w:val="000000"/>
              </w:rPr>
            </w:pPr>
            <w:r w:rsidRPr="000103F9">
              <w:rPr>
                <w:rFonts w:eastAsia="Times New Roman" w:cstheme="minorHAnsi"/>
                <w:color w:val="000000"/>
              </w:rPr>
              <w:t>Ms Akiko Ito, Chief, Secretariat for the Convention on the Rights of Persons with Disabilities/UN Focal Point on Disability, DESA (TBc)</w:t>
            </w:r>
          </w:p>
          <w:p w:rsidR="000103F9" w:rsidRPr="000103F9" w:rsidRDefault="000103F9" w:rsidP="000103F9">
            <w:pPr>
              <w:rPr>
                <w:rFonts w:eastAsia="Times New Roman" w:cstheme="minorHAnsi"/>
                <w:color w:val="000000"/>
              </w:rPr>
            </w:pPr>
            <w:r w:rsidRPr="000103F9">
              <w:rPr>
                <w:rFonts w:eastAsia="Times New Roman" w:cstheme="minorHAnsi"/>
                <w:color w:val="000000"/>
              </w:rPr>
              <w:t>ITU representative (name to be confirmed)</w:t>
            </w:r>
          </w:p>
          <w:p w:rsidR="000103F9" w:rsidRPr="000103F9" w:rsidRDefault="000103F9" w:rsidP="000103F9">
            <w:pPr>
              <w:rPr>
                <w:rFonts w:eastAsia="Times New Roman" w:cstheme="minorHAnsi"/>
                <w:color w:val="000000"/>
              </w:rPr>
            </w:pPr>
            <w:r>
              <w:rPr>
                <w:rFonts w:eastAsia="Times New Roman" w:cstheme="minorHAnsi"/>
                <w:color w:val="000000"/>
              </w:rPr>
              <w:t xml:space="preserve">Mr </w:t>
            </w:r>
            <w:r w:rsidRPr="000103F9">
              <w:rPr>
                <w:rFonts w:eastAsia="Times New Roman" w:cstheme="minorHAnsi"/>
                <w:color w:val="000000"/>
              </w:rPr>
              <w:t>Axel Leblois, Founder and Executive Director of G3ict – the Global Initiative for Inclusive Technologies, an Advocacy Initiative of the United Nations Global Alliance for ICT and Development – a major author of the research report on WSIS+10 review on accessibility issues</w:t>
            </w:r>
          </w:p>
          <w:p w:rsidR="000103F9" w:rsidRPr="000103F9" w:rsidRDefault="000103F9" w:rsidP="000103F9">
            <w:pPr>
              <w:rPr>
                <w:rFonts w:eastAsia="Times New Roman" w:cstheme="minorHAnsi"/>
                <w:color w:val="000000"/>
              </w:rPr>
            </w:pPr>
            <w:r>
              <w:rPr>
                <w:rFonts w:eastAsia="Times New Roman" w:cstheme="minorHAnsi"/>
                <w:color w:val="000000"/>
              </w:rPr>
              <w:t xml:space="preserve">Ms </w:t>
            </w:r>
            <w:r w:rsidRPr="000103F9">
              <w:rPr>
                <w:rFonts w:eastAsia="Times New Roman" w:cstheme="minorHAnsi"/>
                <w:color w:val="000000"/>
              </w:rPr>
              <w:t>Andrea J Saks, International Telecommunications Speci</w:t>
            </w:r>
            <w:r>
              <w:rPr>
                <w:rFonts w:eastAsia="Times New Roman" w:cstheme="minorHAnsi"/>
                <w:color w:val="000000"/>
              </w:rPr>
              <w:t xml:space="preserve">alist for the Deaf </w:t>
            </w:r>
            <w:r w:rsidRPr="000103F9">
              <w:rPr>
                <w:rFonts w:eastAsia="Times New Roman" w:cstheme="minorHAnsi"/>
                <w:color w:val="000000"/>
              </w:rPr>
              <w:t>Convener  ITU JCA-AHF (Joint Coordinating Activity on Accessibility and Human Factors), Coordinator IGF DCAD  (Dynamic Coalition  on Accessibility and Disability)</w:t>
            </w:r>
          </w:p>
          <w:p w:rsidR="000103F9" w:rsidRPr="000103F9" w:rsidRDefault="000103F9" w:rsidP="000103F9">
            <w:pPr>
              <w:rPr>
                <w:rFonts w:eastAsia="Times New Roman" w:cstheme="minorHAnsi"/>
                <w:color w:val="000000"/>
              </w:rPr>
            </w:pPr>
            <w:r>
              <w:rPr>
                <w:rFonts w:eastAsia="Times New Roman" w:cstheme="minorHAnsi"/>
                <w:color w:val="000000"/>
              </w:rPr>
              <w:t xml:space="preserve">Mr </w:t>
            </w:r>
            <w:r w:rsidRPr="000103F9">
              <w:rPr>
                <w:rFonts w:eastAsia="Times New Roman" w:cstheme="minorHAnsi"/>
                <w:color w:val="000000"/>
              </w:rPr>
              <w:t>John Kemp, CEO, Abilities! (to be confirmed)</w:t>
            </w:r>
          </w:p>
          <w:p w:rsidR="000103F9" w:rsidRPr="000103F9" w:rsidRDefault="000103F9" w:rsidP="000103F9">
            <w:pPr>
              <w:rPr>
                <w:rFonts w:eastAsia="Times New Roman" w:cstheme="minorHAnsi"/>
                <w:color w:val="000000"/>
              </w:rPr>
            </w:pPr>
            <w:r>
              <w:rPr>
                <w:rFonts w:eastAsia="Times New Roman" w:cstheme="minorHAnsi"/>
                <w:color w:val="000000"/>
              </w:rPr>
              <w:t xml:space="preserve">Mr </w:t>
            </w:r>
            <w:r w:rsidRPr="000103F9">
              <w:rPr>
                <w:rFonts w:eastAsia="Times New Roman" w:cstheme="minorHAnsi"/>
                <w:color w:val="000000"/>
              </w:rPr>
              <w:t>James Thurston, Microsoft Corporation (on-going discussions)</w:t>
            </w:r>
          </w:p>
          <w:p w:rsidR="000103F9" w:rsidRPr="00C512D6" w:rsidRDefault="000103F9" w:rsidP="000103F9">
            <w:pPr>
              <w:rPr>
                <w:rFonts w:eastAsia="Times New Roman" w:cstheme="minorHAnsi"/>
                <w:color w:val="000000"/>
              </w:rPr>
            </w:pPr>
            <w:r w:rsidRPr="000103F9">
              <w:rPr>
                <w:rFonts w:eastAsia="Times New Roman" w:cstheme="minorHAnsi"/>
                <w:color w:val="000000"/>
              </w:rPr>
              <w:t>Other speakers</w:t>
            </w:r>
          </w:p>
        </w:tc>
      </w:tr>
      <w:tr w:rsidR="00C470C9" w:rsidRPr="000103F9" w:rsidTr="00C470C9">
        <w:trPr>
          <w:trHeight w:val="50"/>
        </w:trPr>
        <w:tc>
          <w:tcPr>
            <w:tcW w:w="9288" w:type="dxa"/>
            <w:gridSpan w:val="4"/>
            <w:shd w:val="clear" w:color="auto" w:fill="auto"/>
          </w:tcPr>
          <w:p w:rsidR="00C470C9" w:rsidRPr="000103F9" w:rsidRDefault="00C470C9" w:rsidP="00C470C9">
            <w:pPr>
              <w:rPr>
                <w:rFonts w:eastAsia="Times New Roman" w:cstheme="minorHAnsi"/>
                <w:color w:val="FFFFFF" w:themeColor="background1"/>
                <w:sz w:val="6"/>
                <w:szCs w:val="6"/>
              </w:rPr>
            </w:pPr>
          </w:p>
        </w:tc>
      </w:tr>
      <w:tr w:rsidR="00C470C9" w:rsidRPr="00D6070A" w:rsidTr="00A26A3E">
        <w:trPr>
          <w:trHeight w:val="166"/>
        </w:trPr>
        <w:tc>
          <w:tcPr>
            <w:tcW w:w="440" w:type="dxa"/>
            <w:vMerge w:val="restart"/>
            <w:shd w:val="clear" w:color="auto" w:fill="31849B" w:themeFill="accent5" w:themeFillShade="BF"/>
          </w:tcPr>
          <w:p w:rsidR="00C470C9" w:rsidRPr="00BF0324" w:rsidRDefault="00C470C9" w:rsidP="00C470C9">
            <w:pPr>
              <w:rPr>
                <w:rFonts w:eastAsia="Times New Roman" w:cstheme="minorHAnsi"/>
                <w:color w:val="FFFFFF" w:themeColor="background1"/>
              </w:rPr>
            </w:pPr>
            <w:r>
              <w:rPr>
                <w:rFonts w:eastAsia="Times New Roman" w:cstheme="minorHAnsi"/>
                <w:color w:val="FFFFFF" w:themeColor="background1"/>
              </w:rPr>
              <w:t>9</w:t>
            </w:r>
          </w:p>
        </w:tc>
        <w:tc>
          <w:tcPr>
            <w:tcW w:w="3907" w:type="dxa"/>
            <w:shd w:val="clear" w:color="auto" w:fill="31849B" w:themeFill="accent5" w:themeFillShade="BF"/>
          </w:tcPr>
          <w:p w:rsidR="00C470C9" w:rsidRPr="00D6070A" w:rsidRDefault="00C470C9"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C470C9" w:rsidRPr="00D6070A" w:rsidRDefault="00C470C9"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C470C9" w:rsidRPr="00D6070A" w:rsidRDefault="00C470C9" w:rsidP="00C470C9">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470C9" w:rsidRPr="006507DA" w:rsidTr="00A26A3E">
        <w:trPr>
          <w:trHeight w:val="600"/>
        </w:trPr>
        <w:tc>
          <w:tcPr>
            <w:tcW w:w="440" w:type="dxa"/>
            <w:vMerge/>
          </w:tcPr>
          <w:p w:rsidR="00C470C9" w:rsidRPr="005E4543" w:rsidRDefault="00C470C9" w:rsidP="00C470C9">
            <w:pPr>
              <w:rPr>
                <w:rFonts w:eastAsia="Times New Roman" w:cstheme="minorHAnsi"/>
                <w:color w:val="000000"/>
              </w:rPr>
            </w:pPr>
          </w:p>
        </w:tc>
        <w:tc>
          <w:tcPr>
            <w:tcW w:w="3907" w:type="dxa"/>
            <w:hideMark/>
          </w:tcPr>
          <w:p w:rsidR="00C470C9" w:rsidRPr="000103F9" w:rsidRDefault="00684197" w:rsidP="00C470C9">
            <w:pPr>
              <w:rPr>
                <w:rFonts w:eastAsia="Times New Roman" w:cstheme="minorHAnsi"/>
                <w:b/>
                <w:color w:val="000000"/>
              </w:rPr>
            </w:pPr>
            <w:r>
              <w:rPr>
                <w:b/>
              </w:rPr>
              <w:t>Consultative meeting “Towards WSIS +10 and Beyond: Literacy and Required Competencies in Knowledge Societies</w:t>
            </w:r>
          </w:p>
        </w:tc>
        <w:tc>
          <w:tcPr>
            <w:tcW w:w="3040" w:type="dxa"/>
            <w:noWrap/>
            <w:hideMark/>
          </w:tcPr>
          <w:p w:rsidR="00C470C9" w:rsidRPr="006507DA" w:rsidRDefault="00C470C9" w:rsidP="00C470C9">
            <w:pPr>
              <w:rPr>
                <w:rFonts w:eastAsia="Times New Roman" w:cstheme="minorHAnsi"/>
                <w:color w:val="000000"/>
              </w:rPr>
            </w:pPr>
            <w:r>
              <w:rPr>
                <w:rFonts w:eastAsia="Times New Roman" w:cstheme="minorHAnsi"/>
                <w:color w:val="000000"/>
              </w:rPr>
              <w:t>UNESCO CI/KSD</w:t>
            </w:r>
          </w:p>
        </w:tc>
        <w:tc>
          <w:tcPr>
            <w:tcW w:w="1901" w:type="dxa"/>
            <w:hideMark/>
          </w:tcPr>
          <w:p w:rsidR="00C470C9" w:rsidRDefault="00C470C9" w:rsidP="00C470C9">
            <w:pPr>
              <w:rPr>
                <w:rFonts w:eastAsia="Times New Roman" w:cstheme="minorHAnsi"/>
                <w:color w:val="000000"/>
              </w:rPr>
            </w:pPr>
            <w:r>
              <w:rPr>
                <w:rFonts w:eastAsia="Times New Roman" w:cstheme="minorHAnsi"/>
                <w:color w:val="000000"/>
              </w:rPr>
              <w:t>Access</w:t>
            </w:r>
          </w:p>
          <w:p w:rsidR="00C470C9" w:rsidRPr="006507DA" w:rsidRDefault="00C470C9" w:rsidP="00C470C9">
            <w:pPr>
              <w:rPr>
                <w:rFonts w:eastAsia="Times New Roman" w:cstheme="minorHAnsi"/>
                <w:color w:val="000000"/>
              </w:rPr>
            </w:pPr>
            <w:r>
              <w:rPr>
                <w:rFonts w:eastAsia="Times New Roman" w:cstheme="minorHAnsi"/>
                <w:color w:val="000000"/>
              </w:rPr>
              <w:t>Persons with disabilities</w:t>
            </w:r>
          </w:p>
        </w:tc>
      </w:tr>
      <w:tr w:rsidR="00C470C9" w:rsidRPr="001F790C" w:rsidTr="00A26A3E">
        <w:trPr>
          <w:trHeight w:val="148"/>
        </w:trPr>
        <w:tc>
          <w:tcPr>
            <w:tcW w:w="440" w:type="dxa"/>
            <w:vMerge/>
          </w:tcPr>
          <w:p w:rsidR="00C470C9" w:rsidRPr="005E4543" w:rsidRDefault="00C470C9" w:rsidP="00C470C9">
            <w:pPr>
              <w:rPr>
                <w:rFonts w:eastAsia="Times New Roman" w:cstheme="minorHAnsi"/>
                <w:color w:val="000000"/>
              </w:rPr>
            </w:pPr>
          </w:p>
        </w:tc>
        <w:tc>
          <w:tcPr>
            <w:tcW w:w="8848" w:type="dxa"/>
            <w:gridSpan w:val="3"/>
            <w:shd w:val="clear" w:color="auto" w:fill="31849B" w:themeFill="accent5" w:themeFillShade="BF"/>
          </w:tcPr>
          <w:p w:rsidR="00C470C9" w:rsidRPr="001F790C" w:rsidRDefault="00C470C9" w:rsidP="00C470C9">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470C9" w:rsidRPr="005E4543" w:rsidTr="00A26A3E">
        <w:trPr>
          <w:trHeight w:val="355"/>
        </w:trPr>
        <w:tc>
          <w:tcPr>
            <w:tcW w:w="440" w:type="dxa"/>
            <w:vMerge/>
          </w:tcPr>
          <w:p w:rsidR="00C470C9" w:rsidRPr="005E4543" w:rsidRDefault="00C470C9" w:rsidP="00C470C9">
            <w:pPr>
              <w:rPr>
                <w:rFonts w:eastAsia="Times New Roman" w:cstheme="minorHAnsi"/>
                <w:color w:val="000000"/>
              </w:rPr>
            </w:pPr>
          </w:p>
        </w:tc>
        <w:tc>
          <w:tcPr>
            <w:tcW w:w="8848" w:type="dxa"/>
            <w:gridSpan w:val="3"/>
          </w:tcPr>
          <w:p w:rsidR="00C470C9" w:rsidRPr="005E4543" w:rsidRDefault="00684197" w:rsidP="00684197">
            <w:pPr>
              <w:rPr>
                <w:rFonts w:eastAsia="Times New Roman" w:cstheme="minorHAnsi"/>
                <w:color w:val="000000"/>
              </w:rPr>
            </w:pPr>
            <w:r>
              <w:t>Building on the results of the research report on literacy and competencies required for citizens, communities and nations to participate in Knowledge Societies commissioned by UNESCO, this session will discuss the outcomes of the WSIS+10 review and challenges, brainstorm on a broader framework on literacy and competencies and identify emerging learning trends and needs.</w:t>
            </w:r>
          </w:p>
        </w:tc>
      </w:tr>
      <w:tr w:rsidR="00C470C9" w:rsidRPr="001F790C" w:rsidTr="00A26A3E">
        <w:trPr>
          <w:trHeight w:val="148"/>
        </w:trPr>
        <w:tc>
          <w:tcPr>
            <w:tcW w:w="440" w:type="dxa"/>
            <w:vMerge/>
          </w:tcPr>
          <w:p w:rsidR="00C470C9" w:rsidRPr="005E4543" w:rsidRDefault="00C470C9" w:rsidP="00C470C9">
            <w:pPr>
              <w:rPr>
                <w:rFonts w:eastAsia="Times New Roman" w:cstheme="minorHAnsi"/>
                <w:color w:val="000000"/>
              </w:rPr>
            </w:pPr>
          </w:p>
        </w:tc>
        <w:tc>
          <w:tcPr>
            <w:tcW w:w="8848" w:type="dxa"/>
            <w:gridSpan w:val="3"/>
            <w:shd w:val="clear" w:color="auto" w:fill="31849B" w:themeFill="accent5" w:themeFillShade="BF"/>
          </w:tcPr>
          <w:p w:rsidR="00C470C9" w:rsidRPr="001F790C" w:rsidRDefault="00C470C9" w:rsidP="00C470C9">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C470C9" w:rsidRPr="00562C43" w:rsidTr="00A26A3E">
        <w:trPr>
          <w:trHeight w:val="148"/>
        </w:trPr>
        <w:tc>
          <w:tcPr>
            <w:tcW w:w="440" w:type="dxa"/>
            <w:vMerge/>
          </w:tcPr>
          <w:p w:rsidR="00C470C9" w:rsidRPr="005E4543" w:rsidRDefault="00C470C9" w:rsidP="00C470C9">
            <w:pPr>
              <w:rPr>
                <w:rFonts w:eastAsia="Times New Roman" w:cstheme="minorHAnsi"/>
                <w:color w:val="000000"/>
              </w:rPr>
            </w:pPr>
          </w:p>
        </w:tc>
        <w:tc>
          <w:tcPr>
            <w:tcW w:w="8848" w:type="dxa"/>
            <w:gridSpan w:val="3"/>
            <w:shd w:val="clear" w:color="auto" w:fill="auto"/>
          </w:tcPr>
          <w:p w:rsidR="00C470C9" w:rsidRPr="00562C43" w:rsidRDefault="00684197" w:rsidP="00684197">
            <w:pPr>
              <w:rPr>
                <w:rFonts w:eastAsia="Times New Roman" w:cstheme="minorHAnsi"/>
                <w:color w:val="FFFFFF" w:themeColor="background1"/>
              </w:rPr>
            </w:pPr>
            <w:r>
              <w:t>Elaborate recommendations for foresight proposed in the research report as well as identify ways of mainstreaming MIL, digital and ICTs literacies within a broader literacy framework.</w:t>
            </w:r>
          </w:p>
        </w:tc>
      </w:tr>
      <w:tr w:rsidR="00C470C9" w:rsidRPr="001F790C" w:rsidTr="00A26A3E">
        <w:trPr>
          <w:trHeight w:val="148"/>
        </w:trPr>
        <w:tc>
          <w:tcPr>
            <w:tcW w:w="440" w:type="dxa"/>
            <w:vMerge/>
          </w:tcPr>
          <w:p w:rsidR="00C470C9" w:rsidRPr="005E4543" w:rsidRDefault="00C470C9" w:rsidP="00C470C9">
            <w:pPr>
              <w:rPr>
                <w:rFonts w:eastAsia="Times New Roman" w:cstheme="minorHAnsi"/>
                <w:color w:val="000000"/>
              </w:rPr>
            </w:pPr>
          </w:p>
        </w:tc>
        <w:tc>
          <w:tcPr>
            <w:tcW w:w="8848" w:type="dxa"/>
            <w:gridSpan w:val="3"/>
            <w:shd w:val="clear" w:color="auto" w:fill="31849B" w:themeFill="accent5" w:themeFillShade="BF"/>
          </w:tcPr>
          <w:p w:rsidR="00C470C9" w:rsidRPr="001F790C" w:rsidRDefault="00C470C9" w:rsidP="00C470C9">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470C9" w:rsidRPr="00C512D6" w:rsidTr="00A26A3E">
        <w:trPr>
          <w:trHeight w:val="600"/>
        </w:trPr>
        <w:tc>
          <w:tcPr>
            <w:tcW w:w="440" w:type="dxa"/>
            <w:vMerge/>
          </w:tcPr>
          <w:p w:rsidR="00C470C9" w:rsidRPr="005E4543" w:rsidRDefault="00C470C9" w:rsidP="00C470C9">
            <w:pPr>
              <w:rPr>
                <w:rFonts w:eastAsia="Times New Roman" w:cstheme="minorHAnsi"/>
                <w:color w:val="000000"/>
              </w:rPr>
            </w:pPr>
          </w:p>
        </w:tc>
        <w:tc>
          <w:tcPr>
            <w:tcW w:w="8848" w:type="dxa"/>
            <w:gridSpan w:val="3"/>
          </w:tcPr>
          <w:p w:rsidR="00DD7627" w:rsidRPr="00DD7627" w:rsidRDefault="00DD7627" w:rsidP="00DD7627">
            <w:pPr>
              <w:rPr>
                <w:rFonts w:eastAsia="Times New Roman" w:cstheme="minorHAnsi"/>
                <w:color w:val="000000"/>
              </w:rPr>
            </w:pPr>
            <w:r w:rsidRPr="00DD7627">
              <w:rPr>
                <w:rFonts w:eastAsia="Times New Roman" w:cstheme="minorHAnsi"/>
                <w:color w:val="000000"/>
              </w:rPr>
              <w:t>Ms Alice Lee, author of the research paper (author of the research paper)</w:t>
            </w:r>
          </w:p>
          <w:p w:rsidR="00DD7627" w:rsidRPr="00DD7627" w:rsidRDefault="00DD7627" w:rsidP="00DD7627">
            <w:pPr>
              <w:rPr>
                <w:rFonts w:eastAsia="Times New Roman" w:cstheme="minorHAnsi"/>
                <w:color w:val="000000"/>
              </w:rPr>
            </w:pPr>
            <w:r>
              <w:rPr>
                <w:rFonts w:eastAsia="Times New Roman" w:cstheme="minorHAnsi"/>
                <w:color w:val="000000"/>
              </w:rPr>
              <w:t xml:space="preserve">Ms </w:t>
            </w:r>
            <w:r w:rsidRPr="00DD7627">
              <w:rPr>
                <w:rFonts w:eastAsia="Times New Roman" w:cstheme="minorHAnsi"/>
                <w:color w:val="000000"/>
              </w:rPr>
              <w:t>Ulla Karlson, Media literacy expert</w:t>
            </w:r>
          </w:p>
          <w:p w:rsidR="00DD7627" w:rsidRPr="00DD7627" w:rsidRDefault="00DD7627" w:rsidP="00DD7627">
            <w:pPr>
              <w:rPr>
                <w:rFonts w:eastAsia="Times New Roman" w:cstheme="minorHAnsi"/>
                <w:color w:val="000000"/>
              </w:rPr>
            </w:pPr>
            <w:r w:rsidRPr="00DD7627">
              <w:rPr>
                <w:rFonts w:eastAsia="Times New Roman" w:cstheme="minorHAnsi"/>
                <w:color w:val="000000"/>
              </w:rPr>
              <w:t xml:space="preserve">Ms Jane Secker, Copyright and Digital Literacy Advisor, Centre for Learning Technology, London School of Economics and Political Science, </w:t>
            </w:r>
          </w:p>
          <w:p w:rsidR="00DD7627" w:rsidRPr="00DD7627" w:rsidRDefault="00DD7627" w:rsidP="00DD7627">
            <w:pPr>
              <w:rPr>
                <w:rFonts w:eastAsia="Times New Roman" w:cstheme="minorHAnsi"/>
                <w:color w:val="000000"/>
              </w:rPr>
            </w:pPr>
            <w:r w:rsidRPr="00DD7627">
              <w:rPr>
                <w:rFonts w:eastAsia="Times New Roman" w:cstheme="minorHAnsi"/>
                <w:color w:val="000000"/>
              </w:rPr>
              <w:t>Editor, Journal of Information Literacy</w:t>
            </w:r>
          </w:p>
          <w:p w:rsidR="00DD7627" w:rsidRDefault="00DD7627" w:rsidP="00684197">
            <w:pPr>
              <w:rPr>
                <w:rFonts w:eastAsia="Times New Roman" w:cstheme="minorHAnsi"/>
                <w:b/>
                <w:color w:val="000000"/>
              </w:rPr>
            </w:pPr>
          </w:p>
          <w:p w:rsidR="00684197" w:rsidRPr="00684197" w:rsidRDefault="00684197" w:rsidP="00684197">
            <w:pPr>
              <w:rPr>
                <w:rFonts w:eastAsia="Times New Roman" w:cstheme="minorHAnsi"/>
                <w:b/>
                <w:color w:val="000000"/>
              </w:rPr>
            </w:pPr>
            <w:r w:rsidRPr="00684197">
              <w:rPr>
                <w:rFonts w:eastAsia="Times New Roman" w:cstheme="minorHAnsi"/>
                <w:b/>
                <w:color w:val="000000"/>
              </w:rPr>
              <w:t xml:space="preserve">Confirmed Speakers </w:t>
            </w:r>
          </w:p>
          <w:p w:rsidR="00684197" w:rsidRPr="00684197" w:rsidRDefault="00684197" w:rsidP="00684197">
            <w:pPr>
              <w:rPr>
                <w:rFonts w:eastAsia="Times New Roman" w:cstheme="minorHAnsi"/>
                <w:color w:val="000000"/>
              </w:rPr>
            </w:pPr>
            <w:r w:rsidRPr="00684197">
              <w:rPr>
                <w:rFonts w:eastAsia="Times New Roman" w:cstheme="minorHAnsi"/>
                <w:color w:val="000000"/>
              </w:rPr>
              <w:t>Diane Boulay, ED/THE/TEP (Basic literacy through mobile phones)</w:t>
            </w:r>
          </w:p>
          <w:p w:rsidR="00684197" w:rsidRPr="00684197" w:rsidRDefault="00684197" w:rsidP="00684197">
            <w:pPr>
              <w:rPr>
                <w:rFonts w:eastAsia="Times New Roman" w:cstheme="minorHAnsi"/>
                <w:color w:val="000000"/>
              </w:rPr>
            </w:pPr>
            <w:r w:rsidRPr="00684197">
              <w:rPr>
                <w:rFonts w:eastAsia="Times New Roman" w:cstheme="minorHAnsi"/>
                <w:color w:val="000000"/>
              </w:rPr>
              <w:t xml:space="preserve">Ms Evelyne Bevort (France), e.bevort@clemi.org </w:t>
            </w:r>
          </w:p>
          <w:p w:rsidR="00684197" w:rsidRPr="00684197" w:rsidRDefault="00684197" w:rsidP="00684197">
            <w:pPr>
              <w:rPr>
                <w:rFonts w:eastAsia="Times New Roman" w:cstheme="minorHAnsi"/>
                <w:color w:val="000000"/>
              </w:rPr>
            </w:pPr>
            <w:r w:rsidRPr="00684197">
              <w:rPr>
                <w:rFonts w:eastAsia="Times New Roman" w:cstheme="minorHAnsi"/>
                <w:color w:val="000000"/>
              </w:rPr>
              <w:t xml:space="preserve">Mr José Manuel (Spain), jmtornero12@gmail.com </w:t>
            </w:r>
          </w:p>
          <w:p w:rsidR="00C470C9" w:rsidRPr="00C512D6" w:rsidRDefault="00684197" w:rsidP="00684197">
            <w:pPr>
              <w:rPr>
                <w:rFonts w:eastAsia="Times New Roman" w:cstheme="minorHAnsi"/>
                <w:color w:val="000000"/>
              </w:rPr>
            </w:pPr>
            <w:r w:rsidRPr="00684197">
              <w:rPr>
                <w:rFonts w:eastAsia="Times New Roman" w:cstheme="minorHAnsi"/>
                <w:color w:val="000000"/>
              </w:rPr>
              <w:t xml:space="preserve">Mr Paolo Celot (Italy), celot@eavi.eu </w:t>
            </w:r>
            <w:r w:rsidR="00C470C9" w:rsidRPr="000103F9">
              <w:rPr>
                <w:rFonts w:eastAsia="Times New Roman" w:cstheme="minorHAnsi"/>
                <w:color w:val="000000"/>
              </w:rPr>
              <w:t>Other speakers</w:t>
            </w:r>
          </w:p>
        </w:tc>
      </w:tr>
      <w:tr w:rsidR="00246305" w:rsidRPr="000103F9" w:rsidTr="004103FB">
        <w:trPr>
          <w:trHeight w:val="50"/>
        </w:trPr>
        <w:tc>
          <w:tcPr>
            <w:tcW w:w="9288" w:type="dxa"/>
            <w:gridSpan w:val="4"/>
            <w:shd w:val="clear" w:color="auto" w:fill="auto"/>
          </w:tcPr>
          <w:p w:rsidR="00246305" w:rsidRPr="000103F9" w:rsidRDefault="00246305" w:rsidP="004103FB">
            <w:pPr>
              <w:rPr>
                <w:rFonts w:eastAsia="Times New Roman" w:cstheme="minorHAnsi"/>
                <w:color w:val="FFFFFF" w:themeColor="background1"/>
                <w:sz w:val="6"/>
                <w:szCs w:val="6"/>
              </w:rPr>
            </w:pPr>
          </w:p>
        </w:tc>
      </w:tr>
      <w:tr w:rsidR="00246305" w:rsidRPr="00D6070A" w:rsidTr="00A26A3E">
        <w:trPr>
          <w:trHeight w:val="166"/>
        </w:trPr>
        <w:tc>
          <w:tcPr>
            <w:tcW w:w="440" w:type="dxa"/>
            <w:vMerge w:val="restart"/>
            <w:shd w:val="clear" w:color="auto" w:fill="31849B" w:themeFill="accent5" w:themeFillShade="BF"/>
          </w:tcPr>
          <w:p w:rsidR="00246305" w:rsidRPr="00BF0324" w:rsidRDefault="00246305" w:rsidP="004103FB">
            <w:pPr>
              <w:rPr>
                <w:rFonts w:eastAsia="Times New Roman" w:cstheme="minorHAnsi"/>
                <w:color w:val="FFFFFF" w:themeColor="background1"/>
              </w:rPr>
            </w:pPr>
            <w:r>
              <w:rPr>
                <w:rFonts w:eastAsia="Times New Roman" w:cstheme="minorHAnsi"/>
                <w:color w:val="FFFFFF" w:themeColor="background1"/>
              </w:rPr>
              <w:t>10</w:t>
            </w:r>
          </w:p>
        </w:tc>
        <w:tc>
          <w:tcPr>
            <w:tcW w:w="3907" w:type="dxa"/>
            <w:shd w:val="clear" w:color="auto" w:fill="31849B" w:themeFill="accent5" w:themeFillShade="BF"/>
          </w:tcPr>
          <w:p w:rsidR="00246305" w:rsidRPr="00D6070A" w:rsidRDefault="00246305" w:rsidP="004103FB">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46305" w:rsidRPr="00D6070A" w:rsidRDefault="00246305" w:rsidP="004103FB">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46305" w:rsidRPr="00D6070A" w:rsidRDefault="00246305" w:rsidP="004103FB">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46305" w:rsidRPr="006507DA" w:rsidTr="00A26A3E">
        <w:trPr>
          <w:trHeight w:val="600"/>
        </w:trPr>
        <w:tc>
          <w:tcPr>
            <w:tcW w:w="440" w:type="dxa"/>
            <w:vMerge/>
          </w:tcPr>
          <w:p w:rsidR="00246305" w:rsidRPr="005E4543" w:rsidRDefault="00246305" w:rsidP="004103FB">
            <w:pPr>
              <w:rPr>
                <w:rFonts w:eastAsia="Times New Roman" w:cstheme="minorHAnsi"/>
                <w:color w:val="000000"/>
              </w:rPr>
            </w:pPr>
          </w:p>
        </w:tc>
        <w:tc>
          <w:tcPr>
            <w:tcW w:w="3907" w:type="dxa"/>
            <w:hideMark/>
          </w:tcPr>
          <w:p w:rsidR="00246305" w:rsidRPr="000103F9" w:rsidRDefault="00246305" w:rsidP="004103FB">
            <w:pPr>
              <w:rPr>
                <w:rFonts w:eastAsia="Times New Roman" w:cstheme="minorHAnsi"/>
                <w:b/>
                <w:color w:val="000000"/>
              </w:rPr>
            </w:pPr>
            <w:r w:rsidRPr="00246305">
              <w:rPr>
                <w:b/>
              </w:rPr>
              <w:t>Open solutions for knowledge societies</w:t>
            </w:r>
          </w:p>
        </w:tc>
        <w:tc>
          <w:tcPr>
            <w:tcW w:w="3040" w:type="dxa"/>
            <w:noWrap/>
            <w:hideMark/>
          </w:tcPr>
          <w:p w:rsidR="00246305" w:rsidRPr="006507DA" w:rsidRDefault="00246305" w:rsidP="004103FB">
            <w:pPr>
              <w:rPr>
                <w:rFonts w:eastAsia="Times New Roman" w:cstheme="minorHAnsi"/>
                <w:color w:val="000000"/>
              </w:rPr>
            </w:pPr>
            <w:r>
              <w:rPr>
                <w:rFonts w:eastAsia="Times New Roman" w:cstheme="minorHAnsi"/>
                <w:color w:val="000000"/>
              </w:rPr>
              <w:t>UNESCO CI/KSD</w:t>
            </w:r>
          </w:p>
        </w:tc>
        <w:tc>
          <w:tcPr>
            <w:tcW w:w="1901" w:type="dxa"/>
            <w:hideMark/>
          </w:tcPr>
          <w:p w:rsidR="00246305" w:rsidRDefault="00246305" w:rsidP="004103FB">
            <w:pPr>
              <w:rPr>
                <w:rFonts w:eastAsia="Times New Roman" w:cstheme="minorHAnsi"/>
                <w:color w:val="000000"/>
              </w:rPr>
            </w:pPr>
            <w:r>
              <w:rPr>
                <w:rFonts w:eastAsia="Times New Roman" w:cstheme="minorHAnsi"/>
                <w:color w:val="000000"/>
              </w:rPr>
              <w:t>Open technologies</w:t>
            </w:r>
          </w:p>
          <w:p w:rsidR="00246305" w:rsidRDefault="00246305" w:rsidP="004103FB">
            <w:pPr>
              <w:rPr>
                <w:rFonts w:eastAsia="Times New Roman" w:cstheme="minorHAnsi"/>
                <w:color w:val="000000"/>
              </w:rPr>
            </w:pPr>
            <w:r>
              <w:rPr>
                <w:rFonts w:eastAsia="Times New Roman" w:cstheme="minorHAnsi"/>
                <w:color w:val="000000"/>
              </w:rPr>
              <w:t>Climate change</w:t>
            </w:r>
          </w:p>
          <w:p w:rsidR="00246305" w:rsidRDefault="00246305" w:rsidP="004103FB">
            <w:pPr>
              <w:rPr>
                <w:rFonts w:eastAsia="Times New Roman" w:cstheme="minorHAnsi"/>
                <w:color w:val="000000"/>
              </w:rPr>
            </w:pPr>
            <w:r>
              <w:rPr>
                <w:rFonts w:eastAsia="Times New Roman" w:cstheme="minorHAnsi"/>
                <w:color w:val="000000"/>
              </w:rPr>
              <w:t>Education</w:t>
            </w:r>
          </w:p>
          <w:p w:rsidR="00246305" w:rsidRPr="006507DA" w:rsidRDefault="00246305" w:rsidP="004103FB">
            <w:pPr>
              <w:rPr>
                <w:rFonts w:eastAsia="Times New Roman" w:cstheme="minorHAnsi"/>
                <w:color w:val="000000"/>
              </w:rPr>
            </w:pPr>
            <w:r>
              <w:rPr>
                <w:rFonts w:eastAsia="Times New Roman" w:cstheme="minorHAnsi"/>
                <w:color w:val="000000"/>
              </w:rPr>
              <w:t>PCPD</w:t>
            </w:r>
          </w:p>
        </w:tc>
      </w:tr>
      <w:tr w:rsidR="00246305" w:rsidRPr="001F790C" w:rsidTr="00A26A3E">
        <w:trPr>
          <w:trHeight w:val="148"/>
        </w:trPr>
        <w:tc>
          <w:tcPr>
            <w:tcW w:w="440" w:type="dxa"/>
            <w:vMerge/>
          </w:tcPr>
          <w:p w:rsidR="00246305" w:rsidRPr="005E4543" w:rsidRDefault="00246305" w:rsidP="004103FB">
            <w:pPr>
              <w:rPr>
                <w:rFonts w:eastAsia="Times New Roman" w:cstheme="minorHAnsi"/>
                <w:color w:val="000000"/>
              </w:rPr>
            </w:pPr>
          </w:p>
        </w:tc>
        <w:tc>
          <w:tcPr>
            <w:tcW w:w="8848" w:type="dxa"/>
            <w:gridSpan w:val="3"/>
            <w:shd w:val="clear" w:color="auto" w:fill="31849B" w:themeFill="accent5" w:themeFillShade="BF"/>
          </w:tcPr>
          <w:p w:rsidR="00246305" w:rsidRPr="001F790C" w:rsidRDefault="00246305" w:rsidP="004103FB">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46305" w:rsidRPr="005E4543" w:rsidTr="00A26A3E">
        <w:trPr>
          <w:trHeight w:val="355"/>
        </w:trPr>
        <w:tc>
          <w:tcPr>
            <w:tcW w:w="440" w:type="dxa"/>
            <w:vMerge/>
          </w:tcPr>
          <w:p w:rsidR="00246305" w:rsidRPr="005E4543" w:rsidRDefault="00246305" w:rsidP="004103FB">
            <w:pPr>
              <w:rPr>
                <w:rFonts w:eastAsia="Times New Roman" w:cstheme="minorHAnsi"/>
                <w:color w:val="000000"/>
              </w:rPr>
            </w:pPr>
          </w:p>
        </w:tc>
        <w:tc>
          <w:tcPr>
            <w:tcW w:w="8848" w:type="dxa"/>
            <w:gridSpan w:val="3"/>
          </w:tcPr>
          <w:p w:rsidR="00246305" w:rsidRPr="005E4543" w:rsidRDefault="00A26A3E" w:rsidP="00A26A3E">
            <w:pPr>
              <w:rPr>
                <w:rFonts w:eastAsia="Times New Roman" w:cstheme="minorHAnsi"/>
                <w:color w:val="000000"/>
              </w:rPr>
            </w:pPr>
            <w:r>
              <w:t>T</w:t>
            </w:r>
            <w:r w:rsidR="00246305">
              <w:t xml:space="preserve">his session will aim to </w:t>
            </w:r>
            <w:r w:rsidR="00246305" w:rsidRPr="008B025C">
              <w:t xml:space="preserve">provide the overview of open movement in general and </w:t>
            </w:r>
            <w:r w:rsidR="00246305">
              <w:t xml:space="preserve">demonstrate the power of open technologies </w:t>
            </w:r>
            <w:r w:rsidR="004103FB">
              <w:t xml:space="preserve">for tackling global challenges such as </w:t>
            </w:r>
            <w:r w:rsidR="004103FB">
              <w:rPr>
                <w:vanish/>
              </w:rPr>
              <w:t xml:space="preserve"> to access to iformation and knowledge for persons with disabilities.</w:t>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4103FB">
              <w:rPr>
                <w:vanish/>
              </w:rPr>
              <w:pgNum/>
            </w:r>
            <w:r w:rsidR="00246305">
              <w:t xml:space="preserve">climate change, </w:t>
            </w:r>
            <w:r>
              <w:t xml:space="preserve">quality </w:t>
            </w:r>
            <w:r w:rsidR="00246305">
              <w:t>education</w:t>
            </w:r>
            <w:r>
              <w:t xml:space="preserve"> for all</w:t>
            </w:r>
            <w:r w:rsidR="00246305">
              <w:t xml:space="preserve"> and </w:t>
            </w:r>
            <w:r w:rsidR="004103FB">
              <w:t>PCPD</w:t>
            </w:r>
            <w:r w:rsidR="00246305">
              <w:t>.</w:t>
            </w:r>
            <w:r>
              <w:t xml:space="preserve"> It will also discuss the results of researches conducted by UNESCO.</w:t>
            </w:r>
          </w:p>
        </w:tc>
      </w:tr>
      <w:tr w:rsidR="00246305" w:rsidRPr="001F790C" w:rsidTr="00A26A3E">
        <w:trPr>
          <w:trHeight w:val="148"/>
        </w:trPr>
        <w:tc>
          <w:tcPr>
            <w:tcW w:w="440" w:type="dxa"/>
            <w:vMerge/>
          </w:tcPr>
          <w:p w:rsidR="00246305" w:rsidRPr="005E4543" w:rsidRDefault="00246305" w:rsidP="004103FB">
            <w:pPr>
              <w:rPr>
                <w:rFonts w:eastAsia="Times New Roman" w:cstheme="minorHAnsi"/>
                <w:color w:val="000000"/>
              </w:rPr>
            </w:pPr>
          </w:p>
        </w:tc>
        <w:tc>
          <w:tcPr>
            <w:tcW w:w="8848" w:type="dxa"/>
            <w:gridSpan w:val="3"/>
            <w:shd w:val="clear" w:color="auto" w:fill="31849B" w:themeFill="accent5" w:themeFillShade="BF"/>
          </w:tcPr>
          <w:p w:rsidR="00246305" w:rsidRPr="001F790C" w:rsidRDefault="00246305" w:rsidP="004103FB">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46305" w:rsidRPr="00562C43" w:rsidTr="00A26A3E">
        <w:trPr>
          <w:trHeight w:val="148"/>
        </w:trPr>
        <w:tc>
          <w:tcPr>
            <w:tcW w:w="440" w:type="dxa"/>
            <w:vMerge/>
          </w:tcPr>
          <w:p w:rsidR="00246305" w:rsidRPr="005E4543" w:rsidRDefault="00246305" w:rsidP="004103FB">
            <w:pPr>
              <w:rPr>
                <w:rFonts w:eastAsia="Times New Roman" w:cstheme="minorHAnsi"/>
                <w:color w:val="000000"/>
              </w:rPr>
            </w:pPr>
          </w:p>
        </w:tc>
        <w:tc>
          <w:tcPr>
            <w:tcW w:w="8848" w:type="dxa"/>
            <w:gridSpan w:val="3"/>
            <w:shd w:val="clear" w:color="auto" w:fill="auto"/>
          </w:tcPr>
          <w:p w:rsidR="00246305" w:rsidRPr="00562C43" w:rsidRDefault="00A26A3E" w:rsidP="004103FB">
            <w:pPr>
              <w:rPr>
                <w:rFonts w:eastAsia="Times New Roman" w:cstheme="minorHAnsi"/>
                <w:color w:val="FFFFFF" w:themeColor="background1"/>
              </w:rPr>
            </w:pPr>
            <w:r>
              <w:t>Potential of open technologies addressed and researches findings consolidated.</w:t>
            </w:r>
          </w:p>
        </w:tc>
      </w:tr>
      <w:tr w:rsidR="00246305" w:rsidRPr="001F790C" w:rsidTr="00A26A3E">
        <w:trPr>
          <w:trHeight w:val="148"/>
        </w:trPr>
        <w:tc>
          <w:tcPr>
            <w:tcW w:w="440" w:type="dxa"/>
            <w:vMerge/>
          </w:tcPr>
          <w:p w:rsidR="00246305" w:rsidRPr="005E4543" w:rsidRDefault="00246305" w:rsidP="004103FB">
            <w:pPr>
              <w:rPr>
                <w:rFonts w:eastAsia="Times New Roman" w:cstheme="minorHAnsi"/>
                <w:color w:val="000000"/>
              </w:rPr>
            </w:pPr>
          </w:p>
        </w:tc>
        <w:tc>
          <w:tcPr>
            <w:tcW w:w="8848" w:type="dxa"/>
            <w:gridSpan w:val="3"/>
            <w:shd w:val="clear" w:color="auto" w:fill="31849B" w:themeFill="accent5" w:themeFillShade="BF"/>
          </w:tcPr>
          <w:p w:rsidR="00246305" w:rsidRPr="001F790C" w:rsidRDefault="00246305" w:rsidP="004103FB">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46305" w:rsidRPr="00C512D6" w:rsidTr="00A26A3E">
        <w:trPr>
          <w:trHeight w:val="260"/>
        </w:trPr>
        <w:tc>
          <w:tcPr>
            <w:tcW w:w="440" w:type="dxa"/>
            <w:vMerge/>
          </w:tcPr>
          <w:p w:rsidR="00246305" w:rsidRPr="005E4543" w:rsidRDefault="00246305" w:rsidP="004103FB">
            <w:pPr>
              <w:rPr>
                <w:rFonts w:eastAsia="Times New Roman" w:cstheme="minorHAnsi"/>
                <w:color w:val="000000"/>
              </w:rPr>
            </w:pPr>
          </w:p>
        </w:tc>
        <w:tc>
          <w:tcPr>
            <w:tcW w:w="8848" w:type="dxa"/>
            <w:gridSpan w:val="3"/>
          </w:tcPr>
          <w:p w:rsidR="00246305" w:rsidRDefault="00A26A3E" w:rsidP="004103FB">
            <w:r>
              <w:rPr>
                <w:rFonts w:eastAsia="Times New Roman" w:cstheme="minorHAnsi"/>
                <w:color w:val="000000"/>
              </w:rPr>
              <w:t xml:space="preserve">Mr Steven Kovats, </w:t>
            </w:r>
            <w:r w:rsidRPr="00A26A3E">
              <w:t>r0g, the author of research</w:t>
            </w:r>
            <w:r w:rsidR="00445F28">
              <w:t>, Germany</w:t>
            </w:r>
            <w:r w:rsidRPr="00A26A3E">
              <w:t xml:space="preserve"> – Civil Society</w:t>
            </w:r>
          </w:p>
          <w:p w:rsidR="00445F28" w:rsidRDefault="00445F28" w:rsidP="004103FB">
            <w:r>
              <w:t xml:space="preserve">Mr </w:t>
            </w:r>
            <w:r w:rsidRPr="00445F28">
              <w:t>Javin Ochieng</w:t>
            </w:r>
            <w:r>
              <w:t xml:space="preserve">, Project Coordinator, </w:t>
            </w:r>
            <w:r w:rsidRPr="00445F28">
              <w:t>Map Mathare</w:t>
            </w:r>
            <w:r>
              <w:t>, Kenya – Civil Society</w:t>
            </w:r>
          </w:p>
          <w:p w:rsidR="00246305" w:rsidRDefault="00A26A3E" w:rsidP="004103FB">
            <w:pPr>
              <w:rPr>
                <w:rFonts w:eastAsia="Times New Roman" w:cstheme="minorHAnsi"/>
                <w:color w:val="000000"/>
              </w:rPr>
            </w:pPr>
            <w:r w:rsidRPr="00A26A3E">
              <w:rPr>
                <w:rFonts w:eastAsia="Times New Roman" w:cstheme="minorHAnsi"/>
                <w:color w:val="000000"/>
              </w:rPr>
              <w:t>Speaker from Caribbean Region</w:t>
            </w:r>
            <w:r>
              <w:rPr>
                <w:rFonts w:eastAsia="Times New Roman" w:cstheme="minorHAnsi"/>
                <w:color w:val="000000"/>
              </w:rPr>
              <w:t xml:space="preserve"> (tbc)</w:t>
            </w:r>
          </w:p>
          <w:p w:rsidR="00A26A3E" w:rsidRDefault="00A26A3E" w:rsidP="00A26A3E">
            <w:pPr>
              <w:rPr>
                <w:rFonts w:ascii="Calibri" w:hAnsi="Calibri" w:cs="Calibri"/>
                <w:color w:val="000000"/>
              </w:rPr>
            </w:pPr>
            <w:r>
              <w:rPr>
                <w:rFonts w:ascii="Calibri" w:hAnsi="Calibri" w:cs="Calibri"/>
                <w:color w:val="000000"/>
              </w:rPr>
              <w:lastRenderedPageBreak/>
              <w:t xml:space="preserve">Speaker from South Sudan (tbc) </w:t>
            </w:r>
            <w:r w:rsidR="00445F28">
              <w:rPr>
                <w:rFonts w:ascii="Calibri" w:hAnsi="Calibri" w:cs="Calibri"/>
                <w:color w:val="000000"/>
              </w:rPr>
              <w:t>-Government</w:t>
            </w:r>
          </w:p>
          <w:p w:rsidR="00A26A3E" w:rsidRPr="00A26A3E" w:rsidRDefault="00A26A3E" w:rsidP="004103FB">
            <w:pPr>
              <w:rPr>
                <w:rFonts w:ascii="Calibri" w:hAnsi="Calibri" w:cs="Calibri"/>
                <w:color w:val="000000"/>
              </w:rPr>
            </w:pPr>
            <w:r>
              <w:rPr>
                <w:rFonts w:ascii="Calibri" w:hAnsi="Calibri" w:cs="Calibri"/>
                <w:color w:val="000000"/>
              </w:rPr>
              <w:t>Speaker for Climate Change (Asia tbc)</w:t>
            </w:r>
          </w:p>
        </w:tc>
      </w:tr>
      <w:tr w:rsidR="002042B3" w:rsidRPr="00D6070A" w:rsidTr="002042B3">
        <w:trPr>
          <w:trHeight w:val="50"/>
        </w:trPr>
        <w:tc>
          <w:tcPr>
            <w:tcW w:w="9288" w:type="dxa"/>
            <w:gridSpan w:val="4"/>
            <w:shd w:val="clear" w:color="auto" w:fill="auto"/>
          </w:tcPr>
          <w:p w:rsidR="002042B3" w:rsidRPr="002042B3" w:rsidRDefault="002042B3" w:rsidP="00654244">
            <w:pPr>
              <w:rPr>
                <w:rFonts w:eastAsia="Times New Roman" w:cstheme="minorHAnsi"/>
                <w:b/>
                <w:color w:val="FFFFFF" w:themeColor="background1"/>
                <w:sz w:val="6"/>
                <w:szCs w:val="6"/>
              </w:rPr>
            </w:pPr>
          </w:p>
        </w:tc>
      </w:tr>
      <w:tr w:rsidR="00A26A3E" w:rsidRPr="00D6070A" w:rsidTr="00A26A3E">
        <w:trPr>
          <w:trHeight w:val="166"/>
        </w:trPr>
        <w:tc>
          <w:tcPr>
            <w:tcW w:w="440" w:type="dxa"/>
            <w:vMerge w:val="restart"/>
            <w:shd w:val="clear" w:color="auto" w:fill="31849B" w:themeFill="accent5" w:themeFillShade="BF"/>
          </w:tcPr>
          <w:p w:rsidR="00A26A3E" w:rsidRPr="00BF0324" w:rsidRDefault="00A26A3E" w:rsidP="00654244">
            <w:pPr>
              <w:rPr>
                <w:rFonts w:eastAsia="Times New Roman" w:cstheme="minorHAnsi"/>
                <w:color w:val="FFFFFF" w:themeColor="background1"/>
              </w:rPr>
            </w:pPr>
            <w:r>
              <w:rPr>
                <w:rFonts w:eastAsia="Times New Roman" w:cstheme="minorHAnsi"/>
                <w:color w:val="FFFFFF" w:themeColor="background1"/>
              </w:rPr>
              <w:t>11</w:t>
            </w:r>
          </w:p>
        </w:tc>
        <w:tc>
          <w:tcPr>
            <w:tcW w:w="3907" w:type="dxa"/>
            <w:shd w:val="clear" w:color="auto" w:fill="31849B" w:themeFill="accent5" w:themeFillShade="BF"/>
          </w:tcPr>
          <w:p w:rsidR="00A26A3E" w:rsidRPr="00D6070A" w:rsidRDefault="00A26A3E"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A26A3E" w:rsidRPr="00D6070A" w:rsidRDefault="00A26A3E"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A26A3E" w:rsidRPr="00D6070A" w:rsidRDefault="00A26A3E"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A26A3E" w:rsidRPr="006507DA" w:rsidTr="00A26A3E">
        <w:trPr>
          <w:trHeight w:val="600"/>
        </w:trPr>
        <w:tc>
          <w:tcPr>
            <w:tcW w:w="440" w:type="dxa"/>
            <w:vMerge/>
          </w:tcPr>
          <w:p w:rsidR="00A26A3E" w:rsidRPr="005E4543" w:rsidRDefault="00A26A3E" w:rsidP="00654244">
            <w:pPr>
              <w:rPr>
                <w:rFonts w:eastAsia="Times New Roman" w:cstheme="minorHAnsi"/>
                <w:color w:val="000000"/>
              </w:rPr>
            </w:pPr>
          </w:p>
        </w:tc>
        <w:tc>
          <w:tcPr>
            <w:tcW w:w="3907" w:type="dxa"/>
            <w:hideMark/>
          </w:tcPr>
          <w:p w:rsidR="00A26A3E" w:rsidRPr="000103F9" w:rsidRDefault="00A26A3E" w:rsidP="00654244">
            <w:pPr>
              <w:rPr>
                <w:rFonts w:eastAsia="Times New Roman" w:cstheme="minorHAnsi"/>
                <w:b/>
                <w:color w:val="000000"/>
              </w:rPr>
            </w:pPr>
            <w:r w:rsidRPr="00A26A3E">
              <w:rPr>
                <w:b/>
              </w:rPr>
              <w:t>What Exactly am I Buying? Ownership vs Licensing in the Digital Age</w:t>
            </w:r>
          </w:p>
        </w:tc>
        <w:tc>
          <w:tcPr>
            <w:tcW w:w="3040" w:type="dxa"/>
            <w:noWrap/>
            <w:hideMark/>
          </w:tcPr>
          <w:p w:rsidR="00A26A3E" w:rsidRPr="006507DA" w:rsidRDefault="00A26A3E" w:rsidP="00654244">
            <w:pPr>
              <w:rPr>
                <w:rFonts w:eastAsia="Times New Roman" w:cstheme="minorHAnsi"/>
                <w:color w:val="000000"/>
              </w:rPr>
            </w:pPr>
            <w:r>
              <w:rPr>
                <w:rFonts w:eastAsia="Times New Roman" w:cstheme="minorHAnsi"/>
                <w:color w:val="000000"/>
              </w:rPr>
              <w:t>IFLA</w:t>
            </w:r>
          </w:p>
        </w:tc>
        <w:tc>
          <w:tcPr>
            <w:tcW w:w="1901" w:type="dxa"/>
            <w:hideMark/>
          </w:tcPr>
          <w:p w:rsidR="00A26A3E" w:rsidRPr="006507DA" w:rsidRDefault="00A26A3E" w:rsidP="00654244">
            <w:pPr>
              <w:rPr>
                <w:rFonts w:eastAsia="Times New Roman" w:cstheme="minorHAnsi"/>
                <w:color w:val="000000"/>
              </w:rPr>
            </w:pPr>
            <w:r>
              <w:rPr>
                <w:rFonts w:eastAsia="Times New Roman" w:cstheme="minorHAnsi"/>
                <w:color w:val="000000"/>
              </w:rPr>
              <w:t>Access</w:t>
            </w:r>
          </w:p>
        </w:tc>
      </w:tr>
      <w:tr w:rsidR="00A26A3E" w:rsidRPr="001F790C" w:rsidTr="00A26A3E">
        <w:trPr>
          <w:trHeight w:val="148"/>
        </w:trPr>
        <w:tc>
          <w:tcPr>
            <w:tcW w:w="440" w:type="dxa"/>
            <w:vMerge/>
          </w:tcPr>
          <w:p w:rsidR="00A26A3E" w:rsidRPr="005E4543" w:rsidRDefault="00A26A3E" w:rsidP="00654244">
            <w:pPr>
              <w:rPr>
                <w:rFonts w:eastAsia="Times New Roman" w:cstheme="minorHAnsi"/>
                <w:color w:val="000000"/>
              </w:rPr>
            </w:pPr>
          </w:p>
        </w:tc>
        <w:tc>
          <w:tcPr>
            <w:tcW w:w="8848" w:type="dxa"/>
            <w:gridSpan w:val="3"/>
            <w:shd w:val="clear" w:color="auto" w:fill="31849B" w:themeFill="accent5" w:themeFillShade="BF"/>
          </w:tcPr>
          <w:p w:rsidR="00A26A3E" w:rsidRPr="001F790C" w:rsidRDefault="00A26A3E" w:rsidP="00654244">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A26A3E" w:rsidRPr="005E4543" w:rsidTr="00A26A3E">
        <w:trPr>
          <w:trHeight w:val="355"/>
        </w:trPr>
        <w:tc>
          <w:tcPr>
            <w:tcW w:w="440" w:type="dxa"/>
            <w:vMerge/>
          </w:tcPr>
          <w:p w:rsidR="00A26A3E" w:rsidRPr="005E4543" w:rsidRDefault="00A26A3E" w:rsidP="00654244">
            <w:pPr>
              <w:rPr>
                <w:rFonts w:eastAsia="Times New Roman" w:cstheme="minorHAnsi"/>
                <w:color w:val="000000"/>
              </w:rPr>
            </w:pPr>
          </w:p>
        </w:tc>
        <w:tc>
          <w:tcPr>
            <w:tcW w:w="8848" w:type="dxa"/>
            <w:gridSpan w:val="3"/>
          </w:tcPr>
          <w:p w:rsidR="00A26A3E" w:rsidRPr="00445F28" w:rsidRDefault="00A26A3E" w:rsidP="00654244">
            <w:pPr>
              <w:rPr>
                <w:rFonts w:eastAsia="Times New Roman" w:cstheme="minorHAnsi"/>
                <w:color w:val="000000"/>
              </w:rPr>
            </w:pPr>
            <w:r w:rsidRPr="00445F28">
              <w:rPr>
                <w:rFonts w:cstheme="minorHAnsi"/>
              </w:rPr>
              <w:t xml:space="preserve">This session will aim to provide the overview of open movement in general and demonstrate the power of open technologies for tackling global challenges such as </w:t>
            </w:r>
            <w:r w:rsidRPr="00445F28">
              <w:rPr>
                <w:rFonts w:cstheme="minorHAnsi"/>
                <w:vanish/>
              </w:rPr>
              <w:t xml:space="preserve"> to access to iformation and knowledge for persons with disabilities.</w:t>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vanish/>
              </w:rPr>
              <w:pgNum/>
            </w:r>
            <w:r w:rsidRPr="00445F28">
              <w:rPr>
                <w:rFonts w:cstheme="minorHAnsi"/>
              </w:rPr>
              <w:t>climate change, quality education for all and PCPD. It will also discuss the results of researches conducted by UNESCO.</w:t>
            </w:r>
          </w:p>
        </w:tc>
      </w:tr>
      <w:tr w:rsidR="00A26A3E" w:rsidRPr="001F790C" w:rsidTr="00A26A3E">
        <w:trPr>
          <w:trHeight w:val="148"/>
        </w:trPr>
        <w:tc>
          <w:tcPr>
            <w:tcW w:w="440" w:type="dxa"/>
            <w:vMerge/>
          </w:tcPr>
          <w:p w:rsidR="00A26A3E" w:rsidRPr="005E4543" w:rsidRDefault="00A26A3E" w:rsidP="00654244">
            <w:pPr>
              <w:rPr>
                <w:rFonts w:eastAsia="Times New Roman" w:cstheme="minorHAnsi"/>
                <w:color w:val="000000"/>
              </w:rPr>
            </w:pPr>
          </w:p>
        </w:tc>
        <w:tc>
          <w:tcPr>
            <w:tcW w:w="8848" w:type="dxa"/>
            <w:gridSpan w:val="3"/>
            <w:shd w:val="clear" w:color="auto" w:fill="31849B" w:themeFill="accent5" w:themeFillShade="BF"/>
          </w:tcPr>
          <w:p w:rsidR="00A26A3E" w:rsidRPr="00445F28" w:rsidRDefault="00A26A3E" w:rsidP="00654244">
            <w:pPr>
              <w:rPr>
                <w:rFonts w:eastAsia="Times New Roman" w:cstheme="minorHAnsi"/>
                <w:b/>
                <w:color w:val="FFFFFF" w:themeColor="background1"/>
                <w:sz w:val="16"/>
                <w:szCs w:val="16"/>
              </w:rPr>
            </w:pPr>
            <w:r w:rsidRPr="00445F28">
              <w:rPr>
                <w:rFonts w:eastAsia="Times New Roman" w:cstheme="minorHAnsi"/>
                <w:b/>
                <w:color w:val="FFFFFF" w:themeColor="background1"/>
                <w:sz w:val="16"/>
                <w:szCs w:val="16"/>
              </w:rPr>
              <w:t>Expected outcomes</w:t>
            </w:r>
          </w:p>
        </w:tc>
      </w:tr>
      <w:tr w:rsidR="00A26A3E" w:rsidRPr="00562C43" w:rsidTr="00A26A3E">
        <w:trPr>
          <w:trHeight w:val="148"/>
        </w:trPr>
        <w:tc>
          <w:tcPr>
            <w:tcW w:w="440" w:type="dxa"/>
            <w:vMerge/>
          </w:tcPr>
          <w:p w:rsidR="00A26A3E" w:rsidRPr="005E4543" w:rsidRDefault="00A26A3E" w:rsidP="00654244">
            <w:pPr>
              <w:rPr>
                <w:rFonts w:eastAsia="Times New Roman" w:cstheme="minorHAnsi"/>
                <w:color w:val="000000"/>
              </w:rPr>
            </w:pPr>
          </w:p>
        </w:tc>
        <w:tc>
          <w:tcPr>
            <w:tcW w:w="8848" w:type="dxa"/>
            <w:gridSpan w:val="3"/>
            <w:shd w:val="clear" w:color="auto" w:fill="auto"/>
          </w:tcPr>
          <w:p w:rsidR="00A26A3E" w:rsidRPr="00445F28" w:rsidRDefault="00A26A3E" w:rsidP="00654244">
            <w:pPr>
              <w:rPr>
                <w:rFonts w:eastAsia="Times New Roman" w:cstheme="minorHAnsi"/>
                <w:color w:val="FFFFFF" w:themeColor="background1"/>
              </w:rPr>
            </w:pPr>
            <w:r w:rsidRPr="00445F28">
              <w:rPr>
                <w:rFonts w:cstheme="minorHAnsi"/>
              </w:rPr>
              <w:t>Potential of open techn</w:t>
            </w:r>
            <w:r w:rsidR="002042B3" w:rsidRPr="00445F28">
              <w:rPr>
                <w:rFonts w:cstheme="minorHAnsi"/>
              </w:rPr>
              <w:t>ologies addressed and research</w:t>
            </w:r>
            <w:r w:rsidRPr="00445F28">
              <w:rPr>
                <w:rFonts w:cstheme="minorHAnsi"/>
              </w:rPr>
              <w:t xml:space="preserve"> findings </w:t>
            </w:r>
            <w:r w:rsidR="002042B3" w:rsidRPr="00445F28">
              <w:rPr>
                <w:rFonts w:cstheme="minorHAnsi"/>
              </w:rPr>
              <w:t xml:space="preserve">further </w:t>
            </w:r>
            <w:r w:rsidRPr="00445F28">
              <w:rPr>
                <w:rFonts w:cstheme="minorHAnsi"/>
              </w:rPr>
              <w:t>consolidated.</w:t>
            </w:r>
          </w:p>
        </w:tc>
      </w:tr>
      <w:tr w:rsidR="00A26A3E" w:rsidRPr="001F790C" w:rsidTr="00A26A3E">
        <w:trPr>
          <w:trHeight w:val="148"/>
        </w:trPr>
        <w:tc>
          <w:tcPr>
            <w:tcW w:w="440" w:type="dxa"/>
            <w:vMerge/>
          </w:tcPr>
          <w:p w:rsidR="00A26A3E" w:rsidRPr="005E4543" w:rsidRDefault="00A26A3E" w:rsidP="00654244">
            <w:pPr>
              <w:rPr>
                <w:rFonts w:eastAsia="Times New Roman" w:cstheme="minorHAnsi"/>
                <w:color w:val="000000"/>
              </w:rPr>
            </w:pPr>
          </w:p>
        </w:tc>
        <w:tc>
          <w:tcPr>
            <w:tcW w:w="8848" w:type="dxa"/>
            <w:gridSpan w:val="3"/>
            <w:shd w:val="clear" w:color="auto" w:fill="31849B" w:themeFill="accent5" w:themeFillShade="BF"/>
          </w:tcPr>
          <w:p w:rsidR="00A26A3E" w:rsidRPr="001F790C" w:rsidRDefault="00A26A3E" w:rsidP="00654244">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A26A3E" w:rsidRPr="00A26A3E" w:rsidTr="00A26A3E">
        <w:trPr>
          <w:trHeight w:val="260"/>
        </w:trPr>
        <w:tc>
          <w:tcPr>
            <w:tcW w:w="440" w:type="dxa"/>
            <w:vMerge/>
          </w:tcPr>
          <w:p w:rsidR="00A26A3E" w:rsidRPr="005E4543" w:rsidRDefault="00A26A3E" w:rsidP="00654244">
            <w:pPr>
              <w:rPr>
                <w:rFonts w:eastAsia="Times New Roman" w:cstheme="minorHAnsi"/>
                <w:color w:val="000000"/>
              </w:rPr>
            </w:pPr>
          </w:p>
        </w:tc>
        <w:tc>
          <w:tcPr>
            <w:tcW w:w="8848" w:type="dxa"/>
            <w:gridSpan w:val="3"/>
          </w:tcPr>
          <w:p w:rsidR="00A26A3E" w:rsidRPr="00445F28" w:rsidRDefault="00A26A3E" w:rsidP="00654244">
            <w:pPr>
              <w:rPr>
                <w:rFonts w:cstheme="minorHAnsi"/>
              </w:rPr>
            </w:pPr>
            <w:r w:rsidRPr="00445F28">
              <w:rPr>
                <w:rFonts w:eastAsia="Times New Roman" w:cstheme="minorHAnsi"/>
                <w:color w:val="000000"/>
              </w:rPr>
              <w:t xml:space="preserve">Mr Steven Kovats, </w:t>
            </w:r>
            <w:r w:rsidRPr="00445F28">
              <w:rPr>
                <w:rFonts w:cstheme="minorHAnsi"/>
              </w:rPr>
              <w:t>r0g, the author of research – Civil Society</w:t>
            </w:r>
          </w:p>
          <w:p w:rsidR="00A26A3E" w:rsidRPr="00445F28" w:rsidRDefault="00A26A3E" w:rsidP="00654244">
            <w:pPr>
              <w:rPr>
                <w:rFonts w:eastAsia="Times New Roman" w:cstheme="minorHAnsi"/>
                <w:color w:val="000000"/>
              </w:rPr>
            </w:pPr>
            <w:r w:rsidRPr="00445F28">
              <w:rPr>
                <w:rFonts w:eastAsia="Times New Roman" w:cstheme="minorHAnsi"/>
                <w:color w:val="000000"/>
              </w:rPr>
              <w:t>Speaker from Caribbean Region (tbc)</w:t>
            </w:r>
          </w:p>
          <w:p w:rsidR="00A26A3E" w:rsidRPr="00445F28" w:rsidRDefault="00A26A3E" w:rsidP="00654244">
            <w:pPr>
              <w:rPr>
                <w:rFonts w:cstheme="minorHAnsi"/>
                <w:color w:val="000000"/>
              </w:rPr>
            </w:pPr>
            <w:r w:rsidRPr="00445F28">
              <w:rPr>
                <w:rFonts w:cstheme="minorHAnsi"/>
                <w:color w:val="000000"/>
              </w:rPr>
              <w:t xml:space="preserve">Speaker from South Sudan (tbc) </w:t>
            </w:r>
          </w:p>
          <w:p w:rsidR="00A26A3E" w:rsidRPr="00A26A3E" w:rsidRDefault="00A26A3E" w:rsidP="00654244">
            <w:pPr>
              <w:rPr>
                <w:rFonts w:ascii="Calibri" w:hAnsi="Calibri" w:cs="Calibri"/>
                <w:color w:val="000000"/>
              </w:rPr>
            </w:pPr>
            <w:r w:rsidRPr="00445F28">
              <w:rPr>
                <w:rFonts w:cstheme="minorHAnsi"/>
                <w:color w:val="000000"/>
              </w:rPr>
              <w:t>Speaker for Climate Change (Asia tbc)</w:t>
            </w:r>
          </w:p>
        </w:tc>
      </w:tr>
      <w:tr w:rsidR="002042B3" w:rsidRPr="002042B3" w:rsidTr="00654244">
        <w:trPr>
          <w:trHeight w:val="50"/>
        </w:trPr>
        <w:tc>
          <w:tcPr>
            <w:tcW w:w="9288" w:type="dxa"/>
            <w:gridSpan w:val="4"/>
            <w:shd w:val="clear" w:color="auto" w:fill="auto"/>
          </w:tcPr>
          <w:p w:rsidR="002042B3" w:rsidRPr="002042B3" w:rsidRDefault="002042B3" w:rsidP="00654244">
            <w:pPr>
              <w:rPr>
                <w:rFonts w:eastAsia="Times New Roman" w:cstheme="minorHAnsi"/>
                <w:b/>
                <w:color w:val="FFFFFF" w:themeColor="background1"/>
                <w:sz w:val="6"/>
                <w:szCs w:val="6"/>
              </w:rPr>
            </w:pPr>
          </w:p>
        </w:tc>
      </w:tr>
      <w:tr w:rsidR="002042B3" w:rsidRPr="00D6070A" w:rsidTr="00654244">
        <w:trPr>
          <w:trHeight w:val="166"/>
        </w:trPr>
        <w:tc>
          <w:tcPr>
            <w:tcW w:w="440" w:type="dxa"/>
            <w:vMerge w:val="restart"/>
            <w:shd w:val="clear" w:color="auto" w:fill="31849B" w:themeFill="accent5" w:themeFillShade="BF"/>
          </w:tcPr>
          <w:p w:rsidR="002042B3" w:rsidRPr="00BF0324" w:rsidRDefault="002042B3" w:rsidP="002042B3">
            <w:pPr>
              <w:rPr>
                <w:rFonts w:eastAsia="Times New Roman" w:cstheme="minorHAnsi"/>
                <w:color w:val="FFFFFF" w:themeColor="background1"/>
              </w:rPr>
            </w:pPr>
            <w:r>
              <w:rPr>
                <w:rFonts w:eastAsia="Times New Roman" w:cstheme="minorHAnsi"/>
                <w:color w:val="FFFFFF" w:themeColor="background1"/>
              </w:rPr>
              <w:t>12</w:t>
            </w:r>
          </w:p>
        </w:tc>
        <w:tc>
          <w:tcPr>
            <w:tcW w:w="3907" w:type="dxa"/>
            <w:shd w:val="clear" w:color="auto" w:fill="31849B" w:themeFill="accent5" w:themeFillShade="BF"/>
          </w:tcPr>
          <w:p w:rsidR="002042B3" w:rsidRPr="00D6070A" w:rsidRDefault="002042B3"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042B3" w:rsidRPr="00D6070A" w:rsidRDefault="002042B3"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042B3" w:rsidRPr="00D6070A" w:rsidRDefault="002042B3"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042B3" w:rsidRPr="006507DA" w:rsidTr="00654244">
        <w:trPr>
          <w:trHeight w:val="600"/>
        </w:trPr>
        <w:tc>
          <w:tcPr>
            <w:tcW w:w="440" w:type="dxa"/>
            <w:vMerge/>
          </w:tcPr>
          <w:p w:rsidR="002042B3" w:rsidRPr="005E4543" w:rsidRDefault="002042B3" w:rsidP="00654244">
            <w:pPr>
              <w:rPr>
                <w:rFonts w:eastAsia="Times New Roman" w:cstheme="minorHAnsi"/>
                <w:color w:val="000000"/>
              </w:rPr>
            </w:pPr>
          </w:p>
        </w:tc>
        <w:tc>
          <w:tcPr>
            <w:tcW w:w="3907" w:type="dxa"/>
            <w:hideMark/>
          </w:tcPr>
          <w:p w:rsidR="002042B3" w:rsidRPr="000103F9" w:rsidRDefault="002042B3" w:rsidP="00654244">
            <w:pPr>
              <w:rPr>
                <w:rFonts w:eastAsia="Times New Roman" w:cstheme="minorHAnsi"/>
                <w:b/>
                <w:color w:val="000000"/>
              </w:rPr>
            </w:pPr>
            <w:r w:rsidRPr="002042B3">
              <w:rPr>
                <w:b/>
              </w:rPr>
              <w:t>Supporting Knowledge Societies through Public Access to the Internet</w:t>
            </w:r>
          </w:p>
        </w:tc>
        <w:tc>
          <w:tcPr>
            <w:tcW w:w="3040" w:type="dxa"/>
            <w:noWrap/>
            <w:hideMark/>
          </w:tcPr>
          <w:p w:rsidR="002042B3" w:rsidRPr="006507DA" w:rsidRDefault="002042B3" w:rsidP="00654244">
            <w:pPr>
              <w:rPr>
                <w:rFonts w:eastAsia="Times New Roman" w:cstheme="minorHAnsi"/>
                <w:color w:val="000000"/>
              </w:rPr>
            </w:pPr>
            <w:r>
              <w:rPr>
                <w:rFonts w:eastAsia="Times New Roman" w:cstheme="minorHAnsi"/>
                <w:color w:val="000000"/>
              </w:rPr>
              <w:t>IFLA</w:t>
            </w:r>
          </w:p>
        </w:tc>
        <w:tc>
          <w:tcPr>
            <w:tcW w:w="1901" w:type="dxa"/>
            <w:hideMark/>
          </w:tcPr>
          <w:p w:rsidR="002042B3" w:rsidRPr="006507DA" w:rsidRDefault="002042B3" w:rsidP="00654244">
            <w:pPr>
              <w:rPr>
                <w:rFonts w:eastAsia="Times New Roman" w:cstheme="minorHAnsi"/>
                <w:color w:val="000000"/>
              </w:rPr>
            </w:pPr>
            <w:r>
              <w:rPr>
                <w:rFonts w:eastAsia="Times New Roman" w:cstheme="minorHAnsi"/>
                <w:color w:val="000000"/>
              </w:rPr>
              <w:t>Access</w:t>
            </w:r>
          </w:p>
        </w:tc>
      </w:tr>
      <w:tr w:rsidR="002042B3" w:rsidRPr="001F790C" w:rsidTr="00654244">
        <w:trPr>
          <w:trHeight w:val="148"/>
        </w:trPr>
        <w:tc>
          <w:tcPr>
            <w:tcW w:w="440" w:type="dxa"/>
            <w:vMerge/>
          </w:tcPr>
          <w:p w:rsidR="002042B3" w:rsidRPr="005E4543" w:rsidRDefault="002042B3" w:rsidP="00654244">
            <w:pPr>
              <w:rPr>
                <w:rFonts w:eastAsia="Times New Roman" w:cstheme="minorHAnsi"/>
                <w:color w:val="000000"/>
              </w:rPr>
            </w:pPr>
          </w:p>
        </w:tc>
        <w:tc>
          <w:tcPr>
            <w:tcW w:w="8848" w:type="dxa"/>
            <w:gridSpan w:val="3"/>
            <w:shd w:val="clear" w:color="auto" w:fill="31849B" w:themeFill="accent5" w:themeFillShade="BF"/>
          </w:tcPr>
          <w:p w:rsidR="002042B3" w:rsidRPr="001F790C" w:rsidRDefault="002042B3" w:rsidP="00654244">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042B3" w:rsidRPr="005E4543" w:rsidTr="00654244">
        <w:trPr>
          <w:trHeight w:val="355"/>
        </w:trPr>
        <w:tc>
          <w:tcPr>
            <w:tcW w:w="440" w:type="dxa"/>
            <w:vMerge/>
          </w:tcPr>
          <w:p w:rsidR="002042B3" w:rsidRPr="005E4543" w:rsidRDefault="002042B3" w:rsidP="00654244">
            <w:pPr>
              <w:rPr>
                <w:rFonts w:eastAsia="Times New Roman" w:cstheme="minorHAnsi"/>
                <w:color w:val="000000"/>
              </w:rPr>
            </w:pPr>
          </w:p>
        </w:tc>
        <w:tc>
          <w:tcPr>
            <w:tcW w:w="8848" w:type="dxa"/>
            <w:gridSpan w:val="3"/>
          </w:tcPr>
          <w:p w:rsidR="002042B3" w:rsidRPr="00445F28" w:rsidRDefault="00445F28" w:rsidP="00654244">
            <w:pPr>
              <w:rPr>
                <w:rFonts w:eastAsia="Times New Roman" w:cstheme="minorHAnsi"/>
                <w:color w:val="000000"/>
              </w:rPr>
            </w:pPr>
            <w:r w:rsidRPr="00445F28">
              <w:rPr>
                <w:rFonts w:eastAsiaTheme="minorHAnsi" w:cstheme="minorHAnsi"/>
                <w:color w:val="333333"/>
                <w:shd w:val="clear" w:color="auto" w:fill="FFFFFF"/>
                <w:lang w:eastAsia="en-US"/>
              </w:rPr>
              <w:t>This workshop will look at the current state of public access to the Internet worldwide, and what it takes to achieve the 2015 WSIS goals and drive the post 2015 agenda in a fast changing environment. The workshop will discuss how public access to the Internet is an increasingly key element to achieve inclusive knowledge societies.</w:t>
            </w:r>
          </w:p>
        </w:tc>
      </w:tr>
      <w:tr w:rsidR="002042B3" w:rsidRPr="001F790C" w:rsidTr="00654244">
        <w:trPr>
          <w:trHeight w:val="148"/>
        </w:trPr>
        <w:tc>
          <w:tcPr>
            <w:tcW w:w="440" w:type="dxa"/>
            <w:vMerge/>
          </w:tcPr>
          <w:p w:rsidR="002042B3" w:rsidRPr="005E4543" w:rsidRDefault="002042B3" w:rsidP="00654244">
            <w:pPr>
              <w:rPr>
                <w:rFonts w:eastAsia="Times New Roman" w:cstheme="minorHAnsi"/>
                <w:color w:val="000000"/>
              </w:rPr>
            </w:pPr>
          </w:p>
        </w:tc>
        <w:tc>
          <w:tcPr>
            <w:tcW w:w="8848" w:type="dxa"/>
            <w:gridSpan w:val="3"/>
            <w:shd w:val="clear" w:color="auto" w:fill="31849B" w:themeFill="accent5" w:themeFillShade="BF"/>
          </w:tcPr>
          <w:p w:rsidR="002042B3" w:rsidRPr="001F790C" w:rsidRDefault="002042B3" w:rsidP="00654244">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042B3" w:rsidRPr="00562C43" w:rsidTr="00654244">
        <w:trPr>
          <w:trHeight w:val="148"/>
        </w:trPr>
        <w:tc>
          <w:tcPr>
            <w:tcW w:w="440" w:type="dxa"/>
            <w:vMerge/>
          </w:tcPr>
          <w:p w:rsidR="002042B3" w:rsidRPr="005E4543" w:rsidRDefault="002042B3" w:rsidP="00654244">
            <w:pPr>
              <w:rPr>
                <w:rFonts w:eastAsia="Times New Roman" w:cstheme="minorHAnsi"/>
                <w:color w:val="000000"/>
              </w:rPr>
            </w:pPr>
          </w:p>
        </w:tc>
        <w:tc>
          <w:tcPr>
            <w:tcW w:w="8848" w:type="dxa"/>
            <w:gridSpan w:val="3"/>
            <w:shd w:val="clear" w:color="auto" w:fill="auto"/>
          </w:tcPr>
          <w:p w:rsidR="002042B3" w:rsidRPr="002042B3" w:rsidRDefault="002042B3" w:rsidP="00654244">
            <w:pPr>
              <w:rPr>
                <w:rFonts w:eastAsia="Times New Roman" w:cstheme="minorHAnsi"/>
                <w:color w:val="FFFFFF" w:themeColor="background1"/>
              </w:rPr>
            </w:pPr>
            <w:r w:rsidRPr="002042B3">
              <w:rPr>
                <w:rFonts w:eastAsiaTheme="minorHAnsi" w:cstheme="minorHAnsi"/>
                <w:color w:val="333333"/>
                <w:shd w:val="clear" w:color="auto" w:fill="FFFFFF"/>
                <w:lang w:eastAsia="en-US"/>
              </w:rPr>
              <w:t>The workshop will review emerging trends in the area of licensing/ownership of digital information, and identify key aspects that must be included in any post-2015 WSIS Agenda.</w:t>
            </w:r>
          </w:p>
        </w:tc>
      </w:tr>
      <w:tr w:rsidR="002042B3" w:rsidRPr="001F790C" w:rsidTr="00654244">
        <w:trPr>
          <w:trHeight w:val="148"/>
        </w:trPr>
        <w:tc>
          <w:tcPr>
            <w:tcW w:w="440" w:type="dxa"/>
            <w:vMerge/>
          </w:tcPr>
          <w:p w:rsidR="002042B3" w:rsidRPr="005E4543" w:rsidRDefault="002042B3" w:rsidP="00654244">
            <w:pPr>
              <w:rPr>
                <w:rFonts w:eastAsia="Times New Roman" w:cstheme="minorHAnsi"/>
                <w:color w:val="000000"/>
              </w:rPr>
            </w:pPr>
          </w:p>
        </w:tc>
        <w:tc>
          <w:tcPr>
            <w:tcW w:w="8848" w:type="dxa"/>
            <w:gridSpan w:val="3"/>
            <w:shd w:val="clear" w:color="auto" w:fill="31849B" w:themeFill="accent5" w:themeFillShade="BF"/>
          </w:tcPr>
          <w:p w:rsidR="002042B3" w:rsidRPr="001F790C" w:rsidRDefault="002042B3" w:rsidP="00654244">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042B3" w:rsidRPr="00A26A3E" w:rsidTr="00654244">
        <w:trPr>
          <w:trHeight w:val="260"/>
        </w:trPr>
        <w:tc>
          <w:tcPr>
            <w:tcW w:w="440" w:type="dxa"/>
            <w:vMerge/>
          </w:tcPr>
          <w:p w:rsidR="002042B3" w:rsidRPr="005E4543" w:rsidRDefault="002042B3" w:rsidP="00654244">
            <w:pPr>
              <w:rPr>
                <w:rFonts w:eastAsia="Times New Roman" w:cstheme="minorHAnsi"/>
                <w:color w:val="000000"/>
              </w:rPr>
            </w:pPr>
          </w:p>
        </w:tc>
        <w:tc>
          <w:tcPr>
            <w:tcW w:w="8848" w:type="dxa"/>
            <w:gridSpan w:val="3"/>
          </w:tcPr>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Ms. Neelie Kroes, Vice-President of the European Commission, Intergovernmental Organisation, Netherlands</w:t>
            </w:r>
          </w:p>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Mr. Chris Coward, Director of the Technology &amp; Social Change Group (TASCHA) at the University of Washington), Academia, United States</w:t>
            </w:r>
          </w:p>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Ms. Ingrid Parent, President, International Federation of Library Associations (IFLA) , Civil Society, Canada</w:t>
            </w:r>
          </w:p>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Ms. Sanjana Shrestha, READ Global, Beyond Access, Civil Society, Nepal</w:t>
            </w:r>
          </w:p>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Mr. Tim Berners-Lee, W3C, Academia/Technical Community, United Kingdom</w:t>
            </w:r>
          </w:p>
          <w:p w:rsidR="00445F28" w:rsidRPr="00445F28" w:rsidRDefault="00445F28" w:rsidP="00445F28">
            <w:pPr>
              <w:rPr>
                <w:rFonts w:eastAsiaTheme="minorHAnsi" w:cstheme="minorHAnsi"/>
                <w:color w:val="333333"/>
                <w:shd w:val="clear" w:color="auto" w:fill="FFFFFF"/>
                <w:lang w:eastAsia="en-US"/>
              </w:rPr>
            </w:pPr>
            <w:r w:rsidRPr="00445F28">
              <w:rPr>
                <w:rFonts w:eastAsiaTheme="minorHAnsi" w:cstheme="minorHAnsi"/>
                <w:color w:val="333333"/>
                <w:shd w:val="clear" w:color="auto" w:fill="FFFFFF"/>
                <w:lang w:eastAsia="en-US"/>
              </w:rPr>
              <w:t>Mr. Kafui Prebbie, CEO TechAid, Business Sector, Ghana</w:t>
            </w:r>
          </w:p>
          <w:p w:rsidR="002042B3" w:rsidRPr="002042B3" w:rsidRDefault="00445F28" w:rsidP="00445F28">
            <w:pPr>
              <w:rPr>
                <w:rFonts w:ascii="Calibri" w:hAnsi="Calibri" w:cs="Calibri"/>
                <w:color w:val="000000"/>
              </w:rPr>
            </w:pPr>
            <w:r w:rsidRPr="00445F28">
              <w:rPr>
                <w:rFonts w:eastAsiaTheme="minorHAnsi" w:cstheme="minorHAnsi"/>
                <w:color w:val="333333"/>
                <w:shd w:val="clear" w:color="auto" w:fill="FFFFFF"/>
                <w:lang w:eastAsia="en-US"/>
              </w:rPr>
              <w:t>Ms. Eve Gray, Director, OpeningScholarship Project, Academia, South Africa</w:t>
            </w:r>
          </w:p>
        </w:tc>
      </w:tr>
      <w:tr w:rsidR="00F255CD" w:rsidRPr="002042B3" w:rsidTr="00654244">
        <w:trPr>
          <w:trHeight w:val="50"/>
        </w:trPr>
        <w:tc>
          <w:tcPr>
            <w:tcW w:w="9288" w:type="dxa"/>
            <w:gridSpan w:val="4"/>
            <w:shd w:val="clear" w:color="auto" w:fill="auto"/>
          </w:tcPr>
          <w:p w:rsidR="00F255CD" w:rsidRPr="002042B3" w:rsidRDefault="00F255CD" w:rsidP="00654244">
            <w:pPr>
              <w:rPr>
                <w:rFonts w:eastAsia="Times New Roman" w:cstheme="minorHAnsi"/>
                <w:b/>
                <w:color w:val="FFFFFF" w:themeColor="background1"/>
                <w:sz w:val="6"/>
                <w:szCs w:val="6"/>
              </w:rPr>
            </w:pPr>
          </w:p>
        </w:tc>
      </w:tr>
      <w:tr w:rsidR="00F255CD" w:rsidRPr="002042B3" w:rsidTr="007F79BE">
        <w:trPr>
          <w:trHeight w:val="50"/>
        </w:trPr>
        <w:tc>
          <w:tcPr>
            <w:tcW w:w="9288" w:type="dxa"/>
            <w:gridSpan w:val="4"/>
            <w:shd w:val="clear" w:color="auto" w:fill="auto"/>
          </w:tcPr>
          <w:p w:rsidR="00F255CD" w:rsidRPr="002042B3" w:rsidRDefault="00F255CD" w:rsidP="007F79BE">
            <w:pPr>
              <w:rPr>
                <w:rFonts w:eastAsia="Times New Roman" w:cstheme="minorHAnsi"/>
                <w:b/>
                <w:color w:val="FFFFFF" w:themeColor="background1"/>
                <w:sz w:val="6"/>
                <w:szCs w:val="6"/>
              </w:rPr>
            </w:pPr>
          </w:p>
        </w:tc>
      </w:tr>
      <w:tr w:rsidR="00F255CD" w:rsidRPr="00D6070A" w:rsidTr="007F79BE">
        <w:trPr>
          <w:trHeight w:val="166"/>
        </w:trPr>
        <w:tc>
          <w:tcPr>
            <w:tcW w:w="440" w:type="dxa"/>
            <w:vMerge w:val="restart"/>
            <w:shd w:val="clear" w:color="auto" w:fill="31849B" w:themeFill="accent5" w:themeFillShade="BF"/>
          </w:tcPr>
          <w:p w:rsidR="00F255CD" w:rsidRPr="00BF0324" w:rsidRDefault="00F255CD" w:rsidP="007F79BE">
            <w:pPr>
              <w:rPr>
                <w:rFonts w:eastAsia="Times New Roman" w:cstheme="minorHAnsi"/>
                <w:color w:val="FFFFFF" w:themeColor="background1"/>
              </w:rPr>
            </w:pPr>
            <w:r>
              <w:rPr>
                <w:rFonts w:eastAsia="Times New Roman" w:cstheme="minorHAnsi"/>
                <w:color w:val="FFFFFF" w:themeColor="background1"/>
              </w:rPr>
              <w:t>13</w:t>
            </w:r>
          </w:p>
        </w:tc>
        <w:tc>
          <w:tcPr>
            <w:tcW w:w="3907" w:type="dxa"/>
            <w:shd w:val="clear" w:color="auto" w:fill="31849B" w:themeFill="accent5" w:themeFillShade="BF"/>
          </w:tcPr>
          <w:p w:rsidR="00F255CD" w:rsidRPr="00D6070A" w:rsidRDefault="00F255CD"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F255CD" w:rsidRPr="00D6070A" w:rsidRDefault="00F255CD"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F255CD" w:rsidRPr="00D6070A" w:rsidRDefault="00F255CD"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F255CD" w:rsidRPr="006507DA" w:rsidTr="007F79BE">
        <w:trPr>
          <w:trHeight w:val="600"/>
        </w:trPr>
        <w:tc>
          <w:tcPr>
            <w:tcW w:w="440" w:type="dxa"/>
            <w:vMerge/>
          </w:tcPr>
          <w:p w:rsidR="00F255CD" w:rsidRPr="005E4543" w:rsidRDefault="00F255CD" w:rsidP="007F79BE">
            <w:pPr>
              <w:rPr>
                <w:rFonts w:eastAsia="Times New Roman" w:cstheme="minorHAnsi"/>
                <w:color w:val="000000"/>
              </w:rPr>
            </w:pPr>
          </w:p>
        </w:tc>
        <w:tc>
          <w:tcPr>
            <w:tcW w:w="3907" w:type="dxa"/>
            <w:hideMark/>
          </w:tcPr>
          <w:p w:rsidR="00F255CD" w:rsidRPr="000103F9" w:rsidRDefault="00F255CD" w:rsidP="007F79BE">
            <w:pPr>
              <w:rPr>
                <w:rFonts w:eastAsia="Times New Roman" w:cstheme="minorHAnsi"/>
                <w:b/>
                <w:color w:val="000000"/>
              </w:rPr>
            </w:pPr>
            <w:r w:rsidRPr="00F255CD">
              <w:rPr>
                <w:b/>
              </w:rPr>
              <w:t>Multistakeholder principles</w:t>
            </w:r>
          </w:p>
        </w:tc>
        <w:tc>
          <w:tcPr>
            <w:tcW w:w="3040" w:type="dxa"/>
            <w:noWrap/>
            <w:hideMark/>
          </w:tcPr>
          <w:p w:rsidR="00F255CD" w:rsidRPr="006507DA" w:rsidRDefault="00F255CD" w:rsidP="007F79BE">
            <w:pPr>
              <w:rPr>
                <w:rFonts w:eastAsia="Times New Roman" w:cstheme="minorHAnsi"/>
                <w:color w:val="000000"/>
              </w:rPr>
            </w:pPr>
            <w:r>
              <w:rPr>
                <w:rFonts w:eastAsia="Times New Roman" w:cstheme="minorHAnsi"/>
                <w:color w:val="000000"/>
              </w:rPr>
              <w:t>ICC BASIS</w:t>
            </w:r>
          </w:p>
        </w:tc>
        <w:tc>
          <w:tcPr>
            <w:tcW w:w="1901" w:type="dxa"/>
            <w:hideMark/>
          </w:tcPr>
          <w:p w:rsidR="00F255CD" w:rsidRPr="006507DA" w:rsidRDefault="00F255CD" w:rsidP="00F255CD">
            <w:pPr>
              <w:rPr>
                <w:rFonts w:eastAsia="Times New Roman" w:cstheme="minorHAnsi"/>
                <w:color w:val="000000"/>
              </w:rPr>
            </w:pPr>
            <w:r>
              <w:rPr>
                <w:rFonts w:eastAsia="Times New Roman" w:cstheme="minorHAnsi"/>
                <w:color w:val="000000"/>
              </w:rPr>
              <w:t>WSIS Mechanism</w:t>
            </w:r>
          </w:p>
        </w:tc>
      </w:tr>
      <w:tr w:rsidR="00F255CD" w:rsidRPr="001F790C" w:rsidTr="007F79BE">
        <w:trPr>
          <w:trHeight w:val="148"/>
        </w:trPr>
        <w:tc>
          <w:tcPr>
            <w:tcW w:w="440" w:type="dxa"/>
            <w:vMerge/>
          </w:tcPr>
          <w:p w:rsidR="00F255CD" w:rsidRPr="005E4543" w:rsidRDefault="00F255CD" w:rsidP="007F79BE">
            <w:pPr>
              <w:rPr>
                <w:rFonts w:eastAsia="Times New Roman" w:cstheme="minorHAnsi"/>
                <w:color w:val="000000"/>
              </w:rPr>
            </w:pPr>
          </w:p>
        </w:tc>
        <w:tc>
          <w:tcPr>
            <w:tcW w:w="8848" w:type="dxa"/>
            <w:gridSpan w:val="3"/>
            <w:shd w:val="clear" w:color="auto" w:fill="31849B" w:themeFill="accent5" w:themeFillShade="BF"/>
          </w:tcPr>
          <w:p w:rsidR="00F255CD" w:rsidRPr="001F790C" w:rsidRDefault="00F255CD"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F255CD" w:rsidRPr="00445F28" w:rsidTr="007F79BE">
        <w:trPr>
          <w:trHeight w:val="355"/>
        </w:trPr>
        <w:tc>
          <w:tcPr>
            <w:tcW w:w="440" w:type="dxa"/>
            <w:vMerge/>
          </w:tcPr>
          <w:p w:rsidR="00F255CD" w:rsidRPr="005E4543" w:rsidRDefault="00F255CD" w:rsidP="007F79BE">
            <w:pPr>
              <w:rPr>
                <w:rFonts w:eastAsia="Times New Roman" w:cstheme="minorHAnsi"/>
                <w:color w:val="000000"/>
              </w:rPr>
            </w:pPr>
          </w:p>
        </w:tc>
        <w:tc>
          <w:tcPr>
            <w:tcW w:w="8848" w:type="dxa"/>
            <w:gridSpan w:val="3"/>
          </w:tcPr>
          <w:p w:rsidR="00F255CD" w:rsidRPr="00445F28" w:rsidRDefault="00F255CD" w:rsidP="007F79BE">
            <w:pPr>
              <w:rPr>
                <w:rFonts w:eastAsia="Times New Roman" w:cstheme="minorHAnsi"/>
                <w:color w:val="000000"/>
              </w:rPr>
            </w:pPr>
            <w:r w:rsidRPr="00F255CD">
              <w:rPr>
                <w:rFonts w:eastAsiaTheme="minorHAnsi" w:cstheme="minorHAnsi"/>
                <w:color w:val="333333"/>
                <w:shd w:val="clear" w:color="auto" w:fill="FFFFFF"/>
                <w:lang w:eastAsia="en-US"/>
              </w:rPr>
              <w:t>This session will build on discussions that have taken place at the IGF, including most recently in several session including that on Taking Stock at the 2012 IGF in Baku and other events to promote awareness of these principles, share ideas about how they can be built on and best used.</w:t>
            </w:r>
          </w:p>
        </w:tc>
      </w:tr>
      <w:tr w:rsidR="00F255CD" w:rsidRPr="001F790C" w:rsidTr="007F79BE">
        <w:trPr>
          <w:trHeight w:val="148"/>
        </w:trPr>
        <w:tc>
          <w:tcPr>
            <w:tcW w:w="440" w:type="dxa"/>
            <w:vMerge/>
          </w:tcPr>
          <w:p w:rsidR="00F255CD" w:rsidRPr="005E4543" w:rsidRDefault="00F255CD" w:rsidP="007F79BE">
            <w:pPr>
              <w:rPr>
                <w:rFonts w:eastAsia="Times New Roman" w:cstheme="minorHAnsi"/>
                <w:color w:val="000000"/>
              </w:rPr>
            </w:pPr>
          </w:p>
        </w:tc>
        <w:tc>
          <w:tcPr>
            <w:tcW w:w="8848" w:type="dxa"/>
            <w:gridSpan w:val="3"/>
            <w:shd w:val="clear" w:color="auto" w:fill="31849B" w:themeFill="accent5" w:themeFillShade="BF"/>
          </w:tcPr>
          <w:p w:rsidR="00F255CD" w:rsidRPr="001F790C" w:rsidRDefault="00F255CD" w:rsidP="007F79B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F255CD" w:rsidRPr="002042B3" w:rsidTr="007F79BE">
        <w:trPr>
          <w:trHeight w:val="148"/>
        </w:trPr>
        <w:tc>
          <w:tcPr>
            <w:tcW w:w="440" w:type="dxa"/>
            <w:vMerge/>
          </w:tcPr>
          <w:p w:rsidR="00F255CD" w:rsidRPr="005E4543" w:rsidRDefault="00F255CD" w:rsidP="007F79BE">
            <w:pPr>
              <w:rPr>
                <w:rFonts w:eastAsia="Times New Roman" w:cstheme="minorHAnsi"/>
                <w:color w:val="000000"/>
              </w:rPr>
            </w:pPr>
          </w:p>
        </w:tc>
        <w:tc>
          <w:tcPr>
            <w:tcW w:w="8848" w:type="dxa"/>
            <w:gridSpan w:val="3"/>
            <w:shd w:val="clear" w:color="auto" w:fill="auto"/>
          </w:tcPr>
          <w:p w:rsidR="00F255CD" w:rsidRPr="002042B3" w:rsidRDefault="00F255CD" w:rsidP="007F79BE">
            <w:pPr>
              <w:rPr>
                <w:rFonts w:eastAsia="Times New Roman" w:cstheme="minorHAnsi"/>
                <w:color w:val="FFFFFF" w:themeColor="background1"/>
              </w:rPr>
            </w:pPr>
          </w:p>
        </w:tc>
      </w:tr>
      <w:tr w:rsidR="00F255CD" w:rsidRPr="001F790C" w:rsidTr="007F79BE">
        <w:trPr>
          <w:trHeight w:val="148"/>
        </w:trPr>
        <w:tc>
          <w:tcPr>
            <w:tcW w:w="440" w:type="dxa"/>
            <w:vMerge/>
          </w:tcPr>
          <w:p w:rsidR="00F255CD" w:rsidRPr="005E4543" w:rsidRDefault="00F255CD" w:rsidP="007F79BE">
            <w:pPr>
              <w:rPr>
                <w:rFonts w:eastAsia="Times New Roman" w:cstheme="minorHAnsi"/>
                <w:color w:val="000000"/>
              </w:rPr>
            </w:pPr>
          </w:p>
        </w:tc>
        <w:tc>
          <w:tcPr>
            <w:tcW w:w="8848" w:type="dxa"/>
            <w:gridSpan w:val="3"/>
            <w:shd w:val="clear" w:color="auto" w:fill="31849B" w:themeFill="accent5" w:themeFillShade="BF"/>
          </w:tcPr>
          <w:p w:rsidR="00F255CD" w:rsidRPr="001F790C" w:rsidRDefault="00F255CD"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F255CD" w:rsidRPr="002042B3" w:rsidTr="007F79BE">
        <w:trPr>
          <w:trHeight w:val="260"/>
        </w:trPr>
        <w:tc>
          <w:tcPr>
            <w:tcW w:w="440" w:type="dxa"/>
            <w:vMerge/>
          </w:tcPr>
          <w:p w:rsidR="00F255CD" w:rsidRPr="005E4543" w:rsidRDefault="00F255CD" w:rsidP="007F79BE">
            <w:pPr>
              <w:rPr>
                <w:rFonts w:eastAsia="Times New Roman" w:cstheme="minorHAnsi"/>
                <w:color w:val="000000"/>
              </w:rPr>
            </w:pPr>
          </w:p>
        </w:tc>
        <w:tc>
          <w:tcPr>
            <w:tcW w:w="8848" w:type="dxa"/>
            <w:gridSpan w:val="3"/>
          </w:tcPr>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t>Wolfgang Kleinwachter (civil society)</w:t>
            </w:r>
          </w:p>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t>Bertrand de La Chapelle (civil society)</w:t>
            </w:r>
          </w:p>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t>Theresa Swinehart (business)</w:t>
            </w:r>
          </w:p>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lastRenderedPageBreak/>
              <w:t>Regional technical organizations</w:t>
            </w:r>
          </w:p>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t>Bernadette Peters/CTU</w:t>
            </w:r>
          </w:p>
          <w:p w:rsidR="00F255CD" w:rsidRPr="00F255CD" w:rsidRDefault="00F255CD" w:rsidP="00F255CD">
            <w:pPr>
              <w:rPr>
                <w:rFonts w:eastAsiaTheme="minorHAnsi" w:cstheme="minorHAnsi"/>
                <w:color w:val="333333"/>
                <w:shd w:val="clear" w:color="auto" w:fill="FFFFFF"/>
                <w:lang w:eastAsia="en-US"/>
              </w:rPr>
            </w:pPr>
            <w:r w:rsidRPr="00F255CD">
              <w:rPr>
                <w:rFonts w:eastAsiaTheme="minorHAnsi" w:cstheme="minorHAnsi"/>
                <w:color w:val="333333"/>
                <w:shd w:val="clear" w:color="auto" w:fill="FFFFFF"/>
                <w:lang w:eastAsia="en-US"/>
              </w:rPr>
              <w:t>Government of Brazil</w:t>
            </w:r>
          </w:p>
          <w:p w:rsidR="00F255CD" w:rsidRPr="00F255CD" w:rsidRDefault="00F255CD" w:rsidP="007F79BE">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Government of Portugal</w:t>
            </w:r>
          </w:p>
        </w:tc>
      </w:tr>
      <w:tr w:rsidR="00654244" w:rsidRPr="002042B3" w:rsidTr="00654244">
        <w:trPr>
          <w:trHeight w:val="50"/>
        </w:trPr>
        <w:tc>
          <w:tcPr>
            <w:tcW w:w="9288" w:type="dxa"/>
            <w:gridSpan w:val="4"/>
            <w:shd w:val="clear" w:color="auto" w:fill="auto"/>
          </w:tcPr>
          <w:p w:rsidR="00654244" w:rsidRPr="00F255CD" w:rsidRDefault="00654244" w:rsidP="00654244">
            <w:pPr>
              <w:rPr>
                <w:rFonts w:eastAsia="Times New Roman" w:cstheme="minorHAnsi"/>
                <w:b/>
                <w:color w:val="FFFFFF" w:themeColor="background1"/>
                <w:sz w:val="6"/>
                <w:szCs w:val="6"/>
              </w:rPr>
            </w:pPr>
          </w:p>
        </w:tc>
      </w:tr>
      <w:tr w:rsidR="00654244" w:rsidRPr="00D6070A" w:rsidTr="00654244">
        <w:trPr>
          <w:trHeight w:val="166"/>
        </w:trPr>
        <w:tc>
          <w:tcPr>
            <w:tcW w:w="440" w:type="dxa"/>
            <w:vMerge w:val="restart"/>
            <w:shd w:val="clear" w:color="auto" w:fill="31849B" w:themeFill="accent5" w:themeFillShade="BF"/>
          </w:tcPr>
          <w:p w:rsidR="00654244" w:rsidRPr="00BF0324" w:rsidRDefault="00654244" w:rsidP="00654244">
            <w:pPr>
              <w:rPr>
                <w:rFonts w:eastAsia="Times New Roman" w:cstheme="minorHAnsi"/>
                <w:color w:val="FFFFFF" w:themeColor="background1"/>
              </w:rPr>
            </w:pPr>
            <w:r>
              <w:rPr>
                <w:rFonts w:eastAsia="Times New Roman" w:cstheme="minorHAnsi"/>
                <w:color w:val="FFFFFF" w:themeColor="background1"/>
              </w:rPr>
              <w:t>14</w:t>
            </w:r>
          </w:p>
        </w:tc>
        <w:tc>
          <w:tcPr>
            <w:tcW w:w="3907" w:type="dxa"/>
            <w:shd w:val="clear" w:color="auto" w:fill="31849B" w:themeFill="accent5" w:themeFillShade="BF"/>
          </w:tcPr>
          <w:p w:rsidR="00654244" w:rsidRPr="00D6070A" w:rsidRDefault="00654244"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654244" w:rsidRPr="00D6070A" w:rsidRDefault="00654244"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654244" w:rsidRPr="00D6070A" w:rsidRDefault="00654244" w:rsidP="0065424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654244" w:rsidRPr="006507DA" w:rsidTr="00654244">
        <w:trPr>
          <w:trHeight w:val="600"/>
        </w:trPr>
        <w:tc>
          <w:tcPr>
            <w:tcW w:w="440" w:type="dxa"/>
            <w:vMerge/>
          </w:tcPr>
          <w:p w:rsidR="00654244" w:rsidRPr="005E4543" w:rsidRDefault="00654244" w:rsidP="00654244">
            <w:pPr>
              <w:rPr>
                <w:rFonts w:eastAsia="Times New Roman" w:cstheme="minorHAnsi"/>
                <w:color w:val="000000"/>
              </w:rPr>
            </w:pPr>
          </w:p>
        </w:tc>
        <w:tc>
          <w:tcPr>
            <w:tcW w:w="3907" w:type="dxa"/>
            <w:hideMark/>
          </w:tcPr>
          <w:p w:rsidR="00654244" w:rsidRPr="00654244" w:rsidRDefault="00654244" w:rsidP="00654244">
            <w:pPr>
              <w:rPr>
                <w:rFonts w:eastAsia="Times New Roman" w:cstheme="minorHAnsi"/>
                <w:b/>
                <w:color w:val="000000"/>
              </w:rPr>
            </w:pPr>
            <w:r w:rsidRPr="00654244">
              <w:rPr>
                <w:rFonts w:eastAsia="Times New Roman" w:cstheme="minorHAnsi"/>
                <w:b/>
                <w:color w:val="000000"/>
              </w:rPr>
              <w:t>Open Access to Scientific Information and Research – Myths and Truths</w:t>
            </w:r>
          </w:p>
        </w:tc>
        <w:tc>
          <w:tcPr>
            <w:tcW w:w="3040" w:type="dxa"/>
            <w:noWrap/>
            <w:hideMark/>
          </w:tcPr>
          <w:p w:rsidR="00654244" w:rsidRPr="006507DA" w:rsidRDefault="00654244" w:rsidP="00654244">
            <w:pPr>
              <w:rPr>
                <w:rFonts w:eastAsia="Times New Roman" w:cstheme="minorHAnsi"/>
                <w:color w:val="000000"/>
              </w:rPr>
            </w:pPr>
            <w:r>
              <w:rPr>
                <w:rFonts w:eastAsia="Times New Roman" w:cstheme="minorHAnsi"/>
                <w:color w:val="000000"/>
              </w:rPr>
              <w:t>UNESCO CI/KSD</w:t>
            </w:r>
          </w:p>
        </w:tc>
        <w:tc>
          <w:tcPr>
            <w:tcW w:w="1901" w:type="dxa"/>
            <w:hideMark/>
          </w:tcPr>
          <w:p w:rsidR="00654244" w:rsidRPr="006507DA" w:rsidRDefault="00654244" w:rsidP="00654244">
            <w:pPr>
              <w:rPr>
                <w:rFonts w:eastAsia="Times New Roman" w:cstheme="minorHAnsi"/>
                <w:color w:val="000000"/>
              </w:rPr>
            </w:pPr>
            <w:r>
              <w:rPr>
                <w:rFonts w:eastAsia="Times New Roman" w:cstheme="minorHAnsi"/>
                <w:color w:val="000000"/>
              </w:rPr>
              <w:t>Open Access</w:t>
            </w:r>
          </w:p>
        </w:tc>
      </w:tr>
      <w:tr w:rsidR="00654244" w:rsidRPr="001F790C" w:rsidTr="00654244">
        <w:trPr>
          <w:trHeight w:val="148"/>
        </w:trPr>
        <w:tc>
          <w:tcPr>
            <w:tcW w:w="440" w:type="dxa"/>
            <w:vMerge/>
          </w:tcPr>
          <w:p w:rsidR="00654244" w:rsidRPr="005E4543" w:rsidRDefault="00654244" w:rsidP="00654244">
            <w:pPr>
              <w:rPr>
                <w:rFonts w:eastAsia="Times New Roman" w:cstheme="minorHAnsi"/>
                <w:color w:val="000000"/>
              </w:rPr>
            </w:pPr>
          </w:p>
        </w:tc>
        <w:tc>
          <w:tcPr>
            <w:tcW w:w="8848" w:type="dxa"/>
            <w:gridSpan w:val="3"/>
            <w:shd w:val="clear" w:color="auto" w:fill="31849B" w:themeFill="accent5" w:themeFillShade="BF"/>
          </w:tcPr>
          <w:p w:rsidR="00654244" w:rsidRPr="001F790C" w:rsidRDefault="00654244" w:rsidP="00654244">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654244" w:rsidRPr="00445F28" w:rsidTr="00654244">
        <w:trPr>
          <w:trHeight w:val="355"/>
        </w:trPr>
        <w:tc>
          <w:tcPr>
            <w:tcW w:w="440" w:type="dxa"/>
            <w:vMerge/>
          </w:tcPr>
          <w:p w:rsidR="00654244" w:rsidRPr="005E4543" w:rsidRDefault="00654244" w:rsidP="00654244">
            <w:pPr>
              <w:rPr>
                <w:rFonts w:eastAsia="Times New Roman" w:cstheme="minorHAnsi"/>
                <w:color w:val="000000"/>
              </w:rPr>
            </w:pPr>
          </w:p>
        </w:tc>
        <w:tc>
          <w:tcPr>
            <w:tcW w:w="8848" w:type="dxa"/>
            <w:gridSpan w:val="3"/>
          </w:tcPr>
          <w:p w:rsidR="00654244" w:rsidRDefault="00654244" w:rsidP="00654244">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Session objective:</w:t>
            </w:r>
            <w:r w:rsidRPr="00445F28">
              <w:rPr>
                <w:rFonts w:eastAsiaTheme="minorHAnsi" w:cstheme="minorHAnsi"/>
                <w:color w:val="333333"/>
                <w:shd w:val="clear" w:color="auto" w:fill="FFFFFF"/>
                <w:lang w:eastAsia="en-US"/>
              </w:rPr>
              <w:t xml:space="preserve"> </w:t>
            </w:r>
          </w:p>
          <w:p w:rsidR="00654244" w:rsidRPr="00654244" w:rsidRDefault="00654244" w:rsidP="00654244">
            <w:pPr>
              <w:rPr>
                <w:rFonts w:eastAsiaTheme="minorHAnsi" w:cstheme="minorHAnsi"/>
                <w:color w:val="333333"/>
                <w:shd w:val="clear" w:color="auto" w:fill="FFFFFF"/>
                <w:lang w:eastAsia="en-US"/>
              </w:rPr>
            </w:pPr>
            <w:r w:rsidRPr="00654244">
              <w:rPr>
                <w:rFonts w:eastAsiaTheme="minorHAnsi" w:cstheme="minorHAnsi"/>
                <w:color w:val="333333"/>
                <w:shd w:val="clear" w:color="auto" w:fill="FFFFFF"/>
                <w:lang w:eastAsia="en-US"/>
              </w:rPr>
              <w:t>•</w:t>
            </w:r>
            <w:r>
              <w:rPr>
                <w:rFonts w:eastAsiaTheme="minorHAnsi" w:cstheme="minorHAnsi"/>
                <w:color w:val="333333"/>
                <w:shd w:val="clear" w:color="auto" w:fill="FFFFFF"/>
                <w:lang w:eastAsia="en-US"/>
              </w:rPr>
              <w:t xml:space="preserve"> S</w:t>
            </w:r>
            <w:r w:rsidRPr="00654244">
              <w:rPr>
                <w:rFonts w:eastAsiaTheme="minorHAnsi" w:cstheme="minorHAnsi"/>
                <w:color w:val="333333"/>
                <w:shd w:val="clear" w:color="auto" w:fill="FFFFFF"/>
                <w:lang w:eastAsia="en-US"/>
              </w:rPr>
              <w:t xml:space="preserve">trengthen awareness of the delegates on the potential of Open Access  in scientific knowledge  sharing that can be dramatically accelerated by ICTs; </w:t>
            </w:r>
          </w:p>
          <w:p w:rsidR="00654244" w:rsidRPr="00654244" w:rsidRDefault="00654244" w:rsidP="00654244">
            <w:pPr>
              <w:rPr>
                <w:rFonts w:eastAsiaTheme="minorHAnsi" w:cstheme="minorHAnsi"/>
                <w:color w:val="333333"/>
                <w:shd w:val="clear" w:color="auto" w:fill="FFFFFF"/>
                <w:lang w:eastAsia="en-US"/>
              </w:rPr>
            </w:pPr>
            <w:r w:rsidRPr="00654244">
              <w:rPr>
                <w:rFonts w:eastAsiaTheme="minorHAnsi" w:cstheme="minorHAnsi"/>
                <w:color w:val="333333"/>
                <w:shd w:val="clear" w:color="auto" w:fill="FFFFFF"/>
                <w:lang w:eastAsia="en-US"/>
              </w:rPr>
              <w:t>•</w:t>
            </w: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 xml:space="preserve">Introduce Berlin Open Access Declaration to the delegates; </w:t>
            </w:r>
          </w:p>
          <w:p w:rsidR="00654244" w:rsidRPr="00654244" w:rsidRDefault="00654244" w:rsidP="00654244">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 xml:space="preserve">Invite partnerships as an enabling mechanism to improve access to and sharing of scientific information and research through Open Access. </w:t>
            </w:r>
          </w:p>
          <w:p w:rsidR="00654244" w:rsidRPr="00445F28" w:rsidRDefault="00654244" w:rsidP="00654244">
            <w:pPr>
              <w:rPr>
                <w:rFonts w:eastAsia="Times New Roman" w:cstheme="minorHAnsi"/>
                <w:color w:val="000000"/>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Provide analysis for anticipating foreseeable trends and emerging challenges  to enable stakeholders to develop strategies and policies for implementation of Open Access;</w:t>
            </w:r>
          </w:p>
        </w:tc>
      </w:tr>
      <w:tr w:rsidR="00654244" w:rsidRPr="001F790C" w:rsidTr="00654244">
        <w:trPr>
          <w:trHeight w:val="148"/>
        </w:trPr>
        <w:tc>
          <w:tcPr>
            <w:tcW w:w="440" w:type="dxa"/>
            <w:vMerge/>
          </w:tcPr>
          <w:p w:rsidR="00654244" w:rsidRPr="005E4543" w:rsidRDefault="00654244" w:rsidP="00654244">
            <w:pPr>
              <w:rPr>
                <w:rFonts w:eastAsia="Times New Roman" w:cstheme="minorHAnsi"/>
                <w:color w:val="000000"/>
              </w:rPr>
            </w:pPr>
          </w:p>
        </w:tc>
        <w:tc>
          <w:tcPr>
            <w:tcW w:w="8848" w:type="dxa"/>
            <w:gridSpan w:val="3"/>
            <w:shd w:val="clear" w:color="auto" w:fill="31849B" w:themeFill="accent5" w:themeFillShade="BF"/>
          </w:tcPr>
          <w:p w:rsidR="00654244" w:rsidRPr="001F790C" w:rsidRDefault="00654244" w:rsidP="00654244">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654244" w:rsidRPr="002042B3" w:rsidTr="00654244">
        <w:trPr>
          <w:trHeight w:val="148"/>
        </w:trPr>
        <w:tc>
          <w:tcPr>
            <w:tcW w:w="440" w:type="dxa"/>
            <w:vMerge/>
          </w:tcPr>
          <w:p w:rsidR="00654244" w:rsidRPr="005E4543" w:rsidRDefault="00654244" w:rsidP="00654244">
            <w:pPr>
              <w:rPr>
                <w:rFonts w:eastAsia="Times New Roman" w:cstheme="minorHAnsi"/>
                <w:color w:val="000000"/>
              </w:rPr>
            </w:pPr>
          </w:p>
        </w:tc>
        <w:tc>
          <w:tcPr>
            <w:tcW w:w="8848" w:type="dxa"/>
            <w:gridSpan w:val="3"/>
            <w:shd w:val="clear" w:color="auto" w:fill="auto"/>
          </w:tcPr>
          <w:p w:rsidR="00654244" w:rsidRPr="00654244" w:rsidRDefault="00654244" w:rsidP="00654244">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 xml:space="preserve">UNESCO’s stakeholders enabled to understand trends and emerging challenges related to the impact of open access  on scientific information acquisition and sharing; </w:t>
            </w:r>
          </w:p>
          <w:p w:rsidR="00654244" w:rsidRPr="00654244" w:rsidRDefault="00654244" w:rsidP="00654244">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 xml:space="preserve">Context and the utility of Open Access policy discussed and barriers identified for Open Access Policy adoption; </w:t>
            </w:r>
          </w:p>
          <w:p w:rsidR="00654244" w:rsidRPr="00654244" w:rsidRDefault="00654244" w:rsidP="00654244">
            <w:pPr>
              <w:rPr>
                <w:rFonts w:eastAsiaTheme="minorHAnsi" w:cstheme="minorHAnsi"/>
                <w:color w:val="333333"/>
                <w:shd w:val="clear" w:color="auto" w:fill="FFFFFF"/>
                <w:lang w:eastAsia="en-US"/>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 xml:space="preserve">Context and Implications of “Opening up” discussed; </w:t>
            </w:r>
          </w:p>
          <w:p w:rsidR="00654244" w:rsidRPr="002042B3" w:rsidRDefault="00654244" w:rsidP="00654244">
            <w:pPr>
              <w:rPr>
                <w:rFonts w:eastAsia="Times New Roman" w:cstheme="minorHAnsi"/>
                <w:color w:val="FFFFFF" w:themeColor="background1"/>
              </w:rPr>
            </w:pPr>
            <w:r>
              <w:rPr>
                <w:rFonts w:eastAsiaTheme="minorHAnsi" w:cstheme="minorHAnsi"/>
                <w:color w:val="333333"/>
                <w:shd w:val="clear" w:color="auto" w:fill="FFFFFF"/>
                <w:lang w:eastAsia="en-US"/>
              </w:rPr>
              <w:t xml:space="preserve">• </w:t>
            </w:r>
            <w:r w:rsidRPr="00654244">
              <w:rPr>
                <w:rFonts w:eastAsiaTheme="minorHAnsi" w:cstheme="minorHAnsi"/>
                <w:color w:val="333333"/>
                <w:shd w:val="clear" w:color="auto" w:fill="FFFFFF"/>
                <w:lang w:eastAsia="en-US"/>
              </w:rPr>
              <w:t>Collaborative and collective efforts and actions behind the Open Access movement discussed and their policy implications are appreciated;</w:t>
            </w:r>
          </w:p>
        </w:tc>
      </w:tr>
      <w:tr w:rsidR="00654244" w:rsidRPr="001F790C" w:rsidTr="00654244">
        <w:trPr>
          <w:trHeight w:val="148"/>
        </w:trPr>
        <w:tc>
          <w:tcPr>
            <w:tcW w:w="440" w:type="dxa"/>
            <w:vMerge/>
          </w:tcPr>
          <w:p w:rsidR="00654244" w:rsidRPr="005E4543" w:rsidRDefault="00654244" w:rsidP="00654244">
            <w:pPr>
              <w:rPr>
                <w:rFonts w:eastAsia="Times New Roman" w:cstheme="minorHAnsi"/>
                <w:color w:val="000000"/>
              </w:rPr>
            </w:pPr>
          </w:p>
        </w:tc>
        <w:tc>
          <w:tcPr>
            <w:tcW w:w="8848" w:type="dxa"/>
            <w:gridSpan w:val="3"/>
            <w:shd w:val="clear" w:color="auto" w:fill="31849B" w:themeFill="accent5" w:themeFillShade="BF"/>
          </w:tcPr>
          <w:p w:rsidR="00654244" w:rsidRPr="001F790C" w:rsidRDefault="00654244" w:rsidP="00654244">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654244" w:rsidRPr="00790BB3" w:rsidTr="00654244">
        <w:trPr>
          <w:trHeight w:val="260"/>
        </w:trPr>
        <w:tc>
          <w:tcPr>
            <w:tcW w:w="440" w:type="dxa"/>
            <w:vMerge/>
          </w:tcPr>
          <w:p w:rsidR="00654244" w:rsidRPr="005E4543" w:rsidRDefault="00654244" w:rsidP="00654244">
            <w:pPr>
              <w:rPr>
                <w:rFonts w:eastAsia="Times New Roman" w:cstheme="minorHAnsi"/>
                <w:color w:val="000000"/>
              </w:rPr>
            </w:pPr>
          </w:p>
        </w:tc>
        <w:tc>
          <w:tcPr>
            <w:tcW w:w="8848" w:type="dxa"/>
            <w:gridSpan w:val="3"/>
          </w:tcPr>
          <w:p w:rsidR="00654244" w:rsidRPr="00790BB3" w:rsidRDefault="00790BB3" w:rsidP="00654244">
            <w:pPr>
              <w:rPr>
                <w:rFonts w:ascii="Calibri" w:hAnsi="Calibri" w:cs="Calibri"/>
                <w:color w:val="000000"/>
                <w:lang w:val="fr-FR"/>
              </w:rPr>
            </w:pPr>
            <w:r w:rsidRPr="00790BB3">
              <w:rPr>
                <w:rFonts w:ascii="Calibri" w:hAnsi="Calibri" w:cs="Calibri"/>
                <w:color w:val="000000"/>
                <w:lang w:val="fr-FR"/>
              </w:rPr>
              <w:t>UNESCO ADG/CI</w:t>
            </w:r>
          </w:p>
          <w:p w:rsidR="00790BB3" w:rsidRPr="00790BB3" w:rsidRDefault="00790BB3" w:rsidP="00654244">
            <w:pPr>
              <w:rPr>
                <w:rFonts w:ascii="Calibri" w:hAnsi="Calibri" w:cs="Calibri"/>
                <w:color w:val="000000"/>
                <w:lang w:val="fr-FR"/>
              </w:rPr>
            </w:pPr>
            <w:r w:rsidRPr="00790BB3">
              <w:rPr>
                <w:rFonts w:ascii="Calibri" w:hAnsi="Calibri" w:cs="Calibri"/>
                <w:color w:val="000000"/>
                <w:lang w:val="fr-FR"/>
              </w:rPr>
              <w:t>UNESCO DIR/KSD</w:t>
            </w:r>
          </w:p>
          <w:p w:rsidR="00790BB3" w:rsidRPr="00790BB3" w:rsidRDefault="00790BB3" w:rsidP="00790BB3">
            <w:pPr>
              <w:rPr>
                <w:rFonts w:ascii="Calibri" w:hAnsi="Calibri" w:cs="Calibri"/>
                <w:color w:val="000000"/>
              </w:rPr>
            </w:pPr>
            <w:r w:rsidRPr="00790BB3">
              <w:rPr>
                <w:rFonts w:ascii="Calibri" w:hAnsi="Calibri" w:cs="Calibri"/>
                <w:color w:val="000000"/>
              </w:rPr>
              <w:t xml:space="preserve">Open Access Success (Minister, PD or his designee) </w:t>
            </w:r>
          </w:p>
          <w:p w:rsidR="00790BB3" w:rsidRPr="00790BB3" w:rsidRDefault="00790BB3" w:rsidP="00790BB3">
            <w:pPr>
              <w:rPr>
                <w:rFonts w:ascii="Calibri" w:hAnsi="Calibri" w:cs="Calibri"/>
                <w:color w:val="000000"/>
                <w:lang w:val="fr-FR"/>
              </w:rPr>
            </w:pPr>
            <w:r w:rsidRPr="00790BB3">
              <w:rPr>
                <w:rFonts w:ascii="Calibri" w:hAnsi="Calibri" w:cs="Calibri"/>
                <w:color w:val="000000"/>
                <w:lang w:val="fr-FR"/>
              </w:rPr>
              <w:t>a.</w:t>
            </w:r>
            <w:r w:rsidRPr="00790BB3">
              <w:rPr>
                <w:rFonts w:ascii="Calibri" w:hAnsi="Calibri" w:cs="Calibri"/>
                <w:color w:val="000000"/>
                <w:lang w:val="fr-FR"/>
              </w:rPr>
              <w:tab/>
              <w:t>Argentina</w:t>
            </w:r>
          </w:p>
          <w:p w:rsidR="00790BB3" w:rsidRPr="00790BB3" w:rsidRDefault="00790BB3" w:rsidP="00790BB3">
            <w:pPr>
              <w:rPr>
                <w:rFonts w:ascii="Calibri" w:hAnsi="Calibri" w:cs="Calibri"/>
                <w:color w:val="000000"/>
                <w:lang w:val="fr-FR"/>
              </w:rPr>
            </w:pPr>
            <w:r w:rsidRPr="00790BB3">
              <w:rPr>
                <w:rFonts w:ascii="Calibri" w:hAnsi="Calibri" w:cs="Calibri"/>
                <w:color w:val="000000"/>
                <w:lang w:val="fr-FR"/>
              </w:rPr>
              <w:t>b.</w:t>
            </w:r>
            <w:r w:rsidRPr="00790BB3">
              <w:rPr>
                <w:rFonts w:ascii="Calibri" w:hAnsi="Calibri" w:cs="Calibri"/>
                <w:color w:val="000000"/>
                <w:lang w:val="fr-FR"/>
              </w:rPr>
              <w:tab/>
              <w:t>Portugal</w:t>
            </w:r>
          </w:p>
          <w:p w:rsidR="00790BB3" w:rsidRPr="00790BB3" w:rsidRDefault="00790BB3" w:rsidP="00790BB3">
            <w:pPr>
              <w:rPr>
                <w:rFonts w:ascii="Calibri" w:hAnsi="Calibri" w:cs="Calibri"/>
                <w:color w:val="000000"/>
                <w:lang w:val="fr-FR"/>
              </w:rPr>
            </w:pPr>
            <w:r w:rsidRPr="00790BB3">
              <w:rPr>
                <w:rFonts w:ascii="Calibri" w:hAnsi="Calibri" w:cs="Calibri"/>
                <w:color w:val="000000"/>
                <w:lang w:val="fr-FR"/>
              </w:rPr>
              <w:t>c.</w:t>
            </w:r>
            <w:r w:rsidRPr="00790BB3">
              <w:rPr>
                <w:rFonts w:ascii="Calibri" w:hAnsi="Calibri" w:cs="Calibri"/>
                <w:color w:val="000000"/>
                <w:lang w:val="fr-FR"/>
              </w:rPr>
              <w:tab/>
              <w:t>Columbia</w:t>
            </w:r>
          </w:p>
          <w:p w:rsidR="00790BB3" w:rsidRPr="00790BB3" w:rsidRDefault="00790BB3" w:rsidP="00790BB3">
            <w:pPr>
              <w:rPr>
                <w:rFonts w:ascii="Calibri" w:hAnsi="Calibri" w:cs="Calibri"/>
                <w:color w:val="000000"/>
              </w:rPr>
            </w:pPr>
            <w:r w:rsidRPr="00790BB3">
              <w:rPr>
                <w:rFonts w:ascii="Calibri" w:hAnsi="Calibri" w:cs="Calibri"/>
                <w:color w:val="000000"/>
              </w:rPr>
              <w:t>d.</w:t>
            </w:r>
            <w:r w:rsidRPr="00790BB3">
              <w:rPr>
                <w:rFonts w:ascii="Calibri" w:hAnsi="Calibri" w:cs="Calibri"/>
                <w:color w:val="000000"/>
              </w:rPr>
              <w:tab/>
              <w:t>Brazil (SciELO)</w:t>
            </w:r>
          </w:p>
          <w:p w:rsidR="00790BB3" w:rsidRDefault="00790BB3" w:rsidP="00790BB3">
            <w:pPr>
              <w:rPr>
                <w:rFonts w:ascii="Calibri" w:hAnsi="Calibri" w:cs="Calibri"/>
                <w:color w:val="000000"/>
              </w:rPr>
            </w:pPr>
            <w:r w:rsidRPr="00790BB3">
              <w:rPr>
                <w:rFonts w:ascii="Calibri" w:hAnsi="Calibri" w:cs="Calibri"/>
                <w:color w:val="000000"/>
              </w:rPr>
              <w:t>e.</w:t>
            </w:r>
            <w:r w:rsidRPr="00790BB3">
              <w:rPr>
                <w:rFonts w:ascii="Calibri" w:hAnsi="Calibri" w:cs="Calibri"/>
                <w:color w:val="000000"/>
              </w:rPr>
              <w:tab/>
              <w:t>South Africa (National Science Council)</w:t>
            </w:r>
          </w:p>
          <w:p w:rsidR="00790BB3" w:rsidRPr="00790BB3" w:rsidRDefault="00790BB3" w:rsidP="00790BB3">
            <w:pPr>
              <w:rPr>
                <w:rFonts w:ascii="Calibri" w:hAnsi="Calibri" w:cs="Calibri"/>
                <w:color w:val="000000"/>
              </w:rPr>
            </w:pPr>
            <w:r w:rsidRPr="00790BB3">
              <w:rPr>
                <w:rFonts w:ascii="Calibri" w:hAnsi="Calibri" w:cs="Calibri"/>
                <w:color w:val="000000"/>
              </w:rPr>
              <w:t>Open Access and UN [04:50-05:30]</w:t>
            </w:r>
          </w:p>
          <w:p w:rsidR="00790BB3" w:rsidRPr="00790BB3" w:rsidRDefault="00790BB3" w:rsidP="00790BB3">
            <w:pPr>
              <w:rPr>
                <w:rFonts w:ascii="Calibri" w:hAnsi="Calibri" w:cs="Calibri"/>
                <w:color w:val="000000"/>
              </w:rPr>
            </w:pPr>
            <w:r w:rsidRPr="00790BB3">
              <w:rPr>
                <w:rFonts w:ascii="Calibri" w:hAnsi="Calibri" w:cs="Calibri"/>
                <w:color w:val="000000"/>
              </w:rPr>
              <w:t>a.</w:t>
            </w:r>
            <w:r w:rsidRPr="00790BB3">
              <w:rPr>
                <w:rFonts w:ascii="Calibri" w:hAnsi="Calibri" w:cs="Calibri"/>
                <w:color w:val="000000"/>
              </w:rPr>
              <w:tab/>
              <w:t>Agency A</w:t>
            </w:r>
          </w:p>
          <w:p w:rsidR="00790BB3" w:rsidRPr="00790BB3" w:rsidRDefault="00790BB3" w:rsidP="00790BB3">
            <w:pPr>
              <w:rPr>
                <w:rFonts w:ascii="Calibri" w:hAnsi="Calibri" w:cs="Calibri"/>
                <w:color w:val="000000"/>
              </w:rPr>
            </w:pPr>
            <w:r w:rsidRPr="00790BB3">
              <w:rPr>
                <w:rFonts w:ascii="Calibri" w:hAnsi="Calibri" w:cs="Calibri"/>
                <w:color w:val="000000"/>
              </w:rPr>
              <w:t>b.</w:t>
            </w:r>
            <w:r w:rsidRPr="00790BB3">
              <w:rPr>
                <w:rFonts w:ascii="Calibri" w:hAnsi="Calibri" w:cs="Calibri"/>
                <w:color w:val="000000"/>
              </w:rPr>
              <w:tab/>
              <w:t>Agency B</w:t>
            </w:r>
          </w:p>
          <w:p w:rsidR="00790BB3" w:rsidRPr="00790BB3" w:rsidRDefault="00790BB3" w:rsidP="00790BB3">
            <w:pPr>
              <w:rPr>
                <w:rFonts w:ascii="Calibri" w:hAnsi="Calibri" w:cs="Calibri"/>
                <w:color w:val="000000"/>
              </w:rPr>
            </w:pPr>
            <w:r w:rsidRPr="00790BB3">
              <w:rPr>
                <w:rFonts w:ascii="Calibri" w:hAnsi="Calibri" w:cs="Calibri"/>
                <w:color w:val="000000"/>
              </w:rPr>
              <w:t>c.</w:t>
            </w:r>
            <w:r w:rsidRPr="00790BB3">
              <w:rPr>
                <w:rFonts w:ascii="Calibri" w:hAnsi="Calibri" w:cs="Calibri"/>
                <w:color w:val="000000"/>
              </w:rPr>
              <w:tab/>
              <w:t>Agency C</w:t>
            </w:r>
          </w:p>
        </w:tc>
      </w:tr>
      <w:tr w:rsidR="00836738" w:rsidRPr="002042B3" w:rsidTr="00E63874">
        <w:trPr>
          <w:trHeight w:val="50"/>
        </w:trPr>
        <w:tc>
          <w:tcPr>
            <w:tcW w:w="9288" w:type="dxa"/>
            <w:gridSpan w:val="4"/>
            <w:shd w:val="clear" w:color="auto" w:fill="auto"/>
          </w:tcPr>
          <w:p w:rsidR="00836738" w:rsidRPr="002042B3" w:rsidRDefault="00836738" w:rsidP="00E63874">
            <w:pPr>
              <w:rPr>
                <w:rFonts w:eastAsia="Times New Roman" w:cstheme="minorHAnsi"/>
                <w:b/>
                <w:color w:val="FFFFFF" w:themeColor="background1"/>
                <w:sz w:val="6"/>
                <w:szCs w:val="6"/>
              </w:rPr>
            </w:pPr>
          </w:p>
        </w:tc>
      </w:tr>
      <w:tr w:rsidR="00836738" w:rsidRPr="00D6070A" w:rsidTr="00E63874">
        <w:trPr>
          <w:trHeight w:val="166"/>
        </w:trPr>
        <w:tc>
          <w:tcPr>
            <w:tcW w:w="440" w:type="dxa"/>
            <w:vMerge w:val="restart"/>
            <w:shd w:val="clear" w:color="auto" w:fill="31849B" w:themeFill="accent5" w:themeFillShade="BF"/>
          </w:tcPr>
          <w:p w:rsidR="00836738" w:rsidRPr="00BF0324" w:rsidRDefault="0082651A" w:rsidP="00E63874">
            <w:pPr>
              <w:rPr>
                <w:rFonts w:eastAsia="Times New Roman" w:cstheme="minorHAnsi"/>
                <w:color w:val="FFFFFF" w:themeColor="background1"/>
              </w:rPr>
            </w:pPr>
            <w:r>
              <w:rPr>
                <w:rFonts w:eastAsia="Times New Roman" w:cstheme="minorHAnsi"/>
                <w:color w:val="FFFFFF" w:themeColor="background1"/>
              </w:rPr>
              <w:t>15</w:t>
            </w:r>
          </w:p>
        </w:tc>
        <w:tc>
          <w:tcPr>
            <w:tcW w:w="3907" w:type="dxa"/>
            <w:shd w:val="clear" w:color="auto" w:fill="31849B" w:themeFill="accent5" w:themeFillShade="BF"/>
          </w:tcPr>
          <w:p w:rsidR="00836738" w:rsidRPr="00D6070A" w:rsidRDefault="00836738" w:rsidP="00E6387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836738" w:rsidRPr="00D6070A" w:rsidRDefault="00836738" w:rsidP="00E6387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836738" w:rsidRPr="00D6070A" w:rsidRDefault="00836738" w:rsidP="00E63874">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836738" w:rsidRPr="006507DA" w:rsidTr="00E63874">
        <w:trPr>
          <w:trHeight w:val="600"/>
        </w:trPr>
        <w:tc>
          <w:tcPr>
            <w:tcW w:w="440" w:type="dxa"/>
            <w:vMerge/>
          </w:tcPr>
          <w:p w:rsidR="00836738" w:rsidRPr="005E4543" w:rsidRDefault="00836738" w:rsidP="00E63874">
            <w:pPr>
              <w:rPr>
                <w:rFonts w:eastAsia="Times New Roman" w:cstheme="minorHAnsi"/>
                <w:color w:val="000000"/>
              </w:rPr>
            </w:pPr>
          </w:p>
        </w:tc>
        <w:tc>
          <w:tcPr>
            <w:tcW w:w="3907" w:type="dxa"/>
            <w:hideMark/>
          </w:tcPr>
          <w:p w:rsidR="00836738" w:rsidRPr="00654244" w:rsidRDefault="00E63874" w:rsidP="00E63874">
            <w:pPr>
              <w:rPr>
                <w:rFonts w:eastAsia="Times New Roman" w:cstheme="minorHAnsi"/>
                <w:b/>
                <w:color w:val="000000"/>
              </w:rPr>
            </w:pPr>
            <w:r w:rsidRPr="00E63874">
              <w:rPr>
                <w:rFonts w:eastAsia="Times New Roman" w:cstheme="minorHAnsi"/>
                <w:b/>
                <w:color w:val="000000"/>
              </w:rPr>
              <w:t>Improving Access to Data on the Information Technology Sector</w:t>
            </w:r>
          </w:p>
        </w:tc>
        <w:tc>
          <w:tcPr>
            <w:tcW w:w="3040" w:type="dxa"/>
            <w:noWrap/>
            <w:hideMark/>
          </w:tcPr>
          <w:p w:rsidR="00836738" w:rsidRPr="006507DA" w:rsidRDefault="00E63874" w:rsidP="00E63874">
            <w:pPr>
              <w:rPr>
                <w:rFonts w:eastAsia="Times New Roman" w:cstheme="minorHAnsi"/>
                <w:color w:val="000000"/>
              </w:rPr>
            </w:pPr>
            <w:r w:rsidRPr="006507DA">
              <w:rPr>
                <w:rFonts w:eastAsia="Times New Roman" w:cstheme="minorHAnsi"/>
                <w:color w:val="000000"/>
              </w:rPr>
              <w:t>German Federal Ministry for Economic Cooperation and Development (bmz.de) and the Deutsche Gesellschaft für Internationale Zusammenarbeit (giz.de)</w:t>
            </w:r>
          </w:p>
        </w:tc>
        <w:tc>
          <w:tcPr>
            <w:tcW w:w="1901" w:type="dxa"/>
            <w:hideMark/>
          </w:tcPr>
          <w:p w:rsidR="00836738" w:rsidRPr="006507DA" w:rsidRDefault="00E63874" w:rsidP="00E63874">
            <w:pPr>
              <w:rPr>
                <w:rFonts w:eastAsia="Times New Roman" w:cstheme="minorHAnsi"/>
                <w:color w:val="000000"/>
              </w:rPr>
            </w:pPr>
            <w:r>
              <w:rPr>
                <w:rFonts w:eastAsia="Times New Roman" w:cstheme="minorHAnsi"/>
                <w:color w:val="000000"/>
              </w:rPr>
              <w:t>E-business</w:t>
            </w:r>
          </w:p>
        </w:tc>
      </w:tr>
      <w:tr w:rsidR="00836738" w:rsidRPr="001F790C" w:rsidTr="00E63874">
        <w:trPr>
          <w:trHeight w:val="148"/>
        </w:trPr>
        <w:tc>
          <w:tcPr>
            <w:tcW w:w="440" w:type="dxa"/>
            <w:vMerge/>
          </w:tcPr>
          <w:p w:rsidR="00836738" w:rsidRPr="005E4543" w:rsidRDefault="00836738" w:rsidP="00E63874">
            <w:pPr>
              <w:rPr>
                <w:rFonts w:eastAsia="Times New Roman" w:cstheme="minorHAnsi"/>
                <w:color w:val="000000"/>
              </w:rPr>
            </w:pPr>
          </w:p>
        </w:tc>
        <w:tc>
          <w:tcPr>
            <w:tcW w:w="8848" w:type="dxa"/>
            <w:gridSpan w:val="3"/>
            <w:shd w:val="clear" w:color="auto" w:fill="31849B" w:themeFill="accent5" w:themeFillShade="BF"/>
          </w:tcPr>
          <w:p w:rsidR="00836738" w:rsidRPr="001F790C" w:rsidRDefault="00836738" w:rsidP="00E63874">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836738" w:rsidRPr="00445F28" w:rsidTr="00E63874">
        <w:trPr>
          <w:trHeight w:val="355"/>
        </w:trPr>
        <w:tc>
          <w:tcPr>
            <w:tcW w:w="440" w:type="dxa"/>
            <w:vMerge/>
          </w:tcPr>
          <w:p w:rsidR="00836738" w:rsidRPr="005E4543" w:rsidRDefault="00836738" w:rsidP="00E63874">
            <w:pPr>
              <w:rPr>
                <w:rFonts w:eastAsia="Times New Roman" w:cstheme="minorHAnsi"/>
                <w:color w:val="000000"/>
              </w:rPr>
            </w:pPr>
          </w:p>
        </w:tc>
        <w:tc>
          <w:tcPr>
            <w:tcW w:w="8848" w:type="dxa"/>
            <w:gridSpan w:val="3"/>
          </w:tcPr>
          <w:p w:rsidR="00836738" w:rsidRPr="00445F28" w:rsidRDefault="00E63874" w:rsidP="00E63874">
            <w:pPr>
              <w:rPr>
                <w:rFonts w:eastAsia="Times New Roman" w:cstheme="minorHAnsi"/>
                <w:color w:val="000000"/>
              </w:rPr>
            </w:pPr>
            <w:r>
              <w:t xml:space="preserve"> This session falls under the WSIS Action Line 7, ICT Applications: e-Business, and addresses IT sector promotion in (predominantly) developing and transition economies. This session explores possibilities for IT industry associations to contribute to the process of collecting IT industry-related data. </w:t>
            </w:r>
          </w:p>
        </w:tc>
      </w:tr>
      <w:tr w:rsidR="00836738" w:rsidRPr="001F790C" w:rsidTr="00E63874">
        <w:trPr>
          <w:trHeight w:val="148"/>
        </w:trPr>
        <w:tc>
          <w:tcPr>
            <w:tcW w:w="440" w:type="dxa"/>
            <w:vMerge/>
          </w:tcPr>
          <w:p w:rsidR="00836738" w:rsidRPr="005E4543" w:rsidRDefault="00836738" w:rsidP="00E63874">
            <w:pPr>
              <w:rPr>
                <w:rFonts w:eastAsia="Times New Roman" w:cstheme="minorHAnsi"/>
                <w:color w:val="000000"/>
              </w:rPr>
            </w:pPr>
          </w:p>
        </w:tc>
        <w:tc>
          <w:tcPr>
            <w:tcW w:w="8848" w:type="dxa"/>
            <w:gridSpan w:val="3"/>
            <w:shd w:val="clear" w:color="auto" w:fill="31849B" w:themeFill="accent5" w:themeFillShade="BF"/>
          </w:tcPr>
          <w:p w:rsidR="00836738" w:rsidRPr="001F790C" w:rsidRDefault="00836738" w:rsidP="00E63874">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836738" w:rsidRPr="002042B3" w:rsidTr="00E63874">
        <w:trPr>
          <w:trHeight w:val="148"/>
        </w:trPr>
        <w:tc>
          <w:tcPr>
            <w:tcW w:w="440" w:type="dxa"/>
            <w:vMerge/>
          </w:tcPr>
          <w:p w:rsidR="00836738" w:rsidRPr="005E4543" w:rsidRDefault="00836738" w:rsidP="00E63874">
            <w:pPr>
              <w:rPr>
                <w:rFonts w:eastAsia="Times New Roman" w:cstheme="minorHAnsi"/>
                <w:color w:val="000000"/>
              </w:rPr>
            </w:pPr>
          </w:p>
        </w:tc>
        <w:tc>
          <w:tcPr>
            <w:tcW w:w="8848" w:type="dxa"/>
            <w:gridSpan w:val="3"/>
            <w:shd w:val="clear" w:color="auto" w:fill="auto"/>
          </w:tcPr>
          <w:p w:rsidR="00836738" w:rsidRPr="002042B3" w:rsidRDefault="00E63874" w:rsidP="00E63874">
            <w:pPr>
              <w:rPr>
                <w:rFonts w:eastAsia="Times New Roman" w:cstheme="minorHAnsi"/>
                <w:color w:val="FFFFFF" w:themeColor="background1"/>
              </w:rPr>
            </w:pPr>
            <w:r>
              <w:rPr>
                <w:rFonts w:eastAsia="Times New Roman" w:cstheme="minorHAnsi"/>
              </w:rPr>
              <w:t xml:space="preserve">Inform about joint data collecting initiative </w:t>
            </w:r>
            <w:r w:rsidR="00922150">
              <w:rPr>
                <w:rFonts w:eastAsia="Times New Roman" w:cstheme="minorHAnsi"/>
              </w:rPr>
              <w:t>to be conducted by UNCTAD, BMZ and the World Information Technology and Services Alliance (WITSA).</w:t>
            </w:r>
          </w:p>
        </w:tc>
      </w:tr>
      <w:tr w:rsidR="00836738" w:rsidRPr="001F790C" w:rsidTr="00E63874">
        <w:trPr>
          <w:trHeight w:val="148"/>
        </w:trPr>
        <w:tc>
          <w:tcPr>
            <w:tcW w:w="440" w:type="dxa"/>
            <w:vMerge/>
          </w:tcPr>
          <w:p w:rsidR="00836738" w:rsidRPr="005E4543" w:rsidRDefault="00836738" w:rsidP="00E63874">
            <w:pPr>
              <w:rPr>
                <w:rFonts w:eastAsia="Times New Roman" w:cstheme="minorHAnsi"/>
                <w:color w:val="000000"/>
              </w:rPr>
            </w:pPr>
          </w:p>
        </w:tc>
        <w:tc>
          <w:tcPr>
            <w:tcW w:w="8848" w:type="dxa"/>
            <w:gridSpan w:val="3"/>
            <w:shd w:val="clear" w:color="auto" w:fill="31849B" w:themeFill="accent5" w:themeFillShade="BF"/>
          </w:tcPr>
          <w:p w:rsidR="00836738" w:rsidRPr="001F790C" w:rsidRDefault="00836738" w:rsidP="00E63874">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836738" w:rsidRPr="00790BB3" w:rsidTr="00E63874">
        <w:trPr>
          <w:trHeight w:val="260"/>
        </w:trPr>
        <w:tc>
          <w:tcPr>
            <w:tcW w:w="440" w:type="dxa"/>
            <w:vMerge/>
          </w:tcPr>
          <w:p w:rsidR="00836738" w:rsidRPr="005E4543" w:rsidRDefault="00836738" w:rsidP="00E63874">
            <w:pPr>
              <w:rPr>
                <w:rFonts w:eastAsia="Times New Roman" w:cstheme="minorHAnsi"/>
                <w:color w:val="000000"/>
              </w:rPr>
            </w:pPr>
          </w:p>
        </w:tc>
        <w:tc>
          <w:tcPr>
            <w:tcW w:w="8848" w:type="dxa"/>
            <w:gridSpan w:val="3"/>
          </w:tcPr>
          <w:p w:rsidR="00922150" w:rsidRDefault="00922150" w:rsidP="00E63874">
            <w:r>
              <w:t xml:space="preserve">Dr. James H. Poisant, Secretary General, World Information Technology and Services Alliance (WITSA), Private Sector, USA, www.witsa.org </w:t>
            </w:r>
          </w:p>
          <w:p w:rsidR="00922150" w:rsidRDefault="00922150" w:rsidP="00E63874">
            <w:r>
              <w:t xml:space="preserve">Ms Maya Marinova, Executive Director, Bulgarian Association of Software Companies (BASSCOM), Private Sector, Bulgaria, www.basscom.org Mr Edgar Santos, President, Gremial de Exportadores de Software de Guatemala (SOFEX), Private Sector, Guatemala, www.sofex.org.gt Mr Jorge Giarelli, President, Associación Hondureña de Tecnologías de Información (AHTI), Private Sector, Honduras, </w:t>
            </w:r>
            <w:hyperlink r:id="rId6" w:history="1">
              <w:r w:rsidRPr="00912307">
                <w:rPr>
                  <w:rStyle w:val="Hyperlink"/>
                </w:rPr>
                <w:t>www.ahti-hn.org</w:t>
              </w:r>
            </w:hyperlink>
          </w:p>
          <w:p w:rsidR="00922150" w:rsidRDefault="00922150" w:rsidP="00E63874">
            <w:r>
              <w:t xml:space="preserve">Mr Leonel Hernández, President, Associación Salvadoreña de Tecnologías de Información (ASTI), Private Sector, El Salvador, www.aseti.org </w:t>
            </w:r>
          </w:p>
          <w:p w:rsidR="00922150" w:rsidRDefault="00922150" w:rsidP="00E63874">
            <w:r>
              <w:t>Note: Probably only one of the above three gentlemen will be in the panel.</w:t>
            </w:r>
          </w:p>
          <w:p w:rsidR="00922150" w:rsidRDefault="00922150" w:rsidP="00E63874">
            <w:r>
              <w:t xml:space="preserve">Ms Susanne Dorasil, Head of Division Economic Policy/Financial Sector, Federal Ministry for Economic Cooperation and Development (BMZ), Government, Germany, www.bmz.de Mr Bernd Friedrich, Head of Sector Project ICT4D, Deutsche Gesellschaft für Internationale Zusammenarbeit (GIZ) GmbH, Government, Germany, www.giz.de </w:t>
            </w:r>
          </w:p>
          <w:p w:rsidR="00836738" w:rsidRPr="00790BB3" w:rsidRDefault="00922150" w:rsidP="00922150">
            <w:pPr>
              <w:rPr>
                <w:rFonts w:ascii="Calibri" w:hAnsi="Calibri" w:cs="Calibri"/>
                <w:color w:val="000000"/>
              </w:rPr>
            </w:pPr>
            <w:r>
              <w:t>Mr Torbjörn Fredriksson, Chief, ICt Analysis Section / Science, Technology and ICt Branch / Division on Technology and Logistics, UNCTAD, IGO, Switzerland, www.unctad.org</w:t>
            </w:r>
          </w:p>
        </w:tc>
      </w:tr>
      <w:tr w:rsidR="0082651A" w:rsidRPr="002042B3" w:rsidTr="0082651A">
        <w:trPr>
          <w:trHeight w:val="50"/>
        </w:trPr>
        <w:tc>
          <w:tcPr>
            <w:tcW w:w="9288" w:type="dxa"/>
            <w:gridSpan w:val="4"/>
            <w:shd w:val="clear" w:color="auto" w:fill="auto"/>
          </w:tcPr>
          <w:p w:rsidR="0082651A" w:rsidRPr="002042B3" w:rsidRDefault="0082651A" w:rsidP="0082651A">
            <w:pPr>
              <w:rPr>
                <w:rFonts w:eastAsia="Times New Roman" w:cstheme="minorHAnsi"/>
                <w:b/>
                <w:color w:val="FFFFFF" w:themeColor="background1"/>
                <w:sz w:val="6"/>
                <w:szCs w:val="6"/>
              </w:rPr>
            </w:pPr>
          </w:p>
        </w:tc>
      </w:tr>
      <w:tr w:rsidR="0082651A" w:rsidRPr="00D6070A" w:rsidTr="0082651A">
        <w:trPr>
          <w:trHeight w:val="166"/>
        </w:trPr>
        <w:tc>
          <w:tcPr>
            <w:tcW w:w="440" w:type="dxa"/>
            <w:vMerge w:val="restart"/>
            <w:shd w:val="clear" w:color="auto" w:fill="31849B" w:themeFill="accent5" w:themeFillShade="BF"/>
          </w:tcPr>
          <w:p w:rsidR="0082651A" w:rsidRPr="00BF0324" w:rsidRDefault="0082651A" w:rsidP="0082651A">
            <w:pPr>
              <w:rPr>
                <w:rFonts w:eastAsia="Times New Roman" w:cstheme="minorHAnsi"/>
                <w:color w:val="FFFFFF" w:themeColor="background1"/>
              </w:rPr>
            </w:pPr>
            <w:r>
              <w:rPr>
                <w:rFonts w:eastAsia="Times New Roman" w:cstheme="minorHAnsi"/>
                <w:color w:val="FFFFFF" w:themeColor="background1"/>
              </w:rPr>
              <w:t>16</w:t>
            </w:r>
          </w:p>
        </w:tc>
        <w:tc>
          <w:tcPr>
            <w:tcW w:w="3907" w:type="dxa"/>
            <w:shd w:val="clear" w:color="auto" w:fill="31849B" w:themeFill="accent5" w:themeFillShade="BF"/>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82651A" w:rsidRPr="006507DA" w:rsidTr="0082651A">
        <w:trPr>
          <w:trHeight w:val="600"/>
        </w:trPr>
        <w:tc>
          <w:tcPr>
            <w:tcW w:w="440" w:type="dxa"/>
            <w:vMerge/>
          </w:tcPr>
          <w:p w:rsidR="0082651A" w:rsidRPr="005E4543" w:rsidRDefault="0082651A" w:rsidP="0082651A">
            <w:pPr>
              <w:rPr>
                <w:rFonts w:eastAsia="Times New Roman" w:cstheme="minorHAnsi"/>
                <w:color w:val="000000"/>
              </w:rPr>
            </w:pPr>
          </w:p>
        </w:tc>
        <w:tc>
          <w:tcPr>
            <w:tcW w:w="3907" w:type="dxa"/>
            <w:hideMark/>
          </w:tcPr>
          <w:p w:rsidR="0082651A" w:rsidRPr="00654244" w:rsidRDefault="0082651A" w:rsidP="0082651A">
            <w:pPr>
              <w:rPr>
                <w:rFonts w:eastAsia="Times New Roman" w:cstheme="minorHAnsi"/>
                <w:b/>
                <w:color w:val="000000"/>
              </w:rPr>
            </w:pPr>
            <w:r w:rsidRPr="0082651A">
              <w:rPr>
                <w:rFonts w:eastAsia="Times New Roman" w:cstheme="minorHAnsi"/>
                <w:b/>
                <w:color w:val="000000"/>
              </w:rPr>
              <w:t>Microsoft Innovative Schools Program</w:t>
            </w:r>
          </w:p>
        </w:tc>
        <w:tc>
          <w:tcPr>
            <w:tcW w:w="3040" w:type="dxa"/>
            <w:noWrap/>
            <w:hideMark/>
          </w:tcPr>
          <w:p w:rsidR="0082651A" w:rsidRPr="006507DA" w:rsidRDefault="0082651A" w:rsidP="0082651A">
            <w:pPr>
              <w:rPr>
                <w:rFonts w:eastAsia="Times New Roman" w:cstheme="minorHAnsi"/>
                <w:color w:val="000000"/>
              </w:rPr>
            </w:pPr>
            <w:r>
              <w:rPr>
                <w:rFonts w:eastAsia="Times New Roman" w:cstheme="minorHAnsi"/>
                <w:color w:val="000000"/>
              </w:rPr>
              <w:t>Microsoft</w:t>
            </w:r>
          </w:p>
        </w:tc>
        <w:tc>
          <w:tcPr>
            <w:tcW w:w="1901" w:type="dxa"/>
          </w:tcPr>
          <w:p w:rsidR="0082651A" w:rsidRDefault="0082651A" w:rsidP="0082651A">
            <w:pPr>
              <w:rPr>
                <w:rFonts w:eastAsia="Times New Roman" w:cstheme="minorHAnsi"/>
                <w:color w:val="000000"/>
              </w:rPr>
            </w:pPr>
            <w:r>
              <w:rPr>
                <w:rFonts w:eastAsia="Times New Roman" w:cstheme="minorHAnsi"/>
                <w:color w:val="000000"/>
              </w:rPr>
              <w:t>Innovation</w:t>
            </w:r>
          </w:p>
          <w:p w:rsidR="0082651A" w:rsidRPr="006507DA" w:rsidRDefault="0082651A" w:rsidP="0082651A">
            <w:pPr>
              <w:rPr>
                <w:rFonts w:eastAsia="Times New Roman" w:cstheme="minorHAnsi"/>
                <w:color w:val="000000"/>
              </w:rPr>
            </w:pPr>
            <w:r>
              <w:rPr>
                <w:rFonts w:eastAsia="Times New Roman" w:cstheme="minorHAnsi"/>
                <w:color w:val="000000"/>
              </w:rPr>
              <w:t>Formal education</w:t>
            </w: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82651A" w:rsidRPr="00445F28" w:rsidTr="0082651A">
        <w:trPr>
          <w:trHeight w:val="355"/>
        </w:trPr>
        <w:tc>
          <w:tcPr>
            <w:tcW w:w="440" w:type="dxa"/>
            <w:vMerge/>
          </w:tcPr>
          <w:p w:rsidR="0082651A" w:rsidRPr="005E4543" w:rsidRDefault="0082651A" w:rsidP="0082651A">
            <w:pPr>
              <w:rPr>
                <w:rFonts w:eastAsia="Times New Roman" w:cstheme="minorHAnsi"/>
                <w:color w:val="000000"/>
              </w:rPr>
            </w:pPr>
          </w:p>
        </w:tc>
        <w:tc>
          <w:tcPr>
            <w:tcW w:w="8848" w:type="dxa"/>
            <w:gridSpan w:val="3"/>
          </w:tcPr>
          <w:p w:rsidR="0082651A" w:rsidRPr="00445F28" w:rsidRDefault="0082651A" w:rsidP="0082651A">
            <w:pPr>
              <w:rPr>
                <w:rFonts w:eastAsia="Times New Roman" w:cstheme="minorHAnsi"/>
                <w:color w:val="000000"/>
              </w:rPr>
            </w:pP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82651A" w:rsidRPr="002042B3"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auto"/>
          </w:tcPr>
          <w:p w:rsidR="0082651A" w:rsidRPr="002042B3" w:rsidRDefault="0082651A" w:rsidP="0082651A">
            <w:pPr>
              <w:rPr>
                <w:rFonts w:eastAsia="Times New Roman" w:cstheme="minorHAnsi"/>
                <w:color w:val="FFFFFF" w:themeColor="background1"/>
              </w:rPr>
            </w:pP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82651A" w:rsidRPr="00790BB3" w:rsidTr="0082651A">
        <w:trPr>
          <w:trHeight w:val="260"/>
        </w:trPr>
        <w:tc>
          <w:tcPr>
            <w:tcW w:w="440" w:type="dxa"/>
            <w:vMerge/>
          </w:tcPr>
          <w:p w:rsidR="0082651A" w:rsidRPr="005E4543" w:rsidRDefault="0082651A" w:rsidP="0082651A">
            <w:pPr>
              <w:rPr>
                <w:rFonts w:eastAsia="Times New Roman" w:cstheme="minorHAnsi"/>
                <w:color w:val="000000"/>
              </w:rPr>
            </w:pPr>
          </w:p>
        </w:tc>
        <w:tc>
          <w:tcPr>
            <w:tcW w:w="8848" w:type="dxa"/>
            <w:gridSpan w:val="3"/>
          </w:tcPr>
          <w:p w:rsidR="0082651A" w:rsidRPr="00790BB3" w:rsidRDefault="0082651A" w:rsidP="0082651A">
            <w:pPr>
              <w:rPr>
                <w:rFonts w:ascii="Calibri" w:hAnsi="Calibri" w:cs="Calibri"/>
                <w:color w:val="000000"/>
              </w:rPr>
            </w:pPr>
          </w:p>
        </w:tc>
      </w:tr>
      <w:tr w:rsidR="0082651A" w:rsidRPr="002042B3" w:rsidTr="0082651A">
        <w:trPr>
          <w:trHeight w:val="50"/>
        </w:trPr>
        <w:tc>
          <w:tcPr>
            <w:tcW w:w="9288" w:type="dxa"/>
            <w:gridSpan w:val="4"/>
            <w:shd w:val="clear" w:color="auto" w:fill="auto"/>
          </w:tcPr>
          <w:p w:rsidR="0082651A" w:rsidRPr="002042B3" w:rsidRDefault="0082651A" w:rsidP="0082651A">
            <w:pPr>
              <w:rPr>
                <w:rFonts w:eastAsia="Times New Roman" w:cstheme="minorHAnsi"/>
                <w:b/>
                <w:color w:val="FFFFFF" w:themeColor="background1"/>
                <w:sz w:val="6"/>
                <w:szCs w:val="6"/>
              </w:rPr>
            </w:pPr>
          </w:p>
        </w:tc>
      </w:tr>
      <w:tr w:rsidR="0082651A" w:rsidRPr="00D6070A" w:rsidTr="0082651A">
        <w:trPr>
          <w:trHeight w:val="166"/>
        </w:trPr>
        <w:tc>
          <w:tcPr>
            <w:tcW w:w="440" w:type="dxa"/>
            <w:vMerge w:val="restart"/>
            <w:shd w:val="clear" w:color="auto" w:fill="31849B" w:themeFill="accent5" w:themeFillShade="BF"/>
          </w:tcPr>
          <w:p w:rsidR="0082651A" w:rsidRPr="00BF0324" w:rsidRDefault="0082651A" w:rsidP="0082651A">
            <w:pPr>
              <w:rPr>
                <w:rFonts w:eastAsia="Times New Roman" w:cstheme="minorHAnsi"/>
                <w:color w:val="FFFFFF" w:themeColor="background1"/>
              </w:rPr>
            </w:pPr>
            <w:r>
              <w:rPr>
                <w:rFonts w:eastAsia="Times New Roman" w:cstheme="minorHAnsi"/>
                <w:color w:val="FFFFFF" w:themeColor="background1"/>
              </w:rPr>
              <w:t>17</w:t>
            </w:r>
          </w:p>
        </w:tc>
        <w:tc>
          <w:tcPr>
            <w:tcW w:w="3907" w:type="dxa"/>
            <w:shd w:val="clear" w:color="auto" w:fill="31849B" w:themeFill="accent5" w:themeFillShade="BF"/>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82651A" w:rsidRPr="00D6070A" w:rsidRDefault="0082651A" w:rsidP="0082651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82651A" w:rsidRPr="006507DA" w:rsidTr="0082651A">
        <w:trPr>
          <w:trHeight w:val="600"/>
        </w:trPr>
        <w:tc>
          <w:tcPr>
            <w:tcW w:w="440" w:type="dxa"/>
            <w:vMerge/>
          </w:tcPr>
          <w:p w:rsidR="0082651A" w:rsidRPr="005E4543" w:rsidRDefault="0082651A" w:rsidP="0082651A">
            <w:pPr>
              <w:rPr>
                <w:rFonts w:eastAsia="Times New Roman" w:cstheme="minorHAnsi"/>
                <w:color w:val="000000"/>
              </w:rPr>
            </w:pPr>
          </w:p>
        </w:tc>
        <w:tc>
          <w:tcPr>
            <w:tcW w:w="3907" w:type="dxa"/>
            <w:hideMark/>
          </w:tcPr>
          <w:p w:rsidR="0082651A" w:rsidRPr="00654244" w:rsidRDefault="0082651A" w:rsidP="0082651A">
            <w:pPr>
              <w:rPr>
                <w:rFonts w:eastAsia="Times New Roman" w:cstheme="minorHAnsi"/>
                <w:b/>
                <w:color w:val="000000"/>
              </w:rPr>
            </w:pPr>
            <w:r w:rsidRPr="0082651A">
              <w:rPr>
                <w:rFonts w:eastAsia="Times New Roman" w:cstheme="minorHAnsi"/>
                <w:b/>
                <w:color w:val="000000"/>
              </w:rPr>
              <w:t>The place of Education in Knowledge Societies: Changing Paradigms, Managing sustainable Education</w:t>
            </w:r>
          </w:p>
        </w:tc>
        <w:tc>
          <w:tcPr>
            <w:tcW w:w="3040" w:type="dxa"/>
            <w:noWrap/>
            <w:hideMark/>
          </w:tcPr>
          <w:p w:rsidR="0082651A" w:rsidRPr="006507DA" w:rsidRDefault="0082651A" w:rsidP="0082651A">
            <w:pPr>
              <w:rPr>
                <w:rFonts w:eastAsia="Times New Roman" w:cstheme="minorHAnsi"/>
                <w:color w:val="000000"/>
              </w:rPr>
            </w:pPr>
            <w:r>
              <w:rPr>
                <w:rFonts w:eastAsia="Times New Roman" w:cstheme="minorHAnsi"/>
                <w:color w:val="000000"/>
              </w:rPr>
              <w:t>IFIP</w:t>
            </w:r>
          </w:p>
        </w:tc>
        <w:tc>
          <w:tcPr>
            <w:tcW w:w="1901" w:type="dxa"/>
          </w:tcPr>
          <w:p w:rsidR="0082651A" w:rsidRPr="006507DA" w:rsidRDefault="0082651A" w:rsidP="0082651A">
            <w:pPr>
              <w:rPr>
                <w:rFonts w:eastAsia="Times New Roman" w:cstheme="minorHAnsi"/>
                <w:color w:val="000000"/>
              </w:rPr>
            </w:pPr>
            <w:r w:rsidRPr="006507DA">
              <w:rPr>
                <w:rFonts w:eastAsia="Times New Roman" w:cstheme="minorHAnsi"/>
                <w:color w:val="000000"/>
              </w:rPr>
              <w:t>E-learning</w:t>
            </w: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82651A" w:rsidRPr="00445F28" w:rsidTr="0082651A">
        <w:trPr>
          <w:trHeight w:val="355"/>
        </w:trPr>
        <w:tc>
          <w:tcPr>
            <w:tcW w:w="440" w:type="dxa"/>
            <w:vMerge/>
          </w:tcPr>
          <w:p w:rsidR="0082651A" w:rsidRPr="005E4543" w:rsidRDefault="0082651A" w:rsidP="0082651A">
            <w:pPr>
              <w:rPr>
                <w:rFonts w:eastAsia="Times New Roman" w:cstheme="minorHAnsi"/>
                <w:color w:val="000000"/>
              </w:rPr>
            </w:pPr>
          </w:p>
        </w:tc>
        <w:tc>
          <w:tcPr>
            <w:tcW w:w="8848" w:type="dxa"/>
            <w:gridSpan w:val="3"/>
          </w:tcPr>
          <w:p w:rsidR="0082651A" w:rsidRPr="00445F28" w:rsidRDefault="0082651A" w:rsidP="0082651A">
            <w:pPr>
              <w:rPr>
                <w:rFonts w:eastAsia="Times New Roman" w:cstheme="minorHAnsi"/>
                <w:color w:val="000000"/>
              </w:rPr>
            </w:pPr>
            <w:r w:rsidRPr="0082651A">
              <w:rPr>
                <w:rFonts w:eastAsia="Times New Roman" w:cstheme="minorHAnsi"/>
                <w:color w:val="000000"/>
              </w:rPr>
              <w:t>The first session will focus on the place of Education and the role and mission of schools in a Knowledge Society.</w:t>
            </w:r>
            <w:r>
              <w:rPr>
                <w:rFonts w:eastAsia="Times New Roman" w:cstheme="minorHAnsi"/>
                <w:color w:val="000000"/>
              </w:rPr>
              <w:t xml:space="preserve"> </w:t>
            </w:r>
            <w:r w:rsidRPr="0082651A">
              <w:rPr>
                <w:rFonts w:eastAsia="Times New Roman" w:cstheme="minorHAnsi"/>
                <w:color w:val="000000"/>
              </w:rPr>
              <w:t>The second session will work on Education paradigms, ICT Curricula, and Education Management.</w:t>
            </w: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82651A" w:rsidRPr="002042B3"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auto"/>
          </w:tcPr>
          <w:p w:rsidR="0082651A" w:rsidRPr="002042B3" w:rsidRDefault="00674983" w:rsidP="00674983">
            <w:pPr>
              <w:rPr>
                <w:rFonts w:eastAsia="Times New Roman" w:cstheme="minorHAnsi"/>
                <w:color w:val="FFFFFF" w:themeColor="background1"/>
              </w:rPr>
            </w:pPr>
            <w:r w:rsidRPr="00674983">
              <w:rPr>
                <w:rFonts w:eastAsia="Times New Roman" w:cstheme="minorHAnsi"/>
              </w:rPr>
              <w:t>The output will be a set of precise statements and recommendations, on which IFIP TC3 will go further working during the year 2013, particularly at the WCCE 2013, the World Conference on Computers in Education (Torun, Poland, July 2013).</w:t>
            </w:r>
            <w:r>
              <w:rPr>
                <w:rFonts w:eastAsia="Times New Roman" w:cstheme="minorHAnsi"/>
              </w:rPr>
              <w:t xml:space="preserve"> </w:t>
            </w:r>
            <w:r w:rsidRPr="00674983">
              <w:rPr>
                <w:rFonts w:eastAsia="Times New Roman" w:cstheme="minorHAnsi"/>
              </w:rPr>
              <w:t>These statements and recommendations will enrich the WSIS reflection and provide concrete ideas for action.</w:t>
            </w:r>
          </w:p>
        </w:tc>
      </w:tr>
      <w:tr w:rsidR="0082651A" w:rsidRPr="001F790C" w:rsidTr="0082651A">
        <w:trPr>
          <w:trHeight w:val="148"/>
        </w:trPr>
        <w:tc>
          <w:tcPr>
            <w:tcW w:w="440" w:type="dxa"/>
            <w:vMerge/>
          </w:tcPr>
          <w:p w:rsidR="0082651A" w:rsidRPr="005E4543" w:rsidRDefault="0082651A" w:rsidP="0082651A">
            <w:pPr>
              <w:rPr>
                <w:rFonts w:eastAsia="Times New Roman" w:cstheme="minorHAnsi"/>
                <w:color w:val="000000"/>
              </w:rPr>
            </w:pPr>
          </w:p>
        </w:tc>
        <w:tc>
          <w:tcPr>
            <w:tcW w:w="8848" w:type="dxa"/>
            <w:gridSpan w:val="3"/>
            <w:shd w:val="clear" w:color="auto" w:fill="31849B" w:themeFill="accent5" w:themeFillShade="BF"/>
          </w:tcPr>
          <w:p w:rsidR="0082651A" w:rsidRPr="001F790C" w:rsidRDefault="0082651A" w:rsidP="0082651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82651A" w:rsidRPr="00790BB3" w:rsidTr="0082651A">
        <w:trPr>
          <w:trHeight w:val="260"/>
        </w:trPr>
        <w:tc>
          <w:tcPr>
            <w:tcW w:w="440" w:type="dxa"/>
            <w:vMerge/>
          </w:tcPr>
          <w:p w:rsidR="0082651A" w:rsidRPr="005E4543" w:rsidRDefault="0082651A" w:rsidP="0082651A">
            <w:pPr>
              <w:rPr>
                <w:rFonts w:eastAsia="Times New Roman" w:cstheme="minorHAnsi"/>
                <w:color w:val="000000"/>
              </w:rPr>
            </w:pPr>
          </w:p>
        </w:tc>
        <w:tc>
          <w:tcPr>
            <w:tcW w:w="8848" w:type="dxa"/>
            <w:gridSpan w:val="3"/>
          </w:tcPr>
          <w:p w:rsidR="00674983" w:rsidRPr="00674983" w:rsidRDefault="00674983" w:rsidP="00674983">
            <w:pPr>
              <w:rPr>
                <w:rFonts w:ascii="Calibri" w:hAnsi="Calibri" w:cs="Calibri"/>
                <w:color w:val="000000"/>
              </w:rPr>
            </w:pPr>
            <w:r w:rsidRPr="00674983">
              <w:rPr>
                <w:rFonts w:ascii="Calibri" w:hAnsi="Calibri" w:cs="Calibri"/>
                <w:color w:val="000000"/>
              </w:rPr>
              <w:t>Prof. Bernard CORNU, IFIP TC3 Chair, CNED, France</w:t>
            </w:r>
          </w:p>
          <w:p w:rsidR="00674983" w:rsidRPr="00674983" w:rsidRDefault="00674983" w:rsidP="00674983">
            <w:pPr>
              <w:rPr>
                <w:rFonts w:ascii="Calibri" w:hAnsi="Calibri" w:cs="Calibri"/>
                <w:color w:val="000000"/>
              </w:rPr>
            </w:pPr>
            <w:r w:rsidRPr="00674983">
              <w:rPr>
                <w:rFonts w:ascii="Calibri" w:hAnsi="Calibri" w:cs="Calibri"/>
                <w:color w:val="000000"/>
              </w:rPr>
              <w:t>Mr. Sindre Roesvik, IFIP TC3 vice-Chair, Norway</w:t>
            </w:r>
          </w:p>
          <w:p w:rsidR="00674983" w:rsidRPr="00674983" w:rsidRDefault="00674983" w:rsidP="00674983">
            <w:pPr>
              <w:rPr>
                <w:rFonts w:ascii="Calibri" w:hAnsi="Calibri" w:cs="Calibri"/>
                <w:color w:val="000000"/>
              </w:rPr>
            </w:pPr>
            <w:r w:rsidRPr="00674983">
              <w:rPr>
                <w:rFonts w:ascii="Calibri" w:hAnsi="Calibri" w:cs="Calibri"/>
                <w:color w:val="000000"/>
              </w:rPr>
              <w:t>Raymond Morel, IFIP Special Consultant, Switzerland</w:t>
            </w:r>
          </w:p>
          <w:p w:rsidR="00674983" w:rsidRPr="00674983" w:rsidRDefault="00674983" w:rsidP="00674983">
            <w:pPr>
              <w:rPr>
                <w:rFonts w:ascii="Calibri" w:hAnsi="Calibri" w:cs="Calibri"/>
                <w:color w:val="000000"/>
              </w:rPr>
            </w:pPr>
            <w:r w:rsidRPr="00674983">
              <w:rPr>
                <w:rFonts w:ascii="Calibri" w:hAnsi="Calibri" w:cs="Calibri"/>
                <w:color w:val="000000"/>
              </w:rPr>
              <w:t>Prof. Mary Webb, UK</w:t>
            </w:r>
          </w:p>
          <w:p w:rsidR="00674983" w:rsidRPr="00674983" w:rsidRDefault="00674983" w:rsidP="00674983">
            <w:pPr>
              <w:rPr>
                <w:rFonts w:ascii="Calibri" w:hAnsi="Calibri" w:cs="Calibri"/>
                <w:color w:val="000000"/>
              </w:rPr>
            </w:pPr>
            <w:r w:rsidRPr="00674983">
              <w:rPr>
                <w:rFonts w:ascii="Calibri" w:hAnsi="Calibri" w:cs="Calibri"/>
                <w:color w:val="000000"/>
              </w:rPr>
              <w:t>Prof. Nick Reynolds, Australia</w:t>
            </w:r>
          </w:p>
          <w:p w:rsidR="0082651A" w:rsidRDefault="00674983" w:rsidP="00674983">
            <w:pPr>
              <w:rPr>
                <w:rFonts w:ascii="Calibri" w:hAnsi="Calibri" w:cs="Calibri"/>
                <w:color w:val="000000"/>
              </w:rPr>
            </w:pPr>
            <w:r w:rsidRPr="00674983">
              <w:rPr>
                <w:rFonts w:ascii="Calibri" w:hAnsi="Calibri" w:cs="Calibri"/>
                <w:color w:val="000000"/>
              </w:rPr>
              <w:t>Prof. Don Passey, UK</w:t>
            </w:r>
          </w:p>
          <w:p w:rsidR="00674983" w:rsidRPr="00674983" w:rsidRDefault="00674983" w:rsidP="00674983">
            <w:pPr>
              <w:rPr>
                <w:rFonts w:ascii="Calibri" w:hAnsi="Calibri" w:cs="Calibri"/>
                <w:color w:val="000000"/>
              </w:rPr>
            </w:pPr>
            <w:r w:rsidRPr="00674983">
              <w:rPr>
                <w:rFonts w:ascii="Calibri" w:hAnsi="Calibri" w:cs="Calibri"/>
                <w:color w:val="000000"/>
              </w:rPr>
              <w:t>In addition to the previous list of organizers, panalists will be:</w:t>
            </w:r>
          </w:p>
          <w:p w:rsidR="00674983" w:rsidRPr="00674983" w:rsidRDefault="00674983" w:rsidP="00674983">
            <w:pPr>
              <w:rPr>
                <w:rFonts w:ascii="Calibri" w:hAnsi="Calibri" w:cs="Calibri"/>
                <w:color w:val="000000"/>
              </w:rPr>
            </w:pPr>
            <w:r w:rsidRPr="00674983">
              <w:rPr>
                <w:rFonts w:ascii="Calibri" w:hAnsi="Calibri" w:cs="Calibri"/>
                <w:color w:val="000000"/>
              </w:rPr>
              <w:t>Mr. Andrej Brodnik, Slovenia,</w:t>
            </w:r>
          </w:p>
          <w:p w:rsidR="00674983" w:rsidRPr="00674983" w:rsidRDefault="00674983" w:rsidP="00674983">
            <w:pPr>
              <w:rPr>
                <w:rFonts w:ascii="Calibri" w:hAnsi="Calibri" w:cs="Calibri"/>
                <w:color w:val="000000"/>
              </w:rPr>
            </w:pPr>
            <w:r w:rsidRPr="00674983">
              <w:rPr>
                <w:rFonts w:ascii="Calibri" w:hAnsi="Calibri" w:cs="Calibri"/>
                <w:color w:val="000000"/>
              </w:rPr>
              <w:t>Mr. Maciej Syslo, Poland</w:t>
            </w:r>
          </w:p>
          <w:p w:rsidR="00674983" w:rsidRPr="00674983" w:rsidRDefault="00674983" w:rsidP="00674983">
            <w:pPr>
              <w:rPr>
                <w:rFonts w:ascii="Calibri" w:hAnsi="Calibri" w:cs="Calibri"/>
                <w:color w:val="000000"/>
              </w:rPr>
            </w:pPr>
            <w:r w:rsidRPr="00674983">
              <w:rPr>
                <w:rFonts w:ascii="Calibri" w:hAnsi="Calibri" w:cs="Calibri"/>
                <w:color w:val="000000"/>
              </w:rPr>
              <w:t>Mrs. Denise Leahy, Ireland</w:t>
            </w:r>
          </w:p>
          <w:p w:rsidR="00674983" w:rsidRPr="00674983" w:rsidRDefault="00674983" w:rsidP="00674983">
            <w:pPr>
              <w:rPr>
                <w:rFonts w:ascii="Calibri" w:hAnsi="Calibri" w:cs="Calibri"/>
                <w:color w:val="000000"/>
              </w:rPr>
            </w:pPr>
            <w:r w:rsidRPr="00674983">
              <w:rPr>
                <w:rFonts w:ascii="Calibri" w:hAnsi="Calibri" w:cs="Calibri"/>
                <w:color w:val="000000"/>
              </w:rPr>
              <w:t>Mrs. Anna Grabowska, Poland</w:t>
            </w:r>
          </w:p>
          <w:p w:rsidR="00674983" w:rsidRPr="00674983" w:rsidRDefault="00674983" w:rsidP="00674983">
            <w:pPr>
              <w:rPr>
                <w:rFonts w:ascii="Calibri" w:hAnsi="Calibri" w:cs="Calibri"/>
                <w:color w:val="000000"/>
              </w:rPr>
            </w:pPr>
            <w:r w:rsidRPr="00674983">
              <w:rPr>
                <w:rFonts w:ascii="Calibri" w:hAnsi="Calibri" w:cs="Calibri"/>
                <w:color w:val="000000"/>
              </w:rPr>
              <w:t>Mrs. Monique Grandbastien, France</w:t>
            </w:r>
          </w:p>
          <w:p w:rsidR="00674983" w:rsidRPr="00674983" w:rsidRDefault="00674983" w:rsidP="00674983">
            <w:pPr>
              <w:rPr>
                <w:rFonts w:ascii="Calibri" w:hAnsi="Calibri" w:cs="Calibri"/>
                <w:color w:val="000000"/>
              </w:rPr>
            </w:pPr>
            <w:r w:rsidRPr="00674983">
              <w:rPr>
                <w:rFonts w:ascii="Calibri" w:hAnsi="Calibri" w:cs="Calibri"/>
                <w:color w:val="000000"/>
              </w:rPr>
              <w:lastRenderedPageBreak/>
              <w:t>Mr. Eric Sanchez, France</w:t>
            </w:r>
          </w:p>
          <w:p w:rsidR="00674983" w:rsidRPr="00674983" w:rsidRDefault="00674983" w:rsidP="00674983">
            <w:pPr>
              <w:rPr>
                <w:rFonts w:ascii="Calibri" w:hAnsi="Calibri" w:cs="Calibri"/>
                <w:color w:val="000000"/>
              </w:rPr>
            </w:pPr>
            <w:r w:rsidRPr="00674983">
              <w:rPr>
                <w:rFonts w:ascii="Calibri" w:hAnsi="Calibri" w:cs="Calibri"/>
                <w:color w:val="000000"/>
              </w:rPr>
              <w:t>Mr. Roumen Nikolov, Bulgaria</w:t>
            </w:r>
          </w:p>
          <w:p w:rsidR="00674983" w:rsidRPr="00674983" w:rsidRDefault="00674983" w:rsidP="00674983">
            <w:pPr>
              <w:rPr>
                <w:rFonts w:ascii="Calibri" w:hAnsi="Calibri" w:cs="Calibri"/>
                <w:color w:val="000000"/>
              </w:rPr>
            </w:pPr>
            <w:r w:rsidRPr="00674983">
              <w:rPr>
                <w:rFonts w:ascii="Calibri" w:hAnsi="Calibri" w:cs="Calibri"/>
                <w:color w:val="000000"/>
              </w:rPr>
              <w:t>Mr. Carlos Delgado Kloos, Spain</w:t>
            </w:r>
          </w:p>
          <w:p w:rsidR="00674983" w:rsidRPr="00790BB3" w:rsidRDefault="00674983" w:rsidP="00674983">
            <w:pPr>
              <w:rPr>
                <w:rFonts w:ascii="Calibri" w:hAnsi="Calibri" w:cs="Calibri"/>
                <w:color w:val="000000"/>
              </w:rPr>
            </w:pPr>
            <w:r>
              <w:rPr>
                <w:rFonts w:ascii="Calibri" w:hAnsi="Calibri" w:cs="Calibri"/>
                <w:color w:val="000000"/>
              </w:rPr>
              <w:t>Mr. Ivan Kalas, Slovakia</w:t>
            </w:r>
          </w:p>
        </w:tc>
      </w:tr>
      <w:tr w:rsidR="002A2622" w:rsidRPr="002042B3" w:rsidTr="002A2622">
        <w:trPr>
          <w:trHeight w:val="50"/>
        </w:trPr>
        <w:tc>
          <w:tcPr>
            <w:tcW w:w="9288" w:type="dxa"/>
            <w:gridSpan w:val="4"/>
            <w:shd w:val="clear" w:color="auto" w:fill="auto"/>
          </w:tcPr>
          <w:p w:rsidR="002A2622" w:rsidRPr="002042B3" w:rsidRDefault="002A2622" w:rsidP="002A2622">
            <w:pPr>
              <w:rPr>
                <w:rFonts w:eastAsia="Times New Roman" w:cstheme="minorHAnsi"/>
                <w:b/>
                <w:color w:val="FFFFFF" w:themeColor="background1"/>
                <w:sz w:val="6"/>
                <w:szCs w:val="6"/>
              </w:rPr>
            </w:pPr>
          </w:p>
        </w:tc>
      </w:tr>
      <w:tr w:rsidR="002A2622" w:rsidRPr="00D6070A" w:rsidTr="002A2622">
        <w:trPr>
          <w:trHeight w:val="166"/>
        </w:trPr>
        <w:tc>
          <w:tcPr>
            <w:tcW w:w="440" w:type="dxa"/>
            <w:vMerge w:val="restart"/>
            <w:shd w:val="clear" w:color="auto" w:fill="31849B" w:themeFill="accent5" w:themeFillShade="BF"/>
          </w:tcPr>
          <w:p w:rsidR="002A2622" w:rsidRPr="00BF0324" w:rsidRDefault="002A2622" w:rsidP="002A2622">
            <w:pPr>
              <w:rPr>
                <w:rFonts w:eastAsia="Times New Roman" w:cstheme="minorHAnsi"/>
                <w:color w:val="FFFFFF" w:themeColor="background1"/>
              </w:rPr>
            </w:pPr>
            <w:r>
              <w:rPr>
                <w:rFonts w:eastAsia="Times New Roman" w:cstheme="minorHAnsi"/>
                <w:color w:val="FFFFFF" w:themeColor="background1"/>
              </w:rPr>
              <w:t>18</w:t>
            </w:r>
          </w:p>
        </w:tc>
        <w:tc>
          <w:tcPr>
            <w:tcW w:w="3907" w:type="dxa"/>
            <w:shd w:val="clear" w:color="auto" w:fill="31849B" w:themeFill="accent5" w:themeFillShade="BF"/>
          </w:tcPr>
          <w:p w:rsidR="002A2622" w:rsidRPr="00D6070A" w:rsidRDefault="002A2622" w:rsidP="002A26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A2622" w:rsidRPr="00D6070A" w:rsidRDefault="002A2622" w:rsidP="002A26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A2622" w:rsidRPr="00D6070A" w:rsidRDefault="002A2622" w:rsidP="002A26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A2622" w:rsidRPr="006507DA" w:rsidTr="002A2622">
        <w:trPr>
          <w:trHeight w:val="600"/>
        </w:trPr>
        <w:tc>
          <w:tcPr>
            <w:tcW w:w="440" w:type="dxa"/>
            <w:vMerge/>
          </w:tcPr>
          <w:p w:rsidR="002A2622" w:rsidRPr="005E4543" w:rsidRDefault="002A2622" w:rsidP="002A2622">
            <w:pPr>
              <w:rPr>
                <w:rFonts w:eastAsia="Times New Roman" w:cstheme="minorHAnsi"/>
                <w:color w:val="000000"/>
              </w:rPr>
            </w:pPr>
          </w:p>
        </w:tc>
        <w:tc>
          <w:tcPr>
            <w:tcW w:w="3907" w:type="dxa"/>
            <w:hideMark/>
          </w:tcPr>
          <w:p w:rsidR="002A2622" w:rsidRPr="00654244" w:rsidRDefault="002A2622" w:rsidP="002A2622">
            <w:pPr>
              <w:rPr>
                <w:rFonts w:eastAsia="Times New Roman" w:cstheme="minorHAnsi"/>
                <w:b/>
                <w:color w:val="000000"/>
              </w:rPr>
            </w:pPr>
            <w:r w:rsidRPr="002A2622">
              <w:rPr>
                <w:rFonts w:eastAsia="Times New Roman" w:cstheme="minorHAnsi"/>
                <w:b/>
                <w:color w:val="000000"/>
              </w:rPr>
              <w:t>Adoption and teaching of Open/Libre technologies in Higher Education curricula and Professional recognition for FOSS engineers and practitioners</w:t>
            </w:r>
          </w:p>
        </w:tc>
        <w:tc>
          <w:tcPr>
            <w:tcW w:w="3040" w:type="dxa"/>
            <w:noWrap/>
            <w:hideMark/>
          </w:tcPr>
          <w:p w:rsidR="002A2622" w:rsidRPr="006507DA" w:rsidRDefault="002A2622" w:rsidP="002A2622">
            <w:pPr>
              <w:rPr>
                <w:rFonts w:eastAsia="Times New Roman" w:cstheme="minorHAnsi"/>
                <w:color w:val="000000"/>
              </w:rPr>
            </w:pPr>
            <w:r>
              <w:rPr>
                <w:rFonts w:eastAsia="Times New Roman" w:cstheme="minorHAnsi"/>
                <w:color w:val="000000"/>
              </w:rPr>
              <w:t>IFIP</w:t>
            </w:r>
          </w:p>
        </w:tc>
        <w:tc>
          <w:tcPr>
            <w:tcW w:w="1901" w:type="dxa"/>
          </w:tcPr>
          <w:p w:rsidR="002A2622" w:rsidRPr="006507DA" w:rsidRDefault="002A2622" w:rsidP="002A2622">
            <w:pPr>
              <w:rPr>
                <w:rFonts w:eastAsia="Times New Roman" w:cstheme="minorHAnsi"/>
                <w:color w:val="000000"/>
              </w:rPr>
            </w:pPr>
            <w:r w:rsidRPr="006507DA">
              <w:rPr>
                <w:rFonts w:eastAsia="Times New Roman" w:cstheme="minorHAnsi"/>
                <w:color w:val="000000"/>
              </w:rPr>
              <w:t>FOSS</w:t>
            </w:r>
            <w:r w:rsidRPr="006507DA">
              <w:rPr>
                <w:rFonts w:eastAsia="Times New Roman" w:cstheme="minorHAnsi"/>
                <w:color w:val="000000"/>
              </w:rPr>
              <w:br/>
            </w:r>
            <w:r>
              <w:rPr>
                <w:rFonts w:eastAsia="Times New Roman" w:cstheme="minorHAnsi"/>
                <w:color w:val="000000"/>
              </w:rPr>
              <w:t>Higher education</w:t>
            </w:r>
          </w:p>
        </w:tc>
      </w:tr>
      <w:tr w:rsidR="002A2622" w:rsidRPr="001F790C" w:rsidTr="002A2622">
        <w:trPr>
          <w:trHeight w:val="148"/>
        </w:trPr>
        <w:tc>
          <w:tcPr>
            <w:tcW w:w="440" w:type="dxa"/>
            <w:vMerge/>
          </w:tcPr>
          <w:p w:rsidR="002A2622" w:rsidRPr="005E4543" w:rsidRDefault="002A2622" w:rsidP="002A2622">
            <w:pPr>
              <w:rPr>
                <w:rFonts w:eastAsia="Times New Roman" w:cstheme="minorHAnsi"/>
                <w:color w:val="000000"/>
              </w:rPr>
            </w:pPr>
          </w:p>
        </w:tc>
        <w:tc>
          <w:tcPr>
            <w:tcW w:w="8848" w:type="dxa"/>
            <w:gridSpan w:val="3"/>
            <w:shd w:val="clear" w:color="auto" w:fill="31849B" w:themeFill="accent5" w:themeFillShade="BF"/>
          </w:tcPr>
          <w:p w:rsidR="002A2622" w:rsidRPr="001F790C" w:rsidRDefault="002A2622" w:rsidP="002A262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A2622" w:rsidRPr="00445F28" w:rsidTr="002A2622">
        <w:trPr>
          <w:trHeight w:val="355"/>
        </w:trPr>
        <w:tc>
          <w:tcPr>
            <w:tcW w:w="440" w:type="dxa"/>
            <w:vMerge/>
          </w:tcPr>
          <w:p w:rsidR="002A2622" w:rsidRPr="005E4543" w:rsidRDefault="002A2622" w:rsidP="002A2622">
            <w:pPr>
              <w:rPr>
                <w:rFonts w:eastAsia="Times New Roman" w:cstheme="minorHAnsi"/>
                <w:color w:val="000000"/>
              </w:rPr>
            </w:pPr>
          </w:p>
        </w:tc>
        <w:tc>
          <w:tcPr>
            <w:tcW w:w="8848" w:type="dxa"/>
            <w:gridSpan w:val="3"/>
          </w:tcPr>
          <w:p w:rsidR="002A2622" w:rsidRPr="00445F28" w:rsidRDefault="002A2622" w:rsidP="002A2622">
            <w:pPr>
              <w:rPr>
                <w:rFonts w:eastAsia="Times New Roman" w:cstheme="minorHAnsi"/>
                <w:color w:val="000000"/>
              </w:rPr>
            </w:pPr>
            <w:r w:rsidRPr="002A2622">
              <w:rPr>
                <w:rFonts w:eastAsia="Times New Roman" w:cstheme="minorHAnsi"/>
                <w:color w:val="000000"/>
              </w:rPr>
              <w:t>Does teaching of Open/Libre technologies enrich the IT culture of future professionals and practitioners? Community participation, sharing of experiences and solutions, understanding of the related economic models, what added value beyond the pure IT?</w:t>
            </w:r>
          </w:p>
        </w:tc>
      </w:tr>
      <w:tr w:rsidR="002A2622" w:rsidRPr="001F790C" w:rsidTr="002A2622">
        <w:trPr>
          <w:trHeight w:val="148"/>
        </w:trPr>
        <w:tc>
          <w:tcPr>
            <w:tcW w:w="440" w:type="dxa"/>
            <w:vMerge/>
          </w:tcPr>
          <w:p w:rsidR="002A2622" w:rsidRPr="005E4543" w:rsidRDefault="002A2622" w:rsidP="002A2622">
            <w:pPr>
              <w:rPr>
                <w:rFonts w:eastAsia="Times New Roman" w:cstheme="minorHAnsi"/>
                <w:color w:val="000000"/>
              </w:rPr>
            </w:pPr>
          </w:p>
        </w:tc>
        <w:tc>
          <w:tcPr>
            <w:tcW w:w="8848" w:type="dxa"/>
            <w:gridSpan w:val="3"/>
            <w:shd w:val="clear" w:color="auto" w:fill="31849B" w:themeFill="accent5" w:themeFillShade="BF"/>
          </w:tcPr>
          <w:p w:rsidR="002A2622" w:rsidRPr="001F790C" w:rsidRDefault="002A2622" w:rsidP="002A262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A2622" w:rsidRPr="002042B3" w:rsidTr="002A2622">
        <w:trPr>
          <w:trHeight w:val="148"/>
        </w:trPr>
        <w:tc>
          <w:tcPr>
            <w:tcW w:w="440" w:type="dxa"/>
            <w:vMerge/>
          </w:tcPr>
          <w:p w:rsidR="002A2622" w:rsidRPr="005E4543" w:rsidRDefault="002A2622" w:rsidP="002A2622">
            <w:pPr>
              <w:rPr>
                <w:rFonts w:eastAsia="Times New Roman" w:cstheme="minorHAnsi"/>
                <w:color w:val="000000"/>
              </w:rPr>
            </w:pPr>
          </w:p>
        </w:tc>
        <w:tc>
          <w:tcPr>
            <w:tcW w:w="8848" w:type="dxa"/>
            <w:gridSpan w:val="3"/>
            <w:shd w:val="clear" w:color="auto" w:fill="auto"/>
          </w:tcPr>
          <w:p w:rsidR="002A2622" w:rsidRPr="00E54C56" w:rsidRDefault="002A2622" w:rsidP="002A2622">
            <w:pPr>
              <w:rPr>
                <w:rFonts w:eastAsia="Times New Roman" w:cstheme="minorHAnsi"/>
              </w:rPr>
            </w:pPr>
          </w:p>
        </w:tc>
      </w:tr>
      <w:tr w:rsidR="002A2622" w:rsidRPr="001F790C" w:rsidTr="002A2622">
        <w:trPr>
          <w:trHeight w:val="148"/>
        </w:trPr>
        <w:tc>
          <w:tcPr>
            <w:tcW w:w="440" w:type="dxa"/>
            <w:vMerge/>
          </w:tcPr>
          <w:p w:rsidR="002A2622" w:rsidRPr="005E4543" w:rsidRDefault="002A2622" w:rsidP="002A2622">
            <w:pPr>
              <w:rPr>
                <w:rFonts w:eastAsia="Times New Roman" w:cstheme="minorHAnsi"/>
                <w:color w:val="000000"/>
              </w:rPr>
            </w:pPr>
          </w:p>
        </w:tc>
        <w:tc>
          <w:tcPr>
            <w:tcW w:w="8848" w:type="dxa"/>
            <w:gridSpan w:val="3"/>
            <w:shd w:val="clear" w:color="auto" w:fill="31849B" w:themeFill="accent5" w:themeFillShade="BF"/>
          </w:tcPr>
          <w:p w:rsidR="002A2622" w:rsidRPr="001F790C" w:rsidRDefault="002A2622" w:rsidP="002A262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A2622" w:rsidRPr="00790BB3" w:rsidTr="002A2622">
        <w:trPr>
          <w:trHeight w:val="260"/>
        </w:trPr>
        <w:tc>
          <w:tcPr>
            <w:tcW w:w="440" w:type="dxa"/>
            <w:vMerge/>
          </w:tcPr>
          <w:p w:rsidR="002A2622" w:rsidRPr="005E4543" w:rsidRDefault="002A2622" w:rsidP="002A2622">
            <w:pPr>
              <w:rPr>
                <w:rFonts w:eastAsia="Times New Roman" w:cstheme="minorHAnsi"/>
                <w:color w:val="000000"/>
              </w:rPr>
            </w:pPr>
          </w:p>
        </w:tc>
        <w:tc>
          <w:tcPr>
            <w:tcW w:w="8848" w:type="dxa"/>
            <w:gridSpan w:val="3"/>
          </w:tcPr>
          <w:p w:rsidR="00E54C56" w:rsidRDefault="00E54C56" w:rsidP="00E54C56">
            <w:pPr>
              <w:rPr>
                <w:rFonts w:eastAsia="Times New Roman" w:cstheme="minorHAnsi"/>
              </w:rPr>
            </w:pPr>
            <w:r w:rsidRPr="002A2622">
              <w:rPr>
                <w:rFonts w:eastAsia="Times New Roman" w:cstheme="minorHAnsi"/>
              </w:rPr>
              <w:t>Brenda Aynsley, Chair IFIP International Professional Practice Partnership (IP3)</w:t>
            </w:r>
          </w:p>
          <w:p w:rsidR="00E54C56" w:rsidRPr="00E54C56" w:rsidRDefault="00E54C56" w:rsidP="00E54C56">
            <w:pPr>
              <w:rPr>
                <w:rFonts w:eastAsia="Times New Roman" w:cstheme="minorHAnsi"/>
              </w:rPr>
            </w:pPr>
            <w:r w:rsidRPr="00E54C56">
              <w:rPr>
                <w:rFonts w:eastAsia="Times New Roman" w:cstheme="minorHAnsi"/>
              </w:rPr>
              <w:t xml:space="preserve">Simon Phipps, computer industry insider and commentator, founder </w:t>
            </w:r>
            <w:r>
              <w:rPr>
                <w:rFonts w:eastAsia="Times New Roman" w:cstheme="minorHAnsi"/>
              </w:rPr>
              <w:t>of IBM's Java Technology Center</w:t>
            </w:r>
          </w:p>
          <w:p w:rsidR="00E54C56" w:rsidRPr="00E54C56" w:rsidRDefault="00E54C56" w:rsidP="00E54C56">
            <w:pPr>
              <w:rPr>
                <w:rFonts w:eastAsia="Times New Roman" w:cstheme="minorHAnsi"/>
              </w:rPr>
            </w:pPr>
            <w:r w:rsidRPr="00E54C56">
              <w:rPr>
                <w:rFonts w:eastAsia="Times New Roman" w:cstheme="minorHAnsi"/>
              </w:rPr>
              <w:t>Roberto Di Cosmo, university of Paris Diderot</w:t>
            </w:r>
          </w:p>
          <w:p w:rsidR="002A2622" w:rsidRPr="00790BB3" w:rsidRDefault="00E54C56" w:rsidP="00E54C56">
            <w:pPr>
              <w:rPr>
                <w:rFonts w:ascii="Calibri" w:hAnsi="Calibri" w:cs="Calibri"/>
                <w:color w:val="000000"/>
              </w:rPr>
            </w:pPr>
            <w:r w:rsidRPr="00E54C56">
              <w:rPr>
                <w:rFonts w:eastAsia="Times New Roman" w:cstheme="minorHAnsi"/>
              </w:rPr>
              <w:t>Albert Cohen, INRIA</w:t>
            </w:r>
          </w:p>
        </w:tc>
      </w:tr>
      <w:tr w:rsidR="00E54C56" w:rsidRPr="002042B3" w:rsidTr="00E54C56">
        <w:trPr>
          <w:trHeight w:val="50"/>
        </w:trPr>
        <w:tc>
          <w:tcPr>
            <w:tcW w:w="9288" w:type="dxa"/>
            <w:gridSpan w:val="4"/>
            <w:shd w:val="clear" w:color="auto" w:fill="auto"/>
          </w:tcPr>
          <w:p w:rsidR="00E54C56" w:rsidRPr="002042B3" w:rsidRDefault="00E54C56" w:rsidP="00E54C56">
            <w:pPr>
              <w:rPr>
                <w:rFonts w:eastAsia="Times New Roman" w:cstheme="minorHAnsi"/>
                <w:b/>
                <w:color w:val="FFFFFF" w:themeColor="background1"/>
                <w:sz w:val="6"/>
                <w:szCs w:val="6"/>
              </w:rPr>
            </w:pPr>
          </w:p>
        </w:tc>
      </w:tr>
      <w:tr w:rsidR="00E54C56" w:rsidRPr="00D6070A" w:rsidTr="00E54C56">
        <w:trPr>
          <w:trHeight w:val="166"/>
        </w:trPr>
        <w:tc>
          <w:tcPr>
            <w:tcW w:w="440" w:type="dxa"/>
            <w:vMerge w:val="restart"/>
            <w:shd w:val="clear" w:color="auto" w:fill="31849B" w:themeFill="accent5" w:themeFillShade="BF"/>
          </w:tcPr>
          <w:p w:rsidR="00E54C56" w:rsidRPr="00BF0324" w:rsidRDefault="00E54C56" w:rsidP="00E54C56">
            <w:pPr>
              <w:rPr>
                <w:rFonts w:eastAsia="Times New Roman" w:cstheme="minorHAnsi"/>
                <w:color w:val="FFFFFF" w:themeColor="background1"/>
              </w:rPr>
            </w:pPr>
            <w:r>
              <w:rPr>
                <w:rFonts w:eastAsia="Times New Roman" w:cstheme="minorHAnsi"/>
                <w:color w:val="FFFFFF" w:themeColor="background1"/>
              </w:rPr>
              <w:t>19</w:t>
            </w:r>
          </w:p>
        </w:tc>
        <w:tc>
          <w:tcPr>
            <w:tcW w:w="3907" w:type="dxa"/>
            <w:shd w:val="clear" w:color="auto" w:fill="31849B" w:themeFill="accent5" w:themeFillShade="BF"/>
          </w:tcPr>
          <w:p w:rsidR="00E54C56" w:rsidRPr="00D6070A" w:rsidRDefault="00E54C56" w:rsidP="00E54C56">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E54C56" w:rsidRPr="00D6070A" w:rsidRDefault="00E54C56" w:rsidP="00E54C56">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E54C56" w:rsidRPr="00D6070A" w:rsidRDefault="00E54C56" w:rsidP="00E54C56">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E54C56" w:rsidRPr="006507DA" w:rsidTr="00E54C56">
        <w:trPr>
          <w:trHeight w:val="600"/>
        </w:trPr>
        <w:tc>
          <w:tcPr>
            <w:tcW w:w="440" w:type="dxa"/>
            <w:vMerge/>
          </w:tcPr>
          <w:p w:rsidR="00E54C56" w:rsidRPr="005E4543" w:rsidRDefault="00E54C56" w:rsidP="00E54C56">
            <w:pPr>
              <w:rPr>
                <w:rFonts w:eastAsia="Times New Roman" w:cstheme="minorHAnsi"/>
                <w:color w:val="000000"/>
              </w:rPr>
            </w:pPr>
          </w:p>
        </w:tc>
        <w:tc>
          <w:tcPr>
            <w:tcW w:w="3907" w:type="dxa"/>
            <w:hideMark/>
          </w:tcPr>
          <w:p w:rsidR="00E54C56" w:rsidRPr="00654244" w:rsidRDefault="00E54C56" w:rsidP="00E54C56">
            <w:pPr>
              <w:rPr>
                <w:rFonts w:eastAsia="Times New Roman" w:cstheme="minorHAnsi"/>
                <w:b/>
                <w:color w:val="000000"/>
              </w:rPr>
            </w:pPr>
            <w:r w:rsidRPr="00E54C56">
              <w:rPr>
                <w:rFonts w:eastAsia="Times New Roman" w:cstheme="minorHAnsi"/>
                <w:b/>
                <w:color w:val="000000"/>
              </w:rPr>
              <w:t>The future of mobile learning</w:t>
            </w:r>
          </w:p>
        </w:tc>
        <w:tc>
          <w:tcPr>
            <w:tcW w:w="3040" w:type="dxa"/>
            <w:noWrap/>
            <w:hideMark/>
          </w:tcPr>
          <w:p w:rsidR="00E54C56" w:rsidRPr="006507DA" w:rsidRDefault="00730857" w:rsidP="00E54C56">
            <w:pPr>
              <w:rPr>
                <w:rFonts w:eastAsia="Times New Roman" w:cstheme="minorHAnsi"/>
                <w:color w:val="000000"/>
              </w:rPr>
            </w:pPr>
            <w:r>
              <w:rPr>
                <w:rFonts w:eastAsia="Times New Roman" w:cstheme="minorHAnsi"/>
                <w:color w:val="000000"/>
              </w:rPr>
              <w:t>UNESCO ED</w:t>
            </w:r>
          </w:p>
        </w:tc>
        <w:tc>
          <w:tcPr>
            <w:tcW w:w="1901" w:type="dxa"/>
          </w:tcPr>
          <w:p w:rsidR="00E54C56" w:rsidRDefault="00730857" w:rsidP="00730857">
            <w:pPr>
              <w:rPr>
                <w:rFonts w:eastAsia="Times New Roman" w:cstheme="minorHAnsi"/>
                <w:color w:val="000000"/>
              </w:rPr>
            </w:pPr>
            <w:r>
              <w:rPr>
                <w:rFonts w:eastAsia="Times New Roman" w:cstheme="minorHAnsi"/>
                <w:color w:val="000000"/>
              </w:rPr>
              <w:t>Mobile technology</w:t>
            </w:r>
          </w:p>
          <w:p w:rsidR="00730857" w:rsidRPr="006507DA" w:rsidRDefault="00730857" w:rsidP="00730857">
            <w:pPr>
              <w:rPr>
                <w:rFonts w:eastAsia="Times New Roman" w:cstheme="minorHAnsi"/>
                <w:color w:val="000000"/>
              </w:rPr>
            </w:pPr>
            <w:r>
              <w:rPr>
                <w:rFonts w:eastAsia="Times New Roman" w:cstheme="minorHAnsi"/>
                <w:color w:val="000000"/>
              </w:rPr>
              <w:t>E-leanring</w:t>
            </w:r>
          </w:p>
        </w:tc>
      </w:tr>
      <w:tr w:rsidR="00E54C56" w:rsidRPr="001F790C" w:rsidTr="00E54C56">
        <w:trPr>
          <w:trHeight w:val="148"/>
        </w:trPr>
        <w:tc>
          <w:tcPr>
            <w:tcW w:w="440" w:type="dxa"/>
            <w:vMerge/>
          </w:tcPr>
          <w:p w:rsidR="00E54C56" w:rsidRPr="005E4543" w:rsidRDefault="00E54C56" w:rsidP="00E54C56">
            <w:pPr>
              <w:rPr>
                <w:rFonts w:eastAsia="Times New Roman" w:cstheme="minorHAnsi"/>
                <w:color w:val="000000"/>
              </w:rPr>
            </w:pPr>
          </w:p>
        </w:tc>
        <w:tc>
          <w:tcPr>
            <w:tcW w:w="8848" w:type="dxa"/>
            <w:gridSpan w:val="3"/>
            <w:shd w:val="clear" w:color="auto" w:fill="31849B" w:themeFill="accent5" w:themeFillShade="BF"/>
          </w:tcPr>
          <w:p w:rsidR="00E54C56" w:rsidRPr="001F790C" w:rsidRDefault="00E54C56" w:rsidP="00E54C56">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E54C56" w:rsidRPr="00445F28" w:rsidTr="00E54C56">
        <w:trPr>
          <w:trHeight w:val="355"/>
        </w:trPr>
        <w:tc>
          <w:tcPr>
            <w:tcW w:w="440" w:type="dxa"/>
            <w:vMerge/>
          </w:tcPr>
          <w:p w:rsidR="00E54C56" w:rsidRPr="005E4543" w:rsidRDefault="00E54C56" w:rsidP="00E54C56">
            <w:pPr>
              <w:rPr>
                <w:rFonts w:eastAsia="Times New Roman" w:cstheme="minorHAnsi"/>
                <w:color w:val="000000"/>
              </w:rPr>
            </w:pPr>
          </w:p>
        </w:tc>
        <w:tc>
          <w:tcPr>
            <w:tcW w:w="8848" w:type="dxa"/>
            <w:gridSpan w:val="3"/>
          </w:tcPr>
          <w:p w:rsidR="00E54C56" w:rsidRPr="00445F28" w:rsidRDefault="00730857" w:rsidP="00E54C56">
            <w:pPr>
              <w:rPr>
                <w:rFonts w:eastAsia="Times New Roman" w:cstheme="minorHAnsi"/>
                <w:color w:val="000000"/>
              </w:rPr>
            </w:pPr>
            <w:r>
              <w:t>This session will be designed to s</w:t>
            </w:r>
            <w:r w:rsidRPr="00602BB3">
              <w:rPr>
                <w:lang w:val="en-GB"/>
              </w:rPr>
              <w:t>hare the latest developments of mobile technologies and their implications for education, and envision innovative ways in which mobile technologies can be used to enhance the quality of education and transform learning processes</w:t>
            </w:r>
            <w:r>
              <w:rPr>
                <w:lang w:val="en-GB"/>
              </w:rPr>
              <w:t>.</w:t>
            </w:r>
          </w:p>
        </w:tc>
      </w:tr>
      <w:tr w:rsidR="00E54C56" w:rsidRPr="001F790C" w:rsidTr="00E54C56">
        <w:trPr>
          <w:trHeight w:val="148"/>
        </w:trPr>
        <w:tc>
          <w:tcPr>
            <w:tcW w:w="440" w:type="dxa"/>
            <w:vMerge/>
          </w:tcPr>
          <w:p w:rsidR="00E54C56" w:rsidRPr="005E4543" w:rsidRDefault="00E54C56" w:rsidP="00E54C56">
            <w:pPr>
              <w:rPr>
                <w:rFonts w:eastAsia="Times New Roman" w:cstheme="minorHAnsi"/>
                <w:color w:val="000000"/>
              </w:rPr>
            </w:pPr>
          </w:p>
        </w:tc>
        <w:tc>
          <w:tcPr>
            <w:tcW w:w="8848" w:type="dxa"/>
            <w:gridSpan w:val="3"/>
            <w:shd w:val="clear" w:color="auto" w:fill="31849B" w:themeFill="accent5" w:themeFillShade="BF"/>
          </w:tcPr>
          <w:p w:rsidR="00E54C56" w:rsidRPr="001F790C" w:rsidRDefault="00E54C56" w:rsidP="00E54C56">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E54C56" w:rsidRPr="00E54C56" w:rsidTr="00E54C56">
        <w:trPr>
          <w:trHeight w:val="148"/>
        </w:trPr>
        <w:tc>
          <w:tcPr>
            <w:tcW w:w="440" w:type="dxa"/>
            <w:vMerge/>
          </w:tcPr>
          <w:p w:rsidR="00E54C56" w:rsidRPr="005E4543" w:rsidRDefault="00E54C56" w:rsidP="00E54C56">
            <w:pPr>
              <w:rPr>
                <w:rFonts w:eastAsia="Times New Roman" w:cstheme="minorHAnsi"/>
                <w:color w:val="000000"/>
              </w:rPr>
            </w:pPr>
          </w:p>
        </w:tc>
        <w:tc>
          <w:tcPr>
            <w:tcW w:w="8848" w:type="dxa"/>
            <w:gridSpan w:val="3"/>
            <w:shd w:val="clear" w:color="auto" w:fill="auto"/>
          </w:tcPr>
          <w:p w:rsidR="00E54C56" w:rsidRPr="00E54C56" w:rsidRDefault="00E54C56" w:rsidP="00730857">
            <w:pPr>
              <w:rPr>
                <w:rFonts w:eastAsia="Times New Roman" w:cstheme="minorHAnsi"/>
              </w:rPr>
            </w:pPr>
          </w:p>
        </w:tc>
      </w:tr>
      <w:tr w:rsidR="00E54C56" w:rsidRPr="001F790C" w:rsidTr="00E54C56">
        <w:trPr>
          <w:trHeight w:val="148"/>
        </w:trPr>
        <w:tc>
          <w:tcPr>
            <w:tcW w:w="440" w:type="dxa"/>
            <w:vMerge/>
          </w:tcPr>
          <w:p w:rsidR="00E54C56" w:rsidRPr="005E4543" w:rsidRDefault="00E54C56" w:rsidP="00E54C56">
            <w:pPr>
              <w:rPr>
                <w:rFonts w:eastAsia="Times New Roman" w:cstheme="minorHAnsi"/>
                <w:color w:val="000000"/>
              </w:rPr>
            </w:pPr>
          </w:p>
        </w:tc>
        <w:tc>
          <w:tcPr>
            <w:tcW w:w="8848" w:type="dxa"/>
            <w:gridSpan w:val="3"/>
            <w:shd w:val="clear" w:color="auto" w:fill="31849B" w:themeFill="accent5" w:themeFillShade="BF"/>
          </w:tcPr>
          <w:p w:rsidR="00E54C56" w:rsidRPr="001F790C" w:rsidRDefault="00E54C56" w:rsidP="00E54C56">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E54C56" w:rsidRPr="00790BB3" w:rsidTr="00E54C56">
        <w:trPr>
          <w:trHeight w:val="260"/>
        </w:trPr>
        <w:tc>
          <w:tcPr>
            <w:tcW w:w="440" w:type="dxa"/>
            <w:vMerge/>
          </w:tcPr>
          <w:p w:rsidR="00E54C56" w:rsidRPr="005E4543" w:rsidRDefault="00E54C56" w:rsidP="00E54C56">
            <w:pPr>
              <w:rPr>
                <w:rFonts w:eastAsia="Times New Roman" w:cstheme="minorHAnsi"/>
                <w:color w:val="000000"/>
              </w:rPr>
            </w:pPr>
          </w:p>
        </w:tc>
        <w:tc>
          <w:tcPr>
            <w:tcW w:w="8848" w:type="dxa"/>
            <w:gridSpan w:val="3"/>
          </w:tcPr>
          <w:p w:rsidR="00730857" w:rsidRPr="00730857" w:rsidRDefault="00730857" w:rsidP="00730857">
            <w:pPr>
              <w:rPr>
                <w:rFonts w:eastAsia="Times New Roman" w:cstheme="minorHAnsi"/>
              </w:rPr>
            </w:pPr>
            <w:r w:rsidRPr="00730857">
              <w:rPr>
                <w:rFonts w:eastAsia="Times New Roman" w:cstheme="minorHAnsi"/>
              </w:rPr>
              <w:t>Francesc Pedro, UNESCO</w:t>
            </w:r>
          </w:p>
          <w:p w:rsidR="00E54C56" w:rsidRPr="00790BB3" w:rsidRDefault="00730857" w:rsidP="00730857">
            <w:pPr>
              <w:rPr>
                <w:rFonts w:ascii="Calibri" w:hAnsi="Calibri" w:cs="Calibri"/>
                <w:color w:val="000000"/>
              </w:rPr>
            </w:pPr>
            <w:r w:rsidRPr="00730857">
              <w:rPr>
                <w:rFonts w:eastAsia="Times New Roman" w:cstheme="minorHAnsi"/>
              </w:rPr>
              <w:t>Steve Vosloo, UNESCO</w:t>
            </w:r>
          </w:p>
        </w:tc>
      </w:tr>
      <w:tr w:rsidR="00730857" w:rsidRPr="002042B3" w:rsidTr="00730857">
        <w:trPr>
          <w:trHeight w:val="50"/>
        </w:trPr>
        <w:tc>
          <w:tcPr>
            <w:tcW w:w="9288" w:type="dxa"/>
            <w:gridSpan w:val="4"/>
            <w:shd w:val="clear" w:color="auto" w:fill="auto"/>
          </w:tcPr>
          <w:p w:rsidR="00730857" w:rsidRPr="002042B3" w:rsidRDefault="00730857" w:rsidP="00730857">
            <w:pPr>
              <w:rPr>
                <w:rFonts w:eastAsia="Times New Roman" w:cstheme="minorHAnsi"/>
                <w:b/>
                <w:color w:val="FFFFFF" w:themeColor="background1"/>
                <w:sz w:val="6"/>
                <w:szCs w:val="6"/>
              </w:rPr>
            </w:pPr>
          </w:p>
        </w:tc>
      </w:tr>
      <w:tr w:rsidR="00730857" w:rsidRPr="00D6070A" w:rsidTr="00730857">
        <w:trPr>
          <w:trHeight w:val="166"/>
        </w:trPr>
        <w:tc>
          <w:tcPr>
            <w:tcW w:w="440" w:type="dxa"/>
            <w:vMerge w:val="restart"/>
            <w:shd w:val="clear" w:color="auto" w:fill="31849B" w:themeFill="accent5" w:themeFillShade="BF"/>
          </w:tcPr>
          <w:p w:rsidR="00730857" w:rsidRPr="00BF0324" w:rsidRDefault="00730857" w:rsidP="00730857">
            <w:pPr>
              <w:rPr>
                <w:rFonts w:eastAsia="Times New Roman" w:cstheme="minorHAnsi"/>
                <w:color w:val="FFFFFF" w:themeColor="background1"/>
              </w:rPr>
            </w:pPr>
            <w:r>
              <w:rPr>
                <w:rFonts w:eastAsia="Times New Roman" w:cstheme="minorHAnsi"/>
                <w:color w:val="FFFFFF" w:themeColor="background1"/>
              </w:rPr>
              <w:t>20</w:t>
            </w:r>
          </w:p>
        </w:tc>
        <w:tc>
          <w:tcPr>
            <w:tcW w:w="3907" w:type="dxa"/>
            <w:shd w:val="clear" w:color="auto" w:fill="31849B" w:themeFill="accent5" w:themeFillShade="BF"/>
          </w:tcPr>
          <w:p w:rsidR="00730857" w:rsidRPr="00D6070A" w:rsidRDefault="00730857" w:rsidP="007308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30857" w:rsidRPr="00D6070A" w:rsidRDefault="00730857" w:rsidP="007308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30857" w:rsidRPr="00D6070A" w:rsidRDefault="00730857" w:rsidP="007308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30857" w:rsidRPr="006507DA" w:rsidTr="00730857">
        <w:trPr>
          <w:trHeight w:val="600"/>
        </w:trPr>
        <w:tc>
          <w:tcPr>
            <w:tcW w:w="440" w:type="dxa"/>
            <w:vMerge/>
          </w:tcPr>
          <w:p w:rsidR="00730857" w:rsidRPr="005E4543" w:rsidRDefault="00730857" w:rsidP="00730857">
            <w:pPr>
              <w:rPr>
                <w:rFonts w:eastAsia="Times New Roman" w:cstheme="minorHAnsi"/>
                <w:color w:val="000000"/>
              </w:rPr>
            </w:pPr>
          </w:p>
        </w:tc>
        <w:tc>
          <w:tcPr>
            <w:tcW w:w="3907" w:type="dxa"/>
            <w:hideMark/>
          </w:tcPr>
          <w:p w:rsidR="00730857" w:rsidRPr="00654244" w:rsidRDefault="00730857" w:rsidP="00730857">
            <w:pPr>
              <w:rPr>
                <w:rFonts w:eastAsia="Times New Roman" w:cstheme="minorHAnsi"/>
                <w:b/>
                <w:color w:val="000000"/>
              </w:rPr>
            </w:pPr>
            <w:r w:rsidRPr="00730857">
              <w:rPr>
                <w:rFonts w:eastAsia="Times New Roman" w:cstheme="minorHAnsi"/>
                <w:b/>
                <w:color w:val="000000"/>
              </w:rPr>
              <w:t>Mobile learning for social inclusion</w:t>
            </w:r>
          </w:p>
        </w:tc>
        <w:tc>
          <w:tcPr>
            <w:tcW w:w="3040" w:type="dxa"/>
            <w:noWrap/>
            <w:hideMark/>
          </w:tcPr>
          <w:p w:rsidR="00730857" w:rsidRPr="006507DA" w:rsidRDefault="00730857" w:rsidP="00730857">
            <w:pPr>
              <w:rPr>
                <w:rFonts w:eastAsia="Times New Roman" w:cstheme="minorHAnsi"/>
                <w:color w:val="000000"/>
              </w:rPr>
            </w:pPr>
            <w:r>
              <w:rPr>
                <w:rFonts w:eastAsia="Times New Roman" w:cstheme="minorHAnsi"/>
                <w:color w:val="000000"/>
              </w:rPr>
              <w:t>UNESCO ED</w:t>
            </w:r>
          </w:p>
        </w:tc>
        <w:tc>
          <w:tcPr>
            <w:tcW w:w="1901" w:type="dxa"/>
          </w:tcPr>
          <w:p w:rsidR="00730857" w:rsidRDefault="00730857" w:rsidP="00730857">
            <w:pPr>
              <w:rPr>
                <w:rFonts w:eastAsia="Times New Roman" w:cstheme="minorHAnsi"/>
                <w:color w:val="000000"/>
              </w:rPr>
            </w:pPr>
            <w:r>
              <w:rPr>
                <w:rFonts w:eastAsia="Times New Roman" w:cstheme="minorHAnsi"/>
                <w:color w:val="000000"/>
              </w:rPr>
              <w:t>Mobile technology</w:t>
            </w:r>
          </w:p>
          <w:p w:rsidR="00730857" w:rsidRPr="006507DA" w:rsidRDefault="00730857" w:rsidP="00730857">
            <w:pPr>
              <w:rPr>
                <w:rFonts w:eastAsia="Times New Roman" w:cstheme="minorHAnsi"/>
                <w:color w:val="000000"/>
              </w:rPr>
            </w:pPr>
            <w:r>
              <w:rPr>
                <w:rFonts w:eastAsia="Times New Roman" w:cstheme="minorHAnsi"/>
                <w:color w:val="000000"/>
              </w:rPr>
              <w:t>E-learning</w:t>
            </w:r>
          </w:p>
        </w:tc>
      </w:tr>
      <w:tr w:rsidR="00730857" w:rsidRPr="001F790C" w:rsidTr="00730857">
        <w:trPr>
          <w:trHeight w:val="148"/>
        </w:trPr>
        <w:tc>
          <w:tcPr>
            <w:tcW w:w="440" w:type="dxa"/>
            <w:vMerge/>
          </w:tcPr>
          <w:p w:rsidR="00730857" w:rsidRPr="005E4543" w:rsidRDefault="00730857" w:rsidP="00730857">
            <w:pPr>
              <w:rPr>
                <w:rFonts w:eastAsia="Times New Roman" w:cstheme="minorHAnsi"/>
                <w:color w:val="000000"/>
              </w:rPr>
            </w:pPr>
          </w:p>
        </w:tc>
        <w:tc>
          <w:tcPr>
            <w:tcW w:w="8848" w:type="dxa"/>
            <w:gridSpan w:val="3"/>
            <w:shd w:val="clear" w:color="auto" w:fill="31849B" w:themeFill="accent5" w:themeFillShade="BF"/>
          </w:tcPr>
          <w:p w:rsidR="00730857" w:rsidRPr="001F790C" w:rsidRDefault="00730857" w:rsidP="0073085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30857" w:rsidRPr="00445F28" w:rsidTr="00730857">
        <w:trPr>
          <w:trHeight w:val="355"/>
        </w:trPr>
        <w:tc>
          <w:tcPr>
            <w:tcW w:w="440" w:type="dxa"/>
            <w:vMerge/>
          </w:tcPr>
          <w:p w:rsidR="00730857" w:rsidRPr="005E4543" w:rsidRDefault="00730857" w:rsidP="00730857">
            <w:pPr>
              <w:rPr>
                <w:rFonts w:eastAsia="Times New Roman" w:cstheme="minorHAnsi"/>
                <w:color w:val="000000"/>
              </w:rPr>
            </w:pPr>
          </w:p>
        </w:tc>
        <w:tc>
          <w:tcPr>
            <w:tcW w:w="8848" w:type="dxa"/>
            <w:gridSpan w:val="3"/>
          </w:tcPr>
          <w:p w:rsidR="00730857" w:rsidRPr="00445F28" w:rsidRDefault="00730857" w:rsidP="00730857">
            <w:pPr>
              <w:rPr>
                <w:rFonts w:eastAsia="Times New Roman" w:cstheme="minorHAnsi"/>
                <w:color w:val="000000"/>
              </w:rPr>
            </w:pPr>
            <w:r w:rsidRPr="001C3E73">
              <w:rPr>
                <w:rFonts w:ascii="Calibri" w:eastAsia="SimSun" w:hAnsi="Calibri" w:cs="Times New Roman"/>
              </w:rPr>
              <w:t>One of the greatest advantages of mobile phones is how they can be leveraged to serve those individuals who are most marginalized in formal education systems and learning models.</w:t>
            </w:r>
            <w:r w:rsidR="002C5470">
              <w:rPr>
                <w:rFonts w:ascii="Calibri" w:eastAsia="SimSun" w:hAnsi="Calibri" w:cs="Times New Roman"/>
              </w:rPr>
              <w:t xml:space="preserve"> </w:t>
            </w:r>
            <w:r w:rsidR="002C5470" w:rsidRPr="001C3E73">
              <w:rPr>
                <w:rFonts w:ascii="Calibri" w:eastAsia="SimSun" w:hAnsi="Calibri" w:cs="Times New Roman"/>
              </w:rPr>
              <w:t>The relative facility with which mobiles can be obtained, distributed, used and adapted to local contexts makes them a powerful tool in situations where social inclusion should be strongly encouraged.</w:t>
            </w:r>
          </w:p>
        </w:tc>
      </w:tr>
      <w:tr w:rsidR="00730857" w:rsidRPr="001F790C" w:rsidTr="00730857">
        <w:trPr>
          <w:trHeight w:val="148"/>
        </w:trPr>
        <w:tc>
          <w:tcPr>
            <w:tcW w:w="440" w:type="dxa"/>
            <w:vMerge/>
          </w:tcPr>
          <w:p w:rsidR="00730857" w:rsidRPr="005E4543" w:rsidRDefault="00730857" w:rsidP="00730857">
            <w:pPr>
              <w:rPr>
                <w:rFonts w:eastAsia="Times New Roman" w:cstheme="minorHAnsi"/>
                <w:color w:val="000000"/>
              </w:rPr>
            </w:pPr>
          </w:p>
        </w:tc>
        <w:tc>
          <w:tcPr>
            <w:tcW w:w="8848" w:type="dxa"/>
            <w:gridSpan w:val="3"/>
            <w:shd w:val="clear" w:color="auto" w:fill="31849B" w:themeFill="accent5" w:themeFillShade="BF"/>
          </w:tcPr>
          <w:p w:rsidR="00730857" w:rsidRPr="001F790C" w:rsidRDefault="00730857" w:rsidP="0073085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30857" w:rsidRPr="00E54C56" w:rsidTr="00730857">
        <w:trPr>
          <w:trHeight w:val="148"/>
        </w:trPr>
        <w:tc>
          <w:tcPr>
            <w:tcW w:w="440" w:type="dxa"/>
            <w:vMerge/>
          </w:tcPr>
          <w:p w:rsidR="00730857" w:rsidRPr="005E4543" w:rsidRDefault="00730857" w:rsidP="00730857">
            <w:pPr>
              <w:rPr>
                <w:rFonts w:eastAsia="Times New Roman" w:cstheme="minorHAnsi"/>
                <w:color w:val="000000"/>
              </w:rPr>
            </w:pPr>
          </w:p>
        </w:tc>
        <w:tc>
          <w:tcPr>
            <w:tcW w:w="8848" w:type="dxa"/>
            <w:gridSpan w:val="3"/>
            <w:shd w:val="clear" w:color="auto" w:fill="auto"/>
          </w:tcPr>
          <w:p w:rsidR="00730857" w:rsidRPr="00E54C56" w:rsidRDefault="00730857" w:rsidP="00730857">
            <w:pPr>
              <w:rPr>
                <w:rFonts w:eastAsia="Times New Roman" w:cstheme="minorHAnsi"/>
              </w:rPr>
            </w:pPr>
            <w:r>
              <w:rPr>
                <w:rFonts w:eastAsia="Times New Roman" w:cstheme="minorHAnsi"/>
              </w:rPr>
              <w:t xml:space="preserve">Not </w:t>
            </w:r>
            <w:r w:rsidR="002C5470">
              <w:rPr>
                <w:rFonts w:eastAsia="Times New Roman" w:cstheme="minorHAnsi"/>
              </w:rPr>
              <w:t>specified</w:t>
            </w:r>
          </w:p>
        </w:tc>
      </w:tr>
      <w:tr w:rsidR="00730857" w:rsidRPr="001F790C" w:rsidTr="00730857">
        <w:trPr>
          <w:trHeight w:val="148"/>
        </w:trPr>
        <w:tc>
          <w:tcPr>
            <w:tcW w:w="440" w:type="dxa"/>
            <w:vMerge/>
          </w:tcPr>
          <w:p w:rsidR="00730857" w:rsidRPr="005E4543" w:rsidRDefault="00730857" w:rsidP="00730857">
            <w:pPr>
              <w:rPr>
                <w:rFonts w:eastAsia="Times New Roman" w:cstheme="minorHAnsi"/>
                <w:color w:val="000000"/>
              </w:rPr>
            </w:pPr>
          </w:p>
        </w:tc>
        <w:tc>
          <w:tcPr>
            <w:tcW w:w="8848" w:type="dxa"/>
            <w:gridSpan w:val="3"/>
            <w:shd w:val="clear" w:color="auto" w:fill="31849B" w:themeFill="accent5" w:themeFillShade="BF"/>
          </w:tcPr>
          <w:p w:rsidR="00730857" w:rsidRPr="001F790C" w:rsidRDefault="00730857" w:rsidP="0073085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30857" w:rsidRPr="00790BB3" w:rsidTr="00730857">
        <w:trPr>
          <w:trHeight w:val="260"/>
        </w:trPr>
        <w:tc>
          <w:tcPr>
            <w:tcW w:w="440" w:type="dxa"/>
            <w:vMerge/>
          </w:tcPr>
          <w:p w:rsidR="00730857" w:rsidRPr="005E4543" w:rsidRDefault="00730857" w:rsidP="00730857">
            <w:pPr>
              <w:rPr>
                <w:rFonts w:eastAsia="Times New Roman" w:cstheme="minorHAnsi"/>
                <w:color w:val="000000"/>
              </w:rPr>
            </w:pPr>
          </w:p>
        </w:tc>
        <w:tc>
          <w:tcPr>
            <w:tcW w:w="8848" w:type="dxa"/>
            <w:gridSpan w:val="3"/>
          </w:tcPr>
          <w:p w:rsidR="00730857" w:rsidRPr="00730857" w:rsidRDefault="00730857" w:rsidP="00730857">
            <w:pPr>
              <w:rPr>
                <w:rFonts w:eastAsia="Times New Roman" w:cstheme="minorHAnsi"/>
              </w:rPr>
            </w:pPr>
            <w:r w:rsidRPr="00730857">
              <w:rPr>
                <w:rFonts w:eastAsia="Times New Roman" w:cstheme="minorHAnsi"/>
              </w:rPr>
              <w:t>Francesc Pedro, UNESCO</w:t>
            </w:r>
          </w:p>
          <w:p w:rsidR="00730857" w:rsidRPr="00790BB3" w:rsidRDefault="00730857" w:rsidP="00730857">
            <w:pPr>
              <w:rPr>
                <w:rFonts w:ascii="Calibri" w:hAnsi="Calibri" w:cs="Calibri"/>
                <w:color w:val="000000"/>
              </w:rPr>
            </w:pPr>
            <w:r w:rsidRPr="00730857">
              <w:rPr>
                <w:rFonts w:eastAsia="Times New Roman" w:cstheme="minorHAnsi"/>
              </w:rPr>
              <w:t>Steve Vosloo, UNESCO</w:t>
            </w:r>
          </w:p>
        </w:tc>
      </w:tr>
      <w:tr w:rsidR="002C5470" w:rsidRPr="002042B3" w:rsidTr="005611A7">
        <w:trPr>
          <w:trHeight w:val="50"/>
        </w:trPr>
        <w:tc>
          <w:tcPr>
            <w:tcW w:w="9288" w:type="dxa"/>
            <w:gridSpan w:val="4"/>
            <w:shd w:val="clear" w:color="auto" w:fill="auto"/>
          </w:tcPr>
          <w:p w:rsidR="002C5470" w:rsidRPr="002042B3" w:rsidRDefault="002C5470" w:rsidP="005611A7">
            <w:pPr>
              <w:rPr>
                <w:rFonts w:eastAsia="Times New Roman" w:cstheme="minorHAnsi"/>
                <w:b/>
                <w:color w:val="FFFFFF" w:themeColor="background1"/>
                <w:sz w:val="6"/>
                <w:szCs w:val="6"/>
              </w:rPr>
            </w:pPr>
          </w:p>
        </w:tc>
      </w:tr>
      <w:tr w:rsidR="002C5470" w:rsidRPr="00D6070A" w:rsidTr="005611A7">
        <w:trPr>
          <w:trHeight w:val="166"/>
        </w:trPr>
        <w:tc>
          <w:tcPr>
            <w:tcW w:w="440" w:type="dxa"/>
            <w:vMerge w:val="restart"/>
            <w:shd w:val="clear" w:color="auto" w:fill="31849B" w:themeFill="accent5" w:themeFillShade="BF"/>
          </w:tcPr>
          <w:p w:rsidR="002C5470" w:rsidRPr="00BF0324" w:rsidRDefault="00622B0A" w:rsidP="005611A7">
            <w:pPr>
              <w:rPr>
                <w:rFonts w:eastAsia="Times New Roman" w:cstheme="minorHAnsi"/>
                <w:color w:val="FFFFFF" w:themeColor="background1"/>
              </w:rPr>
            </w:pPr>
            <w:r>
              <w:rPr>
                <w:rFonts w:eastAsia="Times New Roman" w:cstheme="minorHAnsi"/>
                <w:color w:val="FFFFFF" w:themeColor="background1"/>
              </w:rPr>
              <w:t>21</w:t>
            </w:r>
          </w:p>
        </w:tc>
        <w:tc>
          <w:tcPr>
            <w:tcW w:w="3907" w:type="dxa"/>
            <w:shd w:val="clear" w:color="auto" w:fill="31849B" w:themeFill="accent5" w:themeFillShade="BF"/>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C5470" w:rsidRPr="006507DA" w:rsidTr="005611A7">
        <w:trPr>
          <w:trHeight w:val="600"/>
        </w:trPr>
        <w:tc>
          <w:tcPr>
            <w:tcW w:w="440" w:type="dxa"/>
            <w:vMerge/>
          </w:tcPr>
          <w:p w:rsidR="002C5470" w:rsidRPr="005E4543" w:rsidRDefault="002C5470" w:rsidP="005611A7">
            <w:pPr>
              <w:rPr>
                <w:rFonts w:eastAsia="Times New Roman" w:cstheme="minorHAnsi"/>
                <w:color w:val="000000"/>
              </w:rPr>
            </w:pPr>
          </w:p>
        </w:tc>
        <w:tc>
          <w:tcPr>
            <w:tcW w:w="3907" w:type="dxa"/>
            <w:hideMark/>
          </w:tcPr>
          <w:p w:rsidR="002C5470" w:rsidRPr="00654244" w:rsidRDefault="002C5470" w:rsidP="005611A7">
            <w:pPr>
              <w:rPr>
                <w:rFonts w:eastAsia="Times New Roman" w:cstheme="minorHAnsi"/>
                <w:b/>
                <w:color w:val="000000"/>
              </w:rPr>
            </w:pPr>
            <w:r w:rsidRPr="00167D3E">
              <w:rPr>
                <w:b/>
              </w:rPr>
              <w:t>Digital textbook and transformation of education</w:t>
            </w:r>
          </w:p>
        </w:tc>
        <w:tc>
          <w:tcPr>
            <w:tcW w:w="3040" w:type="dxa"/>
            <w:noWrap/>
            <w:hideMark/>
          </w:tcPr>
          <w:p w:rsidR="002C5470" w:rsidRPr="006507DA" w:rsidRDefault="002C5470" w:rsidP="005611A7">
            <w:pPr>
              <w:rPr>
                <w:rFonts w:eastAsia="Times New Roman" w:cstheme="minorHAnsi"/>
                <w:color w:val="000000"/>
              </w:rPr>
            </w:pPr>
            <w:r>
              <w:rPr>
                <w:rFonts w:eastAsia="Times New Roman" w:cstheme="minorHAnsi"/>
                <w:color w:val="000000"/>
              </w:rPr>
              <w:t>UNESCO ED</w:t>
            </w:r>
          </w:p>
        </w:tc>
        <w:tc>
          <w:tcPr>
            <w:tcW w:w="1901" w:type="dxa"/>
          </w:tcPr>
          <w:p w:rsidR="002C5470" w:rsidRDefault="002C5470" w:rsidP="005611A7">
            <w:pPr>
              <w:rPr>
                <w:rFonts w:eastAsia="Times New Roman" w:cstheme="minorHAnsi"/>
                <w:color w:val="000000"/>
              </w:rPr>
            </w:pPr>
            <w:r>
              <w:rPr>
                <w:rFonts w:eastAsia="Times New Roman" w:cstheme="minorHAnsi"/>
                <w:color w:val="000000"/>
              </w:rPr>
              <w:t>Mobile technology</w:t>
            </w:r>
          </w:p>
          <w:p w:rsidR="002C5470" w:rsidRPr="006507DA" w:rsidRDefault="002C5470" w:rsidP="005611A7">
            <w:pPr>
              <w:rPr>
                <w:rFonts w:eastAsia="Times New Roman" w:cstheme="minorHAnsi"/>
                <w:color w:val="000000"/>
              </w:rPr>
            </w:pPr>
            <w:r>
              <w:rPr>
                <w:rFonts w:eastAsia="Times New Roman" w:cstheme="minorHAnsi"/>
                <w:color w:val="000000"/>
              </w:rPr>
              <w:t>E-learning</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C5470" w:rsidRPr="00445F28" w:rsidTr="005611A7">
        <w:trPr>
          <w:trHeight w:val="355"/>
        </w:trPr>
        <w:tc>
          <w:tcPr>
            <w:tcW w:w="440" w:type="dxa"/>
            <w:vMerge/>
          </w:tcPr>
          <w:p w:rsidR="002C5470" w:rsidRPr="005E4543" w:rsidRDefault="002C5470" w:rsidP="005611A7">
            <w:pPr>
              <w:rPr>
                <w:rFonts w:eastAsia="Times New Roman" w:cstheme="minorHAnsi"/>
                <w:color w:val="000000"/>
              </w:rPr>
            </w:pPr>
          </w:p>
        </w:tc>
        <w:tc>
          <w:tcPr>
            <w:tcW w:w="8848" w:type="dxa"/>
            <w:gridSpan w:val="3"/>
          </w:tcPr>
          <w:p w:rsidR="002C5470" w:rsidRPr="002C5470" w:rsidRDefault="002C5470" w:rsidP="005611A7">
            <w:r>
              <w:t xml:space="preserve">This session focuses on taking stock of current trials of digital textbook and how it transforms </w:t>
            </w:r>
            <w:r>
              <w:lastRenderedPageBreak/>
              <w:t>education.</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C5470" w:rsidRPr="00E54C56"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auto"/>
          </w:tcPr>
          <w:p w:rsidR="002C5470" w:rsidRPr="00E54C56" w:rsidRDefault="002C5470" w:rsidP="005611A7">
            <w:pPr>
              <w:rPr>
                <w:rFonts w:eastAsia="Times New Roman" w:cstheme="minorHAnsi"/>
              </w:rPr>
            </w:pPr>
            <w:r>
              <w:rPr>
                <w:rFonts w:eastAsia="Times New Roman" w:cstheme="minorHAnsi"/>
              </w:rPr>
              <w:t>Not specified</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C5470" w:rsidRPr="00790BB3" w:rsidTr="005611A7">
        <w:trPr>
          <w:trHeight w:val="260"/>
        </w:trPr>
        <w:tc>
          <w:tcPr>
            <w:tcW w:w="440" w:type="dxa"/>
            <w:vMerge/>
          </w:tcPr>
          <w:p w:rsidR="002C5470" w:rsidRPr="005E4543" w:rsidRDefault="002C5470" w:rsidP="005611A7">
            <w:pPr>
              <w:rPr>
                <w:rFonts w:eastAsia="Times New Roman" w:cstheme="minorHAnsi"/>
                <w:color w:val="000000"/>
              </w:rPr>
            </w:pPr>
          </w:p>
        </w:tc>
        <w:tc>
          <w:tcPr>
            <w:tcW w:w="8848" w:type="dxa"/>
            <w:gridSpan w:val="3"/>
          </w:tcPr>
          <w:p w:rsidR="002C5470" w:rsidRPr="00790BB3" w:rsidRDefault="002C5470" w:rsidP="005611A7">
            <w:pPr>
              <w:rPr>
                <w:rFonts w:ascii="Calibri" w:hAnsi="Calibri" w:cs="Calibri"/>
                <w:color w:val="000000"/>
              </w:rPr>
            </w:pPr>
            <w:r>
              <w:t>Researchers/practitioners/professors from Korea, Singapore or USA</w:t>
            </w:r>
          </w:p>
        </w:tc>
      </w:tr>
      <w:tr w:rsidR="002C5470" w:rsidRPr="002042B3" w:rsidTr="005611A7">
        <w:trPr>
          <w:trHeight w:val="50"/>
        </w:trPr>
        <w:tc>
          <w:tcPr>
            <w:tcW w:w="9288" w:type="dxa"/>
            <w:gridSpan w:val="4"/>
            <w:shd w:val="clear" w:color="auto" w:fill="auto"/>
          </w:tcPr>
          <w:p w:rsidR="002C5470" w:rsidRPr="002042B3" w:rsidRDefault="002C5470" w:rsidP="005611A7">
            <w:pPr>
              <w:rPr>
                <w:rFonts w:eastAsia="Times New Roman" w:cstheme="minorHAnsi"/>
                <w:b/>
                <w:color w:val="FFFFFF" w:themeColor="background1"/>
                <w:sz w:val="6"/>
                <w:szCs w:val="6"/>
              </w:rPr>
            </w:pPr>
          </w:p>
        </w:tc>
      </w:tr>
      <w:tr w:rsidR="002C5470" w:rsidRPr="00D6070A" w:rsidTr="005611A7">
        <w:trPr>
          <w:trHeight w:val="166"/>
        </w:trPr>
        <w:tc>
          <w:tcPr>
            <w:tcW w:w="440" w:type="dxa"/>
            <w:vMerge w:val="restart"/>
            <w:shd w:val="clear" w:color="auto" w:fill="31849B" w:themeFill="accent5" w:themeFillShade="BF"/>
          </w:tcPr>
          <w:p w:rsidR="002C5470" w:rsidRPr="00BF0324" w:rsidRDefault="00622B0A" w:rsidP="002C5470">
            <w:pPr>
              <w:rPr>
                <w:rFonts w:eastAsia="Times New Roman" w:cstheme="minorHAnsi"/>
                <w:color w:val="FFFFFF" w:themeColor="background1"/>
              </w:rPr>
            </w:pPr>
            <w:r>
              <w:rPr>
                <w:rFonts w:eastAsia="Times New Roman" w:cstheme="minorHAnsi"/>
                <w:color w:val="FFFFFF" w:themeColor="background1"/>
              </w:rPr>
              <w:t>22</w:t>
            </w:r>
          </w:p>
        </w:tc>
        <w:tc>
          <w:tcPr>
            <w:tcW w:w="3907" w:type="dxa"/>
            <w:shd w:val="clear" w:color="auto" w:fill="31849B" w:themeFill="accent5" w:themeFillShade="BF"/>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C5470" w:rsidRPr="00D6070A" w:rsidRDefault="002C5470"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C5470" w:rsidRPr="006507DA" w:rsidTr="005611A7">
        <w:trPr>
          <w:trHeight w:val="600"/>
        </w:trPr>
        <w:tc>
          <w:tcPr>
            <w:tcW w:w="440" w:type="dxa"/>
            <w:vMerge/>
          </w:tcPr>
          <w:p w:rsidR="002C5470" w:rsidRPr="005E4543" w:rsidRDefault="002C5470" w:rsidP="005611A7">
            <w:pPr>
              <w:rPr>
                <w:rFonts w:eastAsia="Times New Roman" w:cstheme="minorHAnsi"/>
                <w:color w:val="000000"/>
              </w:rPr>
            </w:pPr>
          </w:p>
        </w:tc>
        <w:tc>
          <w:tcPr>
            <w:tcW w:w="3907" w:type="dxa"/>
            <w:hideMark/>
          </w:tcPr>
          <w:p w:rsidR="002C5470" w:rsidRPr="00654244" w:rsidRDefault="007D26A4" w:rsidP="005611A7">
            <w:pPr>
              <w:rPr>
                <w:rFonts w:eastAsia="Times New Roman" w:cstheme="minorHAnsi"/>
                <w:b/>
                <w:color w:val="000000"/>
              </w:rPr>
            </w:pPr>
            <w:r w:rsidRPr="007D26A4">
              <w:rPr>
                <w:b/>
              </w:rPr>
              <w:t>ICT enhanced learning environment (ICT embedded future school)</w:t>
            </w:r>
          </w:p>
        </w:tc>
        <w:tc>
          <w:tcPr>
            <w:tcW w:w="3040" w:type="dxa"/>
            <w:noWrap/>
            <w:hideMark/>
          </w:tcPr>
          <w:p w:rsidR="002C5470" w:rsidRPr="006507DA" w:rsidRDefault="002C5470" w:rsidP="005611A7">
            <w:pPr>
              <w:rPr>
                <w:rFonts w:eastAsia="Times New Roman" w:cstheme="minorHAnsi"/>
                <w:color w:val="000000"/>
              </w:rPr>
            </w:pPr>
            <w:r>
              <w:rPr>
                <w:rFonts w:eastAsia="Times New Roman" w:cstheme="minorHAnsi"/>
                <w:color w:val="000000"/>
              </w:rPr>
              <w:t>UNESCO ED</w:t>
            </w:r>
          </w:p>
        </w:tc>
        <w:tc>
          <w:tcPr>
            <w:tcW w:w="1901" w:type="dxa"/>
          </w:tcPr>
          <w:p w:rsidR="002C5470" w:rsidRDefault="002C5470" w:rsidP="005611A7">
            <w:pPr>
              <w:rPr>
                <w:rFonts w:eastAsia="Times New Roman" w:cstheme="minorHAnsi"/>
                <w:color w:val="000000"/>
              </w:rPr>
            </w:pPr>
            <w:r>
              <w:rPr>
                <w:rFonts w:eastAsia="Times New Roman" w:cstheme="minorHAnsi"/>
                <w:color w:val="000000"/>
              </w:rPr>
              <w:t>Mobile technology</w:t>
            </w:r>
          </w:p>
          <w:p w:rsidR="002C5470" w:rsidRPr="006507DA" w:rsidRDefault="002C5470" w:rsidP="005611A7">
            <w:pPr>
              <w:rPr>
                <w:rFonts w:eastAsia="Times New Roman" w:cstheme="minorHAnsi"/>
                <w:color w:val="000000"/>
              </w:rPr>
            </w:pPr>
            <w:r>
              <w:rPr>
                <w:rFonts w:eastAsia="Times New Roman" w:cstheme="minorHAnsi"/>
                <w:color w:val="000000"/>
              </w:rPr>
              <w:t>E-learning</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C5470" w:rsidRPr="002C5470" w:rsidTr="005611A7">
        <w:trPr>
          <w:trHeight w:val="355"/>
        </w:trPr>
        <w:tc>
          <w:tcPr>
            <w:tcW w:w="440" w:type="dxa"/>
            <w:vMerge/>
          </w:tcPr>
          <w:p w:rsidR="002C5470" w:rsidRPr="005E4543" w:rsidRDefault="002C5470" w:rsidP="005611A7">
            <w:pPr>
              <w:rPr>
                <w:rFonts w:eastAsia="Times New Roman" w:cstheme="minorHAnsi"/>
                <w:color w:val="000000"/>
              </w:rPr>
            </w:pPr>
          </w:p>
        </w:tc>
        <w:tc>
          <w:tcPr>
            <w:tcW w:w="8848" w:type="dxa"/>
            <w:gridSpan w:val="3"/>
          </w:tcPr>
          <w:p w:rsidR="002C5470" w:rsidRPr="002C5470" w:rsidRDefault="007D26A4" w:rsidP="005611A7">
            <w:r>
              <w:t xml:space="preserve">ICT play pivotal role not only to innovate teaching and learning practices but also learning environment. Many governments are pursuing ICT imbedded learning environment such as piloting future school and library. </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C5470" w:rsidRPr="00E54C56"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auto"/>
          </w:tcPr>
          <w:p w:rsidR="002C5470" w:rsidRPr="00E54C56" w:rsidRDefault="002C5470" w:rsidP="005611A7">
            <w:pPr>
              <w:rPr>
                <w:rFonts w:eastAsia="Times New Roman" w:cstheme="minorHAnsi"/>
              </w:rPr>
            </w:pPr>
            <w:r>
              <w:rPr>
                <w:rFonts w:eastAsia="Times New Roman" w:cstheme="minorHAnsi"/>
              </w:rPr>
              <w:t>Not specified</w:t>
            </w:r>
          </w:p>
        </w:tc>
      </w:tr>
      <w:tr w:rsidR="002C5470" w:rsidRPr="001F790C" w:rsidTr="005611A7">
        <w:trPr>
          <w:trHeight w:val="148"/>
        </w:trPr>
        <w:tc>
          <w:tcPr>
            <w:tcW w:w="440" w:type="dxa"/>
            <w:vMerge/>
          </w:tcPr>
          <w:p w:rsidR="002C5470" w:rsidRPr="005E4543" w:rsidRDefault="002C5470" w:rsidP="005611A7">
            <w:pPr>
              <w:rPr>
                <w:rFonts w:eastAsia="Times New Roman" w:cstheme="minorHAnsi"/>
                <w:color w:val="000000"/>
              </w:rPr>
            </w:pPr>
          </w:p>
        </w:tc>
        <w:tc>
          <w:tcPr>
            <w:tcW w:w="8848" w:type="dxa"/>
            <w:gridSpan w:val="3"/>
            <w:shd w:val="clear" w:color="auto" w:fill="31849B" w:themeFill="accent5" w:themeFillShade="BF"/>
          </w:tcPr>
          <w:p w:rsidR="002C5470" w:rsidRPr="001F790C" w:rsidRDefault="002C5470" w:rsidP="005611A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C5470" w:rsidRPr="00790BB3" w:rsidTr="005611A7">
        <w:trPr>
          <w:trHeight w:val="260"/>
        </w:trPr>
        <w:tc>
          <w:tcPr>
            <w:tcW w:w="440" w:type="dxa"/>
            <w:vMerge/>
          </w:tcPr>
          <w:p w:rsidR="002C5470" w:rsidRPr="005E4543" w:rsidRDefault="002C5470" w:rsidP="005611A7">
            <w:pPr>
              <w:rPr>
                <w:rFonts w:eastAsia="Times New Roman" w:cstheme="minorHAnsi"/>
                <w:color w:val="000000"/>
              </w:rPr>
            </w:pPr>
          </w:p>
        </w:tc>
        <w:tc>
          <w:tcPr>
            <w:tcW w:w="8848" w:type="dxa"/>
            <w:gridSpan w:val="3"/>
          </w:tcPr>
          <w:p w:rsidR="002C5470" w:rsidRPr="00790BB3" w:rsidRDefault="007D26A4" w:rsidP="005611A7">
            <w:pPr>
              <w:rPr>
                <w:rFonts w:ascii="Calibri" w:hAnsi="Calibri" w:cs="Calibri"/>
                <w:color w:val="000000"/>
              </w:rPr>
            </w:pPr>
            <w:r>
              <w:t>Experts from UNESCO, KERIS, European Schoolnet or UK</w:t>
            </w:r>
          </w:p>
        </w:tc>
      </w:tr>
      <w:tr w:rsidR="005611A7" w:rsidRPr="002042B3" w:rsidTr="005611A7">
        <w:trPr>
          <w:trHeight w:val="50"/>
        </w:trPr>
        <w:tc>
          <w:tcPr>
            <w:tcW w:w="9288" w:type="dxa"/>
            <w:gridSpan w:val="4"/>
            <w:shd w:val="clear" w:color="auto" w:fill="auto"/>
          </w:tcPr>
          <w:p w:rsidR="005611A7" w:rsidRPr="002042B3" w:rsidRDefault="005611A7" w:rsidP="005611A7">
            <w:pPr>
              <w:rPr>
                <w:rFonts w:eastAsia="Times New Roman" w:cstheme="minorHAnsi"/>
                <w:b/>
                <w:color w:val="FFFFFF" w:themeColor="background1"/>
                <w:sz w:val="6"/>
                <w:szCs w:val="6"/>
              </w:rPr>
            </w:pPr>
          </w:p>
        </w:tc>
      </w:tr>
      <w:tr w:rsidR="005611A7" w:rsidRPr="00D6070A" w:rsidTr="005611A7">
        <w:trPr>
          <w:trHeight w:val="166"/>
        </w:trPr>
        <w:tc>
          <w:tcPr>
            <w:tcW w:w="440" w:type="dxa"/>
            <w:vMerge w:val="restart"/>
            <w:shd w:val="clear" w:color="auto" w:fill="31849B" w:themeFill="accent5" w:themeFillShade="BF"/>
          </w:tcPr>
          <w:p w:rsidR="005611A7" w:rsidRPr="00BF0324" w:rsidRDefault="00622B0A" w:rsidP="005611A7">
            <w:pPr>
              <w:rPr>
                <w:rFonts w:eastAsia="Times New Roman" w:cstheme="minorHAnsi"/>
                <w:color w:val="FFFFFF" w:themeColor="background1"/>
              </w:rPr>
            </w:pPr>
            <w:r>
              <w:rPr>
                <w:rFonts w:eastAsia="Times New Roman" w:cstheme="minorHAnsi"/>
                <w:color w:val="FFFFFF" w:themeColor="background1"/>
              </w:rPr>
              <w:t>23</w:t>
            </w:r>
          </w:p>
        </w:tc>
        <w:tc>
          <w:tcPr>
            <w:tcW w:w="3907" w:type="dxa"/>
            <w:shd w:val="clear" w:color="auto" w:fill="31849B" w:themeFill="accent5" w:themeFillShade="BF"/>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5611A7" w:rsidRPr="006507DA" w:rsidTr="005611A7">
        <w:trPr>
          <w:trHeight w:val="600"/>
        </w:trPr>
        <w:tc>
          <w:tcPr>
            <w:tcW w:w="440" w:type="dxa"/>
            <w:vMerge/>
          </w:tcPr>
          <w:p w:rsidR="005611A7" w:rsidRPr="005E4543" w:rsidRDefault="005611A7" w:rsidP="005611A7">
            <w:pPr>
              <w:rPr>
                <w:rFonts w:eastAsia="Times New Roman" w:cstheme="minorHAnsi"/>
                <w:color w:val="000000"/>
              </w:rPr>
            </w:pPr>
          </w:p>
        </w:tc>
        <w:tc>
          <w:tcPr>
            <w:tcW w:w="3907" w:type="dxa"/>
            <w:hideMark/>
          </w:tcPr>
          <w:p w:rsidR="005611A7" w:rsidRPr="00654244" w:rsidRDefault="005611A7" w:rsidP="005611A7">
            <w:pPr>
              <w:rPr>
                <w:rFonts w:eastAsia="Times New Roman" w:cstheme="minorHAnsi"/>
                <w:b/>
                <w:color w:val="000000"/>
              </w:rPr>
            </w:pPr>
            <w:r w:rsidRPr="005611A7">
              <w:rPr>
                <w:b/>
              </w:rPr>
              <w:t>Broadband Platform and 1:1 Computing: Enabling Ubiquitous Access to Learning Opportunities</w:t>
            </w:r>
          </w:p>
        </w:tc>
        <w:tc>
          <w:tcPr>
            <w:tcW w:w="3040" w:type="dxa"/>
            <w:noWrap/>
            <w:hideMark/>
          </w:tcPr>
          <w:p w:rsidR="005611A7" w:rsidRPr="006507DA" w:rsidRDefault="005611A7" w:rsidP="005611A7">
            <w:pPr>
              <w:rPr>
                <w:rFonts w:eastAsia="Times New Roman" w:cstheme="minorHAnsi"/>
                <w:color w:val="000000"/>
              </w:rPr>
            </w:pPr>
            <w:r>
              <w:rPr>
                <w:rFonts w:eastAsia="Times New Roman" w:cstheme="minorHAnsi"/>
                <w:color w:val="000000"/>
              </w:rPr>
              <w:t>UNESCO ED</w:t>
            </w:r>
          </w:p>
        </w:tc>
        <w:tc>
          <w:tcPr>
            <w:tcW w:w="1901" w:type="dxa"/>
          </w:tcPr>
          <w:p w:rsidR="005611A7" w:rsidRDefault="005611A7" w:rsidP="005611A7">
            <w:pPr>
              <w:rPr>
                <w:rFonts w:eastAsia="Times New Roman" w:cstheme="minorHAnsi"/>
                <w:color w:val="000000"/>
              </w:rPr>
            </w:pPr>
            <w:r>
              <w:rPr>
                <w:rFonts w:eastAsia="Times New Roman" w:cstheme="minorHAnsi"/>
                <w:color w:val="000000"/>
              </w:rPr>
              <w:t>Mobile technology</w:t>
            </w:r>
          </w:p>
          <w:p w:rsidR="005611A7" w:rsidRPr="006507DA" w:rsidRDefault="005611A7" w:rsidP="005611A7">
            <w:pPr>
              <w:rPr>
                <w:rFonts w:eastAsia="Times New Roman" w:cstheme="minorHAnsi"/>
                <w:color w:val="000000"/>
              </w:rPr>
            </w:pPr>
            <w:r>
              <w:rPr>
                <w:rFonts w:eastAsia="Times New Roman" w:cstheme="minorHAnsi"/>
                <w:color w:val="000000"/>
              </w:rPr>
              <w:t>E-learning</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5611A7" w:rsidRPr="002C5470" w:rsidTr="005611A7">
        <w:trPr>
          <w:trHeight w:val="355"/>
        </w:trPr>
        <w:tc>
          <w:tcPr>
            <w:tcW w:w="440" w:type="dxa"/>
            <w:vMerge/>
          </w:tcPr>
          <w:p w:rsidR="005611A7" w:rsidRPr="005E4543" w:rsidRDefault="005611A7" w:rsidP="005611A7">
            <w:pPr>
              <w:rPr>
                <w:rFonts w:eastAsia="Times New Roman" w:cstheme="minorHAnsi"/>
                <w:color w:val="000000"/>
              </w:rPr>
            </w:pPr>
          </w:p>
        </w:tc>
        <w:tc>
          <w:tcPr>
            <w:tcW w:w="8848" w:type="dxa"/>
            <w:gridSpan w:val="3"/>
          </w:tcPr>
          <w:p w:rsidR="005611A7" w:rsidRPr="002C5470" w:rsidRDefault="005611A7" w:rsidP="005611A7">
            <w:r>
              <w:t>The session aims to share the recent developments in the field of broadband and 1:1 computing devices, discuss their implications for education, and trigger foresight on alternative solution to the MDG2 , namely, universal primary education.</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11A7" w:rsidRPr="00E54C56"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auto"/>
          </w:tcPr>
          <w:p w:rsidR="005611A7" w:rsidRPr="00E54C56" w:rsidRDefault="005611A7" w:rsidP="005611A7">
            <w:pPr>
              <w:rPr>
                <w:rFonts w:eastAsia="Times New Roman" w:cstheme="minorHAnsi"/>
              </w:rPr>
            </w:pPr>
            <w:r>
              <w:t>UNESCO’s working paper series on mobile learning and the draft of UNESCO Policy Guidelines for Mobile Learning will be presented to collect feedback.</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5611A7" w:rsidRPr="00790BB3" w:rsidTr="005611A7">
        <w:trPr>
          <w:trHeight w:val="260"/>
        </w:trPr>
        <w:tc>
          <w:tcPr>
            <w:tcW w:w="440" w:type="dxa"/>
            <w:vMerge/>
          </w:tcPr>
          <w:p w:rsidR="005611A7" w:rsidRPr="005E4543" w:rsidRDefault="005611A7" w:rsidP="005611A7">
            <w:pPr>
              <w:rPr>
                <w:rFonts w:eastAsia="Times New Roman" w:cstheme="minorHAnsi"/>
                <w:color w:val="000000"/>
              </w:rPr>
            </w:pPr>
          </w:p>
        </w:tc>
        <w:tc>
          <w:tcPr>
            <w:tcW w:w="8848" w:type="dxa"/>
            <w:gridSpan w:val="3"/>
          </w:tcPr>
          <w:p w:rsidR="005611A7" w:rsidRPr="00790BB3" w:rsidRDefault="005611A7" w:rsidP="005611A7">
            <w:pPr>
              <w:rPr>
                <w:rFonts w:ascii="Calibri" w:hAnsi="Calibri" w:cs="Calibri"/>
                <w:color w:val="000000"/>
              </w:rPr>
            </w:pPr>
            <w:r w:rsidRPr="005611A7">
              <w:t>Broadband Commissioners and UNESCO specialist in mobile learning</w:t>
            </w:r>
          </w:p>
        </w:tc>
      </w:tr>
      <w:tr w:rsidR="005611A7" w:rsidRPr="002042B3" w:rsidTr="005611A7">
        <w:trPr>
          <w:trHeight w:val="50"/>
        </w:trPr>
        <w:tc>
          <w:tcPr>
            <w:tcW w:w="9288" w:type="dxa"/>
            <w:gridSpan w:val="4"/>
            <w:shd w:val="clear" w:color="auto" w:fill="auto"/>
          </w:tcPr>
          <w:p w:rsidR="005611A7" w:rsidRPr="002042B3" w:rsidRDefault="005611A7" w:rsidP="005611A7">
            <w:pPr>
              <w:rPr>
                <w:rFonts w:eastAsia="Times New Roman" w:cstheme="minorHAnsi"/>
                <w:b/>
                <w:color w:val="FFFFFF" w:themeColor="background1"/>
                <w:sz w:val="6"/>
                <w:szCs w:val="6"/>
              </w:rPr>
            </w:pPr>
          </w:p>
        </w:tc>
      </w:tr>
      <w:tr w:rsidR="005611A7" w:rsidRPr="00D6070A" w:rsidTr="005611A7">
        <w:trPr>
          <w:trHeight w:val="166"/>
        </w:trPr>
        <w:tc>
          <w:tcPr>
            <w:tcW w:w="440" w:type="dxa"/>
            <w:vMerge w:val="restart"/>
            <w:shd w:val="clear" w:color="auto" w:fill="31849B" w:themeFill="accent5" w:themeFillShade="BF"/>
          </w:tcPr>
          <w:p w:rsidR="005611A7" w:rsidRPr="00BF0324" w:rsidRDefault="005611A7" w:rsidP="00622B0A">
            <w:pPr>
              <w:rPr>
                <w:rFonts w:eastAsia="Times New Roman" w:cstheme="minorHAnsi"/>
                <w:color w:val="FFFFFF" w:themeColor="background1"/>
              </w:rPr>
            </w:pPr>
            <w:r>
              <w:rPr>
                <w:rFonts w:eastAsia="Times New Roman" w:cstheme="minorHAnsi"/>
                <w:color w:val="FFFFFF" w:themeColor="background1"/>
              </w:rPr>
              <w:t>2</w:t>
            </w:r>
            <w:r w:rsidR="00622B0A">
              <w:rPr>
                <w:rFonts w:eastAsia="Times New Roman" w:cstheme="minorHAnsi"/>
                <w:color w:val="FFFFFF" w:themeColor="background1"/>
              </w:rPr>
              <w:t>4</w:t>
            </w:r>
          </w:p>
        </w:tc>
        <w:tc>
          <w:tcPr>
            <w:tcW w:w="3907" w:type="dxa"/>
            <w:shd w:val="clear" w:color="auto" w:fill="31849B" w:themeFill="accent5" w:themeFillShade="BF"/>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5611A7" w:rsidRPr="00D6070A" w:rsidRDefault="005611A7" w:rsidP="005611A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5611A7" w:rsidRPr="006507DA" w:rsidTr="005611A7">
        <w:trPr>
          <w:trHeight w:val="600"/>
        </w:trPr>
        <w:tc>
          <w:tcPr>
            <w:tcW w:w="440" w:type="dxa"/>
            <w:vMerge/>
          </w:tcPr>
          <w:p w:rsidR="005611A7" w:rsidRPr="005E4543" w:rsidRDefault="005611A7" w:rsidP="005611A7">
            <w:pPr>
              <w:rPr>
                <w:rFonts w:eastAsia="Times New Roman" w:cstheme="minorHAnsi"/>
                <w:color w:val="000000"/>
              </w:rPr>
            </w:pPr>
          </w:p>
        </w:tc>
        <w:tc>
          <w:tcPr>
            <w:tcW w:w="3907" w:type="dxa"/>
            <w:hideMark/>
          </w:tcPr>
          <w:p w:rsidR="005611A7" w:rsidRPr="00654244" w:rsidRDefault="005611A7" w:rsidP="005611A7">
            <w:pPr>
              <w:rPr>
                <w:rFonts w:eastAsia="Times New Roman" w:cstheme="minorHAnsi"/>
                <w:b/>
                <w:color w:val="000000"/>
              </w:rPr>
            </w:pPr>
            <w:r w:rsidRPr="005611A7">
              <w:rPr>
                <w:b/>
              </w:rPr>
              <w:t>Using E-Science  to Strengthen the Interface between Science and Policy</w:t>
            </w:r>
          </w:p>
        </w:tc>
        <w:tc>
          <w:tcPr>
            <w:tcW w:w="3040" w:type="dxa"/>
            <w:noWrap/>
            <w:hideMark/>
          </w:tcPr>
          <w:p w:rsidR="005611A7" w:rsidRPr="006507DA" w:rsidRDefault="005611A7" w:rsidP="005611A7">
            <w:pPr>
              <w:rPr>
                <w:rFonts w:eastAsia="Times New Roman" w:cstheme="minorHAnsi"/>
                <w:color w:val="000000"/>
              </w:rPr>
            </w:pPr>
            <w:r>
              <w:rPr>
                <w:rFonts w:eastAsia="Times New Roman" w:cstheme="minorHAnsi"/>
                <w:color w:val="000000"/>
              </w:rPr>
              <w:t>UNESCO SC</w:t>
            </w:r>
          </w:p>
        </w:tc>
        <w:tc>
          <w:tcPr>
            <w:tcW w:w="1901" w:type="dxa"/>
          </w:tcPr>
          <w:p w:rsidR="005611A7" w:rsidRPr="005E4543" w:rsidRDefault="005611A7" w:rsidP="005611A7">
            <w:pPr>
              <w:rPr>
                <w:rFonts w:eastAsia="Times New Roman" w:cstheme="minorHAnsi"/>
                <w:color w:val="000000"/>
              </w:rPr>
            </w:pPr>
            <w:r>
              <w:rPr>
                <w:rFonts w:eastAsia="Times New Roman" w:cstheme="minorHAnsi"/>
                <w:color w:val="000000"/>
              </w:rPr>
              <w:t>Policy development</w:t>
            </w:r>
          </w:p>
          <w:p w:rsidR="005611A7" w:rsidRPr="006507DA" w:rsidRDefault="005611A7" w:rsidP="005611A7">
            <w:pPr>
              <w:rPr>
                <w:rFonts w:eastAsia="Times New Roman" w:cstheme="minorHAnsi"/>
                <w:color w:val="000000"/>
              </w:rPr>
            </w:pPr>
            <w:r>
              <w:rPr>
                <w:rFonts w:eastAsia="Times New Roman" w:cstheme="minorHAnsi"/>
                <w:color w:val="000000"/>
              </w:rPr>
              <w:t>E-science</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5611A7" w:rsidRPr="002C5470" w:rsidTr="005611A7">
        <w:trPr>
          <w:trHeight w:val="355"/>
        </w:trPr>
        <w:tc>
          <w:tcPr>
            <w:tcW w:w="440" w:type="dxa"/>
            <w:vMerge/>
          </w:tcPr>
          <w:p w:rsidR="005611A7" w:rsidRPr="005E4543" w:rsidRDefault="005611A7" w:rsidP="005611A7">
            <w:pPr>
              <w:rPr>
                <w:rFonts w:eastAsia="Times New Roman" w:cstheme="minorHAnsi"/>
                <w:color w:val="000000"/>
              </w:rPr>
            </w:pPr>
          </w:p>
        </w:tc>
        <w:tc>
          <w:tcPr>
            <w:tcW w:w="8848" w:type="dxa"/>
            <w:gridSpan w:val="3"/>
          </w:tcPr>
          <w:p w:rsidR="005611A7" w:rsidRPr="002C5470" w:rsidRDefault="00FF2C97" w:rsidP="00FF2C97">
            <w:r>
              <w:rPr>
                <w:iCs/>
                <w:lang w:val="en-GB"/>
              </w:rPr>
              <w:t xml:space="preserve">At the last SDG conference, the UN SG’s decided </w:t>
            </w:r>
            <w:r w:rsidRPr="00D66135">
              <w:rPr>
                <w:iCs/>
                <w:lang w:val="en-GB"/>
              </w:rPr>
              <w:t xml:space="preserve">the creation of </w:t>
            </w:r>
            <w:r>
              <w:rPr>
                <w:iCs/>
                <w:lang w:val="en-GB"/>
              </w:rPr>
              <w:t xml:space="preserve">an </w:t>
            </w:r>
            <w:r w:rsidRPr="00D66135">
              <w:rPr>
                <w:iCs/>
                <w:lang w:val="en-GB"/>
              </w:rPr>
              <w:t xml:space="preserve">integrated web-based (Wikipedia type) platform that will provide access to crucial multidisciplinary information on </w:t>
            </w:r>
            <w:r>
              <w:rPr>
                <w:iCs/>
                <w:lang w:val="en-GB"/>
              </w:rPr>
              <w:t>c</w:t>
            </w:r>
            <w:r w:rsidRPr="00D66135">
              <w:rPr>
                <w:iCs/>
                <w:lang w:val="en-GB"/>
              </w:rPr>
              <w:t xml:space="preserve">limate </w:t>
            </w:r>
            <w:r>
              <w:rPr>
                <w:iCs/>
                <w:lang w:val="en-GB"/>
              </w:rPr>
              <w:t>c</w:t>
            </w:r>
            <w:r w:rsidRPr="00D66135">
              <w:rPr>
                <w:iCs/>
                <w:lang w:val="en-GB"/>
              </w:rPr>
              <w:t xml:space="preserve">hange and </w:t>
            </w:r>
            <w:r>
              <w:rPr>
                <w:iCs/>
                <w:lang w:val="en-GB"/>
              </w:rPr>
              <w:t>on the loss of b</w:t>
            </w:r>
            <w:r w:rsidRPr="00D66135">
              <w:rPr>
                <w:iCs/>
                <w:lang w:val="en-GB"/>
              </w:rPr>
              <w:t>iodiversity</w:t>
            </w:r>
            <w:r>
              <w:rPr>
                <w:iCs/>
                <w:lang w:val="en-GB"/>
              </w:rPr>
              <w:t xml:space="preserve"> and e</w:t>
            </w:r>
            <w:r w:rsidRPr="00D66135">
              <w:rPr>
                <w:iCs/>
                <w:lang w:val="en-GB"/>
              </w:rPr>
              <w:t xml:space="preserve">cosystem services and the implications </w:t>
            </w:r>
            <w:r>
              <w:rPr>
                <w:iCs/>
                <w:lang w:val="en-GB"/>
              </w:rPr>
              <w:t xml:space="preserve">of these </w:t>
            </w:r>
            <w:r w:rsidRPr="00D66135">
              <w:rPr>
                <w:iCs/>
                <w:lang w:val="en-GB"/>
              </w:rPr>
              <w:t>on issues such as food, water, energy and human security.</w:t>
            </w:r>
            <w:r w:rsidRPr="00D66135">
              <w:rPr>
                <w:lang w:val="en-GB"/>
              </w:rPr>
              <w:t xml:space="preserve"> </w:t>
            </w:r>
            <w:r>
              <w:rPr>
                <w:lang w:val="en-GB"/>
              </w:rPr>
              <w:t>In order to facilitate the creation of this web-based platform, the session will explore best practices and lessons learnt from existing or previously established web-based</w:t>
            </w:r>
            <w:r w:rsidRPr="00D66135">
              <w:rPr>
                <w:lang w:val="en-GB"/>
              </w:rPr>
              <w:t xml:space="preserve"> </w:t>
            </w:r>
            <w:r>
              <w:rPr>
                <w:lang w:val="en-GB"/>
              </w:rPr>
              <w:t xml:space="preserve">information sharing platforms. It will also </w:t>
            </w:r>
            <w:r w:rsidRPr="00D66135">
              <w:rPr>
                <w:lang w:val="en-GB"/>
              </w:rPr>
              <w:t>showcase how</w:t>
            </w:r>
            <w:r>
              <w:rPr>
                <w:lang w:val="en-GB"/>
              </w:rPr>
              <w:t xml:space="preserve"> UNESCO’s </w:t>
            </w:r>
            <w:r w:rsidRPr="00D66135">
              <w:rPr>
                <w:lang w:val="en-GB"/>
              </w:rPr>
              <w:t xml:space="preserve">commitment to the promotion of E-science is connected to its science policy function. </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611A7" w:rsidRPr="00E54C56"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auto"/>
          </w:tcPr>
          <w:p w:rsidR="005611A7" w:rsidRPr="00E54C56" w:rsidRDefault="00FF2C97" w:rsidP="005611A7">
            <w:pPr>
              <w:rPr>
                <w:rFonts w:eastAsia="Times New Roman" w:cstheme="minorHAnsi"/>
              </w:rPr>
            </w:pPr>
            <w:r>
              <w:rPr>
                <w:lang w:val="en-GB"/>
              </w:rPr>
              <w:t>The session will allow participants to look at how the science policy interface will benefit from the web-based platform and the importance of existing trends in E-Science in facilitating this process</w:t>
            </w:r>
            <w:r w:rsidRPr="00D66135">
              <w:rPr>
                <w:lang w:val="en-GB"/>
              </w:rPr>
              <w:t>.</w:t>
            </w:r>
          </w:p>
        </w:tc>
      </w:tr>
      <w:tr w:rsidR="005611A7" w:rsidRPr="001F790C" w:rsidTr="005611A7">
        <w:trPr>
          <w:trHeight w:val="148"/>
        </w:trPr>
        <w:tc>
          <w:tcPr>
            <w:tcW w:w="440" w:type="dxa"/>
            <w:vMerge/>
          </w:tcPr>
          <w:p w:rsidR="005611A7" w:rsidRPr="005E4543" w:rsidRDefault="005611A7" w:rsidP="005611A7">
            <w:pPr>
              <w:rPr>
                <w:rFonts w:eastAsia="Times New Roman" w:cstheme="minorHAnsi"/>
                <w:color w:val="000000"/>
              </w:rPr>
            </w:pPr>
          </w:p>
        </w:tc>
        <w:tc>
          <w:tcPr>
            <w:tcW w:w="8848" w:type="dxa"/>
            <w:gridSpan w:val="3"/>
            <w:shd w:val="clear" w:color="auto" w:fill="31849B" w:themeFill="accent5" w:themeFillShade="BF"/>
          </w:tcPr>
          <w:p w:rsidR="005611A7" w:rsidRPr="001F790C" w:rsidRDefault="005611A7" w:rsidP="005611A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5611A7" w:rsidRPr="00790BB3" w:rsidTr="005611A7">
        <w:trPr>
          <w:trHeight w:val="260"/>
        </w:trPr>
        <w:tc>
          <w:tcPr>
            <w:tcW w:w="440" w:type="dxa"/>
            <w:vMerge/>
          </w:tcPr>
          <w:p w:rsidR="005611A7" w:rsidRPr="005E4543" w:rsidRDefault="005611A7" w:rsidP="005611A7">
            <w:pPr>
              <w:rPr>
                <w:rFonts w:eastAsia="Times New Roman" w:cstheme="minorHAnsi"/>
                <w:color w:val="000000"/>
              </w:rPr>
            </w:pPr>
          </w:p>
        </w:tc>
        <w:tc>
          <w:tcPr>
            <w:tcW w:w="8848" w:type="dxa"/>
            <w:gridSpan w:val="3"/>
          </w:tcPr>
          <w:p w:rsidR="00FF2C97" w:rsidRDefault="00FF2C97" w:rsidP="00FF2C97">
            <w:pPr>
              <w:pStyle w:val="NoSpacing"/>
              <w:jc w:val="both"/>
              <w:rPr>
                <w:b/>
                <w:bCs/>
              </w:rPr>
            </w:pPr>
            <w:r w:rsidRPr="007F76D5">
              <w:rPr>
                <w:b/>
                <w:lang w:val="en-GB"/>
              </w:rPr>
              <w:t>Sir Prof Bob Watson</w:t>
            </w:r>
            <w:r w:rsidRPr="00D66135">
              <w:rPr>
                <w:lang w:val="en-GB"/>
              </w:rPr>
              <w:t>;</w:t>
            </w:r>
            <w:r w:rsidRPr="005076FA">
              <w:rPr>
                <w:b/>
                <w:bCs/>
              </w:rPr>
              <w:t xml:space="preserve"> </w:t>
            </w:r>
          </w:p>
          <w:p w:rsidR="00FF2C97" w:rsidRDefault="00FF2C97" w:rsidP="00FF2C97">
            <w:pPr>
              <w:pStyle w:val="NoSpacing"/>
              <w:jc w:val="both"/>
              <w:rPr>
                <w:b/>
              </w:rPr>
            </w:pPr>
            <w:r w:rsidRPr="005076FA">
              <w:rPr>
                <w:b/>
                <w:bCs/>
              </w:rPr>
              <w:t>Prof.  Min Dong-Pil</w:t>
            </w:r>
            <w:r w:rsidRPr="00D66135">
              <w:rPr>
                <w:lang w:val="en-GB"/>
              </w:rPr>
              <w:t xml:space="preserve"> </w:t>
            </w:r>
            <w:r w:rsidRPr="005076FA">
              <w:rPr>
                <w:bCs/>
              </w:rPr>
              <w:t>Honorary Chairman, Seoul S&amp;T Forum</w:t>
            </w:r>
            <w:r>
              <w:rPr>
                <w:bCs/>
              </w:rPr>
              <w:t xml:space="preserve">; </w:t>
            </w:r>
            <w:r w:rsidRPr="005076FA">
              <w:rPr>
                <w:b/>
              </w:rPr>
              <w:t xml:space="preserve"> </w:t>
            </w:r>
          </w:p>
          <w:p w:rsidR="00FF2C97" w:rsidRDefault="00FF2C97" w:rsidP="00FF2C97">
            <w:pPr>
              <w:pStyle w:val="NoSpacing"/>
              <w:jc w:val="both"/>
              <w:rPr>
                <w:lang w:val="en-GB"/>
              </w:rPr>
            </w:pPr>
            <w:r w:rsidRPr="00517FFA">
              <w:rPr>
                <w:b/>
              </w:rPr>
              <w:t>Nazli Choucri</w:t>
            </w:r>
            <w:r>
              <w:rPr>
                <w:b/>
              </w:rPr>
              <w:t>,</w:t>
            </w:r>
            <w:r w:rsidRPr="00517FFA">
              <w:t xml:space="preserve"> Professor of Political Science</w:t>
            </w:r>
            <w:r>
              <w:t xml:space="preserve"> at  MIT</w:t>
            </w:r>
            <w:r>
              <w:rPr>
                <w:lang w:val="en-GB"/>
              </w:rPr>
              <w:t xml:space="preserve">, </w:t>
            </w:r>
          </w:p>
          <w:p w:rsidR="00FF2C97" w:rsidRDefault="00FF2C97" w:rsidP="00FF2C97">
            <w:pPr>
              <w:pStyle w:val="NoSpacing"/>
              <w:jc w:val="both"/>
              <w:rPr>
                <w:bCs/>
              </w:rPr>
            </w:pPr>
            <w:r w:rsidRPr="007F76D5">
              <w:rPr>
                <w:b/>
                <w:bCs/>
              </w:rPr>
              <w:t>Stephen Emmot</w:t>
            </w:r>
            <w:r w:rsidRPr="00C82DEB">
              <w:rPr>
                <w:bCs/>
              </w:rPr>
              <w:t>-Head of Computational Science, Microsoft, Professor of Computational Science, University of Oxford</w:t>
            </w:r>
            <w:r>
              <w:rPr>
                <w:bCs/>
              </w:rPr>
              <w:t xml:space="preserve"> and </w:t>
            </w:r>
          </w:p>
          <w:p w:rsidR="00FF2C97" w:rsidRDefault="00FF2C97" w:rsidP="00FF2C97">
            <w:pPr>
              <w:pStyle w:val="NoSpacing"/>
              <w:jc w:val="both"/>
              <w:rPr>
                <w:bCs/>
              </w:rPr>
            </w:pPr>
            <w:r w:rsidRPr="007F76D5">
              <w:rPr>
                <w:b/>
                <w:bCs/>
              </w:rPr>
              <w:t>Zdenek  Zdrahal</w:t>
            </w:r>
            <w:r w:rsidRPr="00C82DEB">
              <w:rPr>
                <w:bCs/>
              </w:rPr>
              <w:t xml:space="preserve"> </w:t>
            </w:r>
            <w:r w:rsidRPr="007F76D5">
              <w:rPr>
                <w:bCs/>
              </w:rPr>
              <w:t>Senior Research Fellow at the  Knowledge Media Institu</w:t>
            </w:r>
            <w:r>
              <w:rPr>
                <w:bCs/>
              </w:rPr>
              <w:t xml:space="preserve">te  at The Open </w:t>
            </w:r>
            <w:r>
              <w:rPr>
                <w:bCs/>
              </w:rPr>
              <w:lastRenderedPageBreak/>
              <w:t>University</w:t>
            </w:r>
          </w:p>
          <w:p w:rsidR="005611A7" w:rsidRPr="00FF2C97" w:rsidRDefault="00FF2C97" w:rsidP="00FF2C97">
            <w:pPr>
              <w:pStyle w:val="NoSpacing"/>
              <w:jc w:val="both"/>
              <w:rPr>
                <w:lang w:val="en-GB"/>
              </w:rPr>
            </w:pPr>
            <w:r w:rsidRPr="00976B38">
              <w:rPr>
                <w:b/>
                <w:bCs/>
              </w:rPr>
              <w:t>Hon. Prof. Margaret Kamar, M</w:t>
            </w:r>
            <w:r w:rsidRPr="007F76D5">
              <w:rPr>
                <w:b/>
                <w:bCs/>
              </w:rPr>
              <w:t>.P</w:t>
            </w:r>
            <w:r w:rsidRPr="007F76D5">
              <w:rPr>
                <w:bCs/>
              </w:rPr>
              <w:t xml:space="preserve"> Minister of Higher Education, Science and Technology in Kenya</w:t>
            </w:r>
            <w:r w:rsidRPr="00C82DEB">
              <w:rPr>
                <w:bCs/>
              </w:rPr>
              <w:t xml:space="preserve"> </w:t>
            </w:r>
            <w:r w:rsidRPr="00D66135">
              <w:rPr>
                <w:lang w:val="en-GB"/>
              </w:rPr>
              <w:t>.</w:t>
            </w:r>
          </w:p>
        </w:tc>
      </w:tr>
      <w:tr w:rsidR="00FF2C97" w:rsidRPr="002042B3" w:rsidTr="00FF2C97">
        <w:trPr>
          <w:trHeight w:val="50"/>
        </w:trPr>
        <w:tc>
          <w:tcPr>
            <w:tcW w:w="9288" w:type="dxa"/>
            <w:gridSpan w:val="4"/>
            <w:shd w:val="clear" w:color="auto" w:fill="auto"/>
          </w:tcPr>
          <w:p w:rsidR="00FF2C97" w:rsidRPr="002042B3" w:rsidRDefault="00FF2C97" w:rsidP="00FF2C97">
            <w:pPr>
              <w:rPr>
                <w:rFonts w:eastAsia="Times New Roman" w:cstheme="minorHAnsi"/>
                <w:b/>
                <w:color w:val="FFFFFF" w:themeColor="background1"/>
                <w:sz w:val="6"/>
                <w:szCs w:val="6"/>
              </w:rPr>
            </w:pPr>
          </w:p>
        </w:tc>
      </w:tr>
      <w:tr w:rsidR="00FF2C97" w:rsidRPr="00D6070A" w:rsidTr="00FF2C97">
        <w:trPr>
          <w:trHeight w:val="166"/>
        </w:trPr>
        <w:tc>
          <w:tcPr>
            <w:tcW w:w="440" w:type="dxa"/>
            <w:vMerge w:val="restart"/>
            <w:shd w:val="clear" w:color="auto" w:fill="31849B" w:themeFill="accent5" w:themeFillShade="BF"/>
          </w:tcPr>
          <w:p w:rsidR="00FF2C97" w:rsidRPr="00BF0324" w:rsidRDefault="00FF2C97" w:rsidP="00622B0A">
            <w:pPr>
              <w:rPr>
                <w:rFonts w:eastAsia="Times New Roman" w:cstheme="minorHAnsi"/>
                <w:color w:val="FFFFFF" w:themeColor="background1"/>
              </w:rPr>
            </w:pPr>
            <w:r>
              <w:rPr>
                <w:rFonts w:eastAsia="Times New Roman" w:cstheme="minorHAnsi"/>
                <w:color w:val="FFFFFF" w:themeColor="background1"/>
              </w:rPr>
              <w:t>2</w:t>
            </w:r>
            <w:r w:rsidR="00622B0A">
              <w:rPr>
                <w:rFonts w:eastAsia="Times New Roman" w:cstheme="minorHAnsi"/>
                <w:color w:val="FFFFFF" w:themeColor="background1"/>
              </w:rPr>
              <w:t>5</w:t>
            </w:r>
          </w:p>
        </w:tc>
        <w:tc>
          <w:tcPr>
            <w:tcW w:w="3907" w:type="dxa"/>
            <w:shd w:val="clear" w:color="auto" w:fill="31849B" w:themeFill="accent5" w:themeFillShade="BF"/>
          </w:tcPr>
          <w:p w:rsidR="00FF2C97" w:rsidRPr="00D6070A" w:rsidRDefault="00FF2C97" w:rsidP="00FF2C9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FF2C97" w:rsidRPr="00D6070A" w:rsidRDefault="00FF2C97" w:rsidP="00FF2C9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FF2C97" w:rsidRPr="00D6070A" w:rsidRDefault="00FF2C97" w:rsidP="00FF2C9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FF2C97" w:rsidRPr="006507DA" w:rsidTr="00FF2C97">
        <w:trPr>
          <w:trHeight w:val="600"/>
        </w:trPr>
        <w:tc>
          <w:tcPr>
            <w:tcW w:w="440" w:type="dxa"/>
            <w:vMerge/>
          </w:tcPr>
          <w:p w:rsidR="00FF2C97" w:rsidRPr="005E4543" w:rsidRDefault="00FF2C97" w:rsidP="00FF2C97">
            <w:pPr>
              <w:rPr>
                <w:rFonts w:eastAsia="Times New Roman" w:cstheme="minorHAnsi"/>
                <w:color w:val="000000"/>
              </w:rPr>
            </w:pPr>
          </w:p>
        </w:tc>
        <w:tc>
          <w:tcPr>
            <w:tcW w:w="3907" w:type="dxa"/>
            <w:hideMark/>
          </w:tcPr>
          <w:p w:rsidR="00FF2C97" w:rsidRPr="00654244" w:rsidRDefault="00FF2C97" w:rsidP="00FF2C97">
            <w:pPr>
              <w:rPr>
                <w:rFonts w:eastAsia="Times New Roman" w:cstheme="minorHAnsi"/>
                <w:b/>
                <w:color w:val="000000"/>
              </w:rPr>
            </w:pPr>
            <w:r w:rsidRPr="00FF2C97">
              <w:rPr>
                <w:b/>
              </w:rPr>
              <w:t>Recent Developments and Emerging Mobile Technologies for E-Science: the Use of ICTs to Democratize Science</w:t>
            </w:r>
          </w:p>
        </w:tc>
        <w:tc>
          <w:tcPr>
            <w:tcW w:w="3040" w:type="dxa"/>
            <w:noWrap/>
            <w:hideMark/>
          </w:tcPr>
          <w:p w:rsidR="00FF2C97" w:rsidRPr="006507DA" w:rsidRDefault="00FF2C97" w:rsidP="00FF2C97">
            <w:pPr>
              <w:rPr>
                <w:rFonts w:eastAsia="Times New Roman" w:cstheme="minorHAnsi"/>
                <w:color w:val="000000"/>
              </w:rPr>
            </w:pPr>
            <w:r>
              <w:rPr>
                <w:rFonts w:eastAsia="Times New Roman" w:cstheme="minorHAnsi"/>
                <w:color w:val="000000"/>
              </w:rPr>
              <w:t>UNESCO SC</w:t>
            </w:r>
          </w:p>
        </w:tc>
        <w:tc>
          <w:tcPr>
            <w:tcW w:w="1901" w:type="dxa"/>
          </w:tcPr>
          <w:p w:rsidR="00FF2C97" w:rsidRPr="005E4543" w:rsidRDefault="00FF2C97" w:rsidP="00FF2C97">
            <w:pPr>
              <w:rPr>
                <w:rFonts w:eastAsia="Times New Roman" w:cstheme="minorHAnsi"/>
                <w:color w:val="000000"/>
              </w:rPr>
            </w:pPr>
            <w:r>
              <w:rPr>
                <w:rFonts w:eastAsia="Times New Roman" w:cstheme="minorHAnsi"/>
                <w:color w:val="000000"/>
              </w:rPr>
              <w:t>Mobile technology</w:t>
            </w:r>
          </w:p>
          <w:p w:rsidR="00FF2C97" w:rsidRPr="006507DA" w:rsidRDefault="00FF2C97" w:rsidP="00FF2C97">
            <w:pPr>
              <w:rPr>
                <w:rFonts w:eastAsia="Times New Roman" w:cstheme="minorHAnsi"/>
                <w:color w:val="000000"/>
              </w:rPr>
            </w:pPr>
            <w:r>
              <w:rPr>
                <w:rFonts w:eastAsia="Times New Roman" w:cstheme="minorHAnsi"/>
                <w:color w:val="000000"/>
              </w:rPr>
              <w:t>E-science</w:t>
            </w:r>
          </w:p>
        </w:tc>
      </w:tr>
      <w:tr w:rsidR="00FF2C97" w:rsidRPr="001F790C" w:rsidTr="00FF2C97">
        <w:trPr>
          <w:trHeight w:val="148"/>
        </w:trPr>
        <w:tc>
          <w:tcPr>
            <w:tcW w:w="440" w:type="dxa"/>
            <w:vMerge/>
          </w:tcPr>
          <w:p w:rsidR="00FF2C97" w:rsidRPr="005E4543" w:rsidRDefault="00FF2C97" w:rsidP="00FF2C97">
            <w:pPr>
              <w:rPr>
                <w:rFonts w:eastAsia="Times New Roman" w:cstheme="minorHAnsi"/>
                <w:color w:val="000000"/>
              </w:rPr>
            </w:pPr>
          </w:p>
        </w:tc>
        <w:tc>
          <w:tcPr>
            <w:tcW w:w="8848" w:type="dxa"/>
            <w:gridSpan w:val="3"/>
            <w:shd w:val="clear" w:color="auto" w:fill="31849B" w:themeFill="accent5" w:themeFillShade="BF"/>
          </w:tcPr>
          <w:p w:rsidR="00FF2C97" w:rsidRPr="001F790C" w:rsidRDefault="00FF2C97" w:rsidP="00FF2C9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FF2C97" w:rsidRPr="002C5470" w:rsidTr="00FF2C97">
        <w:trPr>
          <w:trHeight w:val="355"/>
        </w:trPr>
        <w:tc>
          <w:tcPr>
            <w:tcW w:w="440" w:type="dxa"/>
            <w:vMerge/>
          </w:tcPr>
          <w:p w:rsidR="00FF2C97" w:rsidRPr="005E4543" w:rsidRDefault="00FF2C97" w:rsidP="00FF2C97">
            <w:pPr>
              <w:rPr>
                <w:rFonts w:eastAsia="Times New Roman" w:cstheme="minorHAnsi"/>
                <w:color w:val="000000"/>
              </w:rPr>
            </w:pPr>
          </w:p>
        </w:tc>
        <w:tc>
          <w:tcPr>
            <w:tcW w:w="8848" w:type="dxa"/>
            <w:gridSpan w:val="3"/>
          </w:tcPr>
          <w:p w:rsidR="00FF2C97" w:rsidRPr="002C5470" w:rsidRDefault="00BA7944" w:rsidP="00FF2C97">
            <w:r>
              <w:rPr>
                <w:rFonts w:cstheme="minorHAnsi"/>
              </w:rPr>
              <w:t xml:space="preserve">This session will showcase an emerging trend in e-science, specifically the </w:t>
            </w:r>
            <w:r w:rsidRPr="00785B53">
              <w:rPr>
                <w:rFonts w:cstheme="minorHAnsi"/>
              </w:rPr>
              <w:t>increasing involvement of civil society, including rural communities and indigenous peoples in the collection, sharing, submission and dissemination of scientific data.</w:t>
            </w:r>
            <w:r>
              <w:rPr>
                <w:rFonts w:cstheme="minorHAnsi"/>
              </w:rPr>
              <w:t xml:space="preserve"> </w:t>
            </w:r>
            <w:r w:rsidRPr="00785B53">
              <w:rPr>
                <w:rFonts w:cstheme="minorHAnsi"/>
              </w:rPr>
              <w:t xml:space="preserve">This phenomenon, often called “citizen science” </w:t>
            </w:r>
            <w:r>
              <w:rPr>
                <w:rFonts w:cstheme="minorHAnsi"/>
              </w:rPr>
              <w:t xml:space="preserve">takes many forms, for instance </w:t>
            </w:r>
            <w:r w:rsidRPr="00785B53">
              <w:rPr>
                <w:rFonts w:cstheme="minorHAnsi"/>
              </w:rPr>
              <w:t xml:space="preserve">laypeople </w:t>
            </w:r>
            <w:r>
              <w:rPr>
                <w:rFonts w:cstheme="minorHAnsi"/>
              </w:rPr>
              <w:t>using</w:t>
            </w:r>
            <w:r w:rsidRPr="00785B53">
              <w:rPr>
                <w:rFonts w:cstheme="minorHAnsi"/>
              </w:rPr>
              <w:t xml:space="preserve"> internet and mobile technologies </w:t>
            </w:r>
            <w:r>
              <w:rPr>
                <w:rFonts w:cstheme="minorHAnsi"/>
              </w:rPr>
              <w:t>to record</w:t>
            </w:r>
            <w:r w:rsidRPr="00785B53">
              <w:rPr>
                <w:rFonts w:cstheme="minorHAnsi"/>
              </w:rPr>
              <w:t xml:space="preserve"> information about global environment change, natural resource management and productive activities.</w:t>
            </w:r>
          </w:p>
        </w:tc>
      </w:tr>
      <w:tr w:rsidR="00FF2C97" w:rsidRPr="001F790C" w:rsidTr="00FF2C97">
        <w:trPr>
          <w:trHeight w:val="148"/>
        </w:trPr>
        <w:tc>
          <w:tcPr>
            <w:tcW w:w="440" w:type="dxa"/>
            <w:vMerge/>
          </w:tcPr>
          <w:p w:rsidR="00FF2C97" w:rsidRPr="005E4543" w:rsidRDefault="00FF2C97" w:rsidP="00FF2C97">
            <w:pPr>
              <w:rPr>
                <w:rFonts w:eastAsia="Times New Roman" w:cstheme="minorHAnsi"/>
                <w:color w:val="000000"/>
              </w:rPr>
            </w:pPr>
          </w:p>
        </w:tc>
        <w:tc>
          <w:tcPr>
            <w:tcW w:w="8848" w:type="dxa"/>
            <w:gridSpan w:val="3"/>
            <w:shd w:val="clear" w:color="auto" w:fill="31849B" w:themeFill="accent5" w:themeFillShade="BF"/>
          </w:tcPr>
          <w:p w:rsidR="00FF2C97" w:rsidRPr="001F790C" w:rsidRDefault="00FF2C97" w:rsidP="00FF2C9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FF2C97" w:rsidRPr="00E54C56" w:rsidTr="00FF2C97">
        <w:trPr>
          <w:trHeight w:val="148"/>
        </w:trPr>
        <w:tc>
          <w:tcPr>
            <w:tcW w:w="440" w:type="dxa"/>
            <w:vMerge/>
          </w:tcPr>
          <w:p w:rsidR="00FF2C97" w:rsidRPr="005E4543" w:rsidRDefault="00FF2C97" w:rsidP="00FF2C97">
            <w:pPr>
              <w:rPr>
                <w:rFonts w:eastAsia="Times New Roman" w:cstheme="minorHAnsi"/>
                <w:color w:val="000000"/>
              </w:rPr>
            </w:pPr>
          </w:p>
        </w:tc>
        <w:tc>
          <w:tcPr>
            <w:tcW w:w="8848" w:type="dxa"/>
            <w:gridSpan w:val="3"/>
            <w:shd w:val="clear" w:color="auto" w:fill="auto"/>
          </w:tcPr>
          <w:p w:rsidR="00FF2C97" w:rsidRPr="00E54C56" w:rsidRDefault="00B237D3" w:rsidP="00FF2C97">
            <w:pPr>
              <w:rPr>
                <w:rFonts w:eastAsia="Times New Roman" w:cstheme="minorHAnsi"/>
              </w:rPr>
            </w:pPr>
            <w:r>
              <w:rPr>
                <w:lang w:val="en-GB"/>
              </w:rPr>
              <w:t>Not specified.</w:t>
            </w:r>
          </w:p>
        </w:tc>
      </w:tr>
      <w:tr w:rsidR="00FF2C97" w:rsidRPr="001F790C" w:rsidTr="00FF2C97">
        <w:trPr>
          <w:trHeight w:val="148"/>
        </w:trPr>
        <w:tc>
          <w:tcPr>
            <w:tcW w:w="440" w:type="dxa"/>
            <w:vMerge/>
          </w:tcPr>
          <w:p w:rsidR="00FF2C97" w:rsidRPr="005E4543" w:rsidRDefault="00FF2C97" w:rsidP="00FF2C97">
            <w:pPr>
              <w:rPr>
                <w:rFonts w:eastAsia="Times New Roman" w:cstheme="minorHAnsi"/>
                <w:color w:val="000000"/>
              </w:rPr>
            </w:pPr>
          </w:p>
        </w:tc>
        <w:tc>
          <w:tcPr>
            <w:tcW w:w="8848" w:type="dxa"/>
            <w:gridSpan w:val="3"/>
            <w:shd w:val="clear" w:color="auto" w:fill="31849B" w:themeFill="accent5" w:themeFillShade="BF"/>
          </w:tcPr>
          <w:p w:rsidR="00FF2C97" w:rsidRPr="001F790C" w:rsidRDefault="00FF2C97" w:rsidP="00FF2C9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FF2C97" w:rsidRPr="00FF2C97" w:rsidTr="00FF2C97">
        <w:trPr>
          <w:trHeight w:val="260"/>
        </w:trPr>
        <w:tc>
          <w:tcPr>
            <w:tcW w:w="440" w:type="dxa"/>
            <w:vMerge/>
          </w:tcPr>
          <w:p w:rsidR="00FF2C97" w:rsidRPr="005E4543" w:rsidRDefault="00FF2C97" w:rsidP="00FF2C97">
            <w:pPr>
              <w:rPr>
                <w:rFonts w:eastAsia="Times New Roman" w:cstheme="minorHAnsi"/>
                <w:color w:val="000000"/>
              </w:rPr>
            </w:pPr>
          </w:p>
        </w:tc>
        <w:tc>
          <w:tcPr>
            <w:tcW w:w="8848" w:type="dxa"/>
            <w:gridSpan w:val="3"/>
          </w:tcPr>
          <w:p w:rsidR="00B237D3" w:rsidRPr="00EB5F4D" w:rsidRDefault="00B237D3" w:rsidP="00B237D3">
            <w:pPr>
              <w:pStyle w:val="ListParagraph"/>
              <w:numPr>
                <w:ilvl w:val="0"/>
                <w:numId w:val="4"/>
              </w:numPr>
              <w:rPr>
                <w:rFonts w:cstheme="minorHAnsi"/>
              </w:rPr>
            </w:pPr>
            <w:r w:rsidRPr="00EB5F4D">
              <w:rPr>
                <w:rFonts w:cstheme="minorHAnsi"/>
              </w:rPr>
              <w:t>UNESCO representative to present the report “Recent Developments and Emerging Mobile Technologies for E-Science”;</w:t>
            </w:r>
          </w:p>
          <w:p w:rsidR="00B237D3" w:rsidRPr="00EB5F4D" w:rsidRDefault="00B237D3" w:rsidP="00B237D3">
            <w:pPr>
              <w:pStyle w:val="ListParagraph"/>
              <w:numPr>
                <w:ilvl w:val="0"/>
                <w:numId w:val="4"/>
              </w:numPr>
              <w:rPr>
                <w:rFonts w:cstheme="minorHAnsi"/>
              </w:rPr>
            </w:pPr>
            <w:r w:rsidRPr="00EB5F4D">
              <w:rPr>
                <w:rFonts w:cstheme="minorHAnsi"/>
              </w:rPr>
              <w:t xml:space="preserve">The UNESCO Sandwatch project: </w:t>
            </w:r>
            <w:r w:rsidRPr="00EB5F4D">
              <w:rPr>
                <w:rFonts w:cstheme="minorHAnsi"/>
                <w:color w:val="000000"/>
                <w:lang w:val="en"/>
              </w:rPr>
              <w:t>an educational process through which school students and local communities work together to monitor their coastal environments and develop sustainable approaches to address them. Currently in use in 50 countries, it uses ICTs to connect schools, collect data and enhance communication.</w:t>
            </w:r>
            <w:r w:rsidRPr="00EB5F4D">
              <w:rPr>
                <w:rFonts w:cstheme="minorHAnsi"/>
              </w:rPr>
              <w:t xml:space="preserve"> </w:t>
            </w:r>
          </w:p>
          <w:p w:rsidR="00B237D3" w:rsidRPr="00EB5F4D" w:rsidRDefault="00B237D3" w:rsidP="00B237D3">
            <w:pPr>
              <w:pStyle w:val="ListParagraph"/>
              <w:numPr>
                <w:ilvl w:val="0"/>
                <w:numId w:val="4"/>
              </w:numPr>
              <w:rPr>
                <w:rFonts w:cstheme="minorHAnsi"/>
              </w:rPr>
            </w:pPr>
            <w:r w:rsidRPr="00EB5F4D">
              <w:rPr>
                <w:rFonts w:cstheme="minorHAnsi"/>
              </w:rPr>
              <w:t>Indigenous Peoples of Africa Coordinating Committee (IPACC) on the use of Cybertracker to collect and collate indigenous environmental knowledge of the San people in Namibia;</w:t>
            </w:r>
          </w:p>
          <w:p w:rsidR="00B237D3" w:rsidRDefault="00B237D3" w:rsidP="00B237D3">
            <w:pPr>
              <w:pStyle w:val="ListParagraph"/>
              <w:numPr>
                <w:ilvl w:val="0"/>
                <w:numId w:val="4"/>
              </w:numPr>
              <w:rPr>
                <w:rFonts w:cstheme="minorHAnsi"/>
              </w:rPr>
            </w:pPr>
            <w:r w:rsidRPr="00EB5F4D">
              <w:rPr>
                <w:rFonts w:cstheme="minorHAnsi"/>
              </w:rPr>
              <w:t>Google Earth Outreach Programme’s project with the Surui people of the Amazon to map their indigenous knowledge and forest dynamics;</w:t>
            </w:r>
          </w:p>
          <w:p w:rsidR="00FF2C97" w:rsidRPr="00B237D3" w:rsidRDefault="00B237D3" w:rsidP="00B237D3">
            <w:pPr>
              <w:pStyle w:val="ListParagraph"/>
              <w:numPr>
                <w:ilvl w:val="0"/>
                <w:numId w:val="4"/>
              </w:numPr>
              <w:rPr>
                <w:rFonts w:cstheme="minorHAnsi"/>
              </w:rPr>
            </w:pPr>
            <w:r w:rsidRPr="00B237D3">
              <w:rPr>
                <w:rFonts w:cstheme="minorHAnsi"/>
              </w:rPr>
              <w:t>SIDS or African government to speak about the importance of e-science for their development goals</w:t>
            </w:r>
          </w:p>
        </w:tc>
      </w:tr>
      <w:tr w:rsidR="00B237D3" w:rsidRPr="002042B3" w:rsidTr="00B237D3">
        <w:trPr>
          <w:trHeight w:val="50"/>
        </w:trPr>
        <w:tc>
          <w:tcPr>
            <w:tcW w:w="9288" w:type="dxa"/>
            <w:gridSpan w:val="4"/>
            <w:shd w:val="clear" w:color="auto" w:fill="auto"/>
          </w:tcPr>
          <w:p w:rsidR="00B237D3" w:rsidRPr="002042B3" w:rsidRDefault="00B237D3" w:rsidP="00B237D3">
            <w:pPr>
              <w:rPr>
                <w:rFonts w:eastAsia="Times New Roman" w:cstheme="minorHAnsi"/>
                <w:b/>
                <w:color w:val="FFFFFF" w:themeColor="background1"/>
                <w:sz w:val="6"/>
                <w:szCs w:val="6"/>
              </w:rPr>
            </w:pPr>
          </w:p>
        </w:tc>
      </w:tr>
      <w:tr w:rsidR="00B237D3" w:rsidRPr="00D6070A" w:rsidTr="00B237D3">
        <w:trPr>
          <w:trHeight w:val="166"/>
        </w:trPr>
        <w:tc>
          <w:tcPr>
            <w:tcW w:w="440" w:type="dxa"/>
            <w:vMerge w:val="restart"/>
            <w:shd w:val="clear" w:color="auto" w:fill="31849B" w:themeFill="accent5" w:themeFillShade="BF"/>
          </w:tcPr>
          <w:p w:rsidR="00B237D3" w:rsidRPr="00BF0324" w:rsidRDefault="00B237D3" w:rsidP="00622B0A">
            <w:pPr>
              <w:rPr>
                <w:rFonts w:eastAsia="Times New Roman" w:cstheme="minorHAnsi"/>
                <w:color w:val="FFFFFF" w:themeColor="background1"/>
              </w:rPr>
            </w:pPr>
            <w:r>
              <w:rPr>
                <w:rFonts w:eastAsia="Times New Roman" w:cstheme="minorHAnsi"/>
                <w:color w:val="FFFFFF" w:themeColor="background1"/>
              </w:rPr>
              <w:t>2</w:t>
            </w:r>
            <w:r w:rsidR="00622B0A">
              <w:rPr>
                <w:rFonts w:eastAsia="Times New Roman" w:cstheme="minorHAnsi"/>
                <w:color w:val="FFFFFF" w:themeColor="background1"/>
              </w:rPr>
              <w:t>6</w:t>
            </w:r>
          </w:p>
        </w:tc>
        <w:tc>
          <w:tcPr>
            <w:tcW w:w="3907"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B237D3" w:rsidRPr="006507DA" w:rsidTr="00B237D3">
        <w:trPr>
          <w:trHeight w:val="600"/>
        </w:trPr>
        <w:tc>
          <w:tcPr>
            <w:tcW w:w="440" w:type="dxa"/>
            <w:vMerge/>
          </w:tcPr>
          <w:p w:rsidR="00B237D3" w:rsidRPr="005E4543" w:rsidRDefault="00B237D3" w:rsidP="00B237D3">
            <w:pPr>
              <w:rPr>
                <w:rFonts w:eastAsia="Times New Roman" w:cstheme="minorHAnsi"/>
                <w:color w:val="000000"/>
              </w:rPr>
            </w:pPr>
          </w:p>
        </w:tc>
        <w:tc>
          <w:tcPr>
            <w:tcW w:w="3907" w:type="dxa"/>
            <w:hideMark/>
          </w:tcPr>
          <w:p w:rsidR="00B237D3" w:rsidRPr="00654244" w:rsidRDefault="00B237D3" w:rsidP="00B237D3">
            <w:pPr>
              <w:rPr>
                <w:rFonts w:eastAsia="Times New Roman" w:cstheme="minorHAnsi"/>
                <w:b/>
                <w:color w:val="000000"/>
              </w:rPr>
            </w:pPr>
            <w:r w:rsidRPr="00B237D3">
              <w:rPr>
                <w:b/>
              </w:rPr>
              <w:t>Indigenous Peoples’ Innovative and Emerging uses of ICTs</w:t>
            </w:r>
          </w:p>
        </w:tc>
        <w:tc>
          <w:tcPr>
            <w:tcW w:w="3040" w:type="dxa"/>
            <w:noWrap/>
            <w:hideMark/>
          </w:tcPr>
          <w:p w:rsidR="00B237D3" w:rsidRPr="006507DA" w:rsidRDefault="00B237D3" w:rsidP="00B237D3">
            <w:pPr>
              <w:rPr>
                <w:rFonts w:eastAsia="Times New Roman" w:cstheme="minorHAnsi"/>
                <w:color w:val="000000"/>
              </w:rPr>
            </w:pPr>
            <w:r>
              <w:rPr>
                <w:rFonts w:eastAsia="Times New Roman" w:cstheme="minorHAnsi"/>
                <w:color w:val="000000"/>
              </w:rPr>
              <w:t>UNESCO SC</w:t>
            </w:r>
          </w:p>
        </w:tc>
        <w:tc>
          <w:tcPr>
            <w:tcW w:w="1901" w:type="dxa"/>
          </w:tcPr>
          <w:p w:rsidR="00B237D3" w:rsidRDefault="00B237D3" w:rsidP="00B237D3">
            <w:pPr>
              <w:rPr>
                <w:rFonts w:eastAsia="Times New Roman" w:cstheme="minorHAnsi"/>
                <w:color w:val="000000"/>
              </w:rPr>
            </w:pPr>
            <w:r>
              <w:rPr>
                <w:rFonts w:eastAsia="Times New Roman" w:cstheme="minorHAnsi"/>
                <w:color w:val="000000"/>
              </w:rPr>
              <w:t>Cultural diversity</w:t>
            </w:r>
          </w:p>
          <w:p w:rsidR="00B237D3" w:rsidRPr="006507DA" w:rsidRDefault="00B237D3" w:rsidP="00B237D3">
            <w:pPr>
              <w:rPr>
                <w:rFonts w:eastAsia="Times New Roman" w:cstheme="minorHAnsi"/>
                <w:color w:val="000000"/>
              </w:rPr>
            </w:pPr>
            <w:r>
              <w:rPr>
                <w:rFonts w:eastAsia="Times New Roman" w:cstheme="minorHAnsi"/>
                <w:color w:val="000000"/>
              </w:rPr>
              <w:t>Indigenous peoples</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B237D3" w:rsidRPr="002C5470" w:rsidTr="00B237D3">
        <w:trPr>
          <w:trHeight w:val="355"/>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Pr="002C5470" w:rsidRDefault="00B237D3" w:rsidP="00B237D3">
            <w:r>
              <w:rPr>
                <w:rFonts w:cstheme="minorHAnsi"/>
              </w:rPr>
              <w:t>This</w:t>
            </w:r>
            <w:r w:rsidRPr="00B237D3">
              <w:rPr>
                <w:rFonts w:cstheme="minorHAnsi"/>
              </w:rPr>
              <w:t xml:space="preserve"> session </w:t>
            </w:r>
            <w:r>
              <w:rPr>
                <w:rFonts w:cstheme="minorHAnsi"/>
              </w:rPr>
              <w:t xml:space="preserve">will showcase </w:t>
            </w:r>
            <w:r w:rsidRPr="00B237D3">
              <w:rPr>
                <w:rFonts w:cstheme="minorHAnsi"/>
              </w:rPr>
              <w:t>ways in which indigenous peoples have used ICTs to: preserve and promote their cultural heritage, indigenous knowledge, traditions and languages; exchange experiences and best practices; and manage their heritage, including landscape and biological diversity.</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B237D3" w:rsidRPr="00E54C56"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auto"/>
          </w:tcPr>
          <w:p w:rsidR="00B237D3" w:rsidRPr="00E54C56" w:rsidRDefault="00B237D3" w:rsidP="00B237D3">
            <w:pPr>
              <w:rPr>
                <w:rFonts w:eastAsia="Times New Roman" w:cstheme="minorHAnsi"/>
              </w:rPr>
            </w:pPr>
            <w:r>
              <w:rPr>
                <w:lang w:val="en-GB"/>
              </w:rPr>
              <w:t>Not specified.</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B237D3" w:rsidRPr="00B237D3" w:rsidTr="00B237D3">
        <w:trPr>
          <w:trHeight w:val="260"/>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Default="00B237D3" w:rsidP="00B237D3">
            <w:pPr>
              <w:pStyle w:val="ListParagraph"/>
              <w:numPr>
                <w:ilvl w:val="0"/>
                <w:numId w:val="4"/>
              </w:numPr>
            </w:pPr>
            <w:r w:rsidRPr="00B4775C">
              <w:t>Representative from the International Indigenous ICT Task Force (International NGO) to introduce indigenous peoples’ involvement with WSIS and its impacts on indigenous and local communities</w:t>
            </w:r>
            <w:r>
              <w:t>;</w:t>
            </w:r>
          </w:p>
          <w:p w:rsidR="00B237D3" w:rsidRDefault="00B237D3" w:rsidP="00B237D3">
            <w:pPr>
              <w:pStyle w:val="ListParagraph"/>
              <w:numPr>
                <w:ilvl w:val="0"/>
                <w:numId w:val="4"/>
              </w:numPr>
            </w:pPr>
            <w:r>
              <w:t>Author of UNESCO report “Assessment of Indigenous Peoples’ Innovative and Emerging Uses of ICTS” to open discussion of future directions;</w:t>
            </w:r>
          </w:p>
          <w:p w:rsidR="00B237D3" w:rsidRDefault="00B237D3" w:rsidP="00B237D3">
            <w:pPr>
              <w:pStyle w:val="ListParagraph"/>
              <w:numPr>
                <w:ilvl w:val="0"/>
                <w:numId w:val="4"/>
              </w:numPr>
            </w:pPr>
            <w:r>
              <w:t>First Voices (Canadian NGO): a case study of innovative ICT use for indigenous language and culture revitalization (</w:t>
            </w:r>
            <w:hyperlink r:id="rId7" w:history="1">
              <w:r w:rsidRPr="00D210A0">
                <w:rPr>
                  <w:rStyle w:val="Hyperlink"/>
                </w:rPr>
                <w:t>http://www.firstvoices.ca/en/home</w:t>
              </w:r>
            </w:hyperlink>
            <w:r>
              <w:t>);</w:t>
            </w:r>
          </w:p>
          <w:p w:rsidR="00B237D3" w:rsidRDefault="00B237D3" w:rsidP="00B237D3">
            <w:pPr>
              <w:pStyle w:val="ListParagraph"/>
              <w:numPr>
                <w:ilvl w:val="0"/>
                <w:numId w:val="4"/>
              </w:numPr>
            </w:pPr>
            <w:r>
              <w:t>Developing country ICT project, for instance:</w:t>
            </w:r>
          </w:p>
          <w:p w:rsidR="00B237D3" w:rsidRPr="00761D2B" w:rsidRDefault="00B237D3" w:rsidP="00B237D3">
            <w:pPr>
              <w:pStyle w:val="ListParagraph"/>
              <w:numPr>
                <w:ilvl w:val="1"/>
                <w:numId w:val="4"/>
              </w:numPr>
            </w:pPr>
            <w:r>
              <w:rPr>
                <w:rFonts w:ascii="Helvetica" w:hAnsi="Helvetica" w:cs="Helvetica"/>
                <w:sz w:val="20"/>
                <w:szCs w:val="20"/>
              </w:rPr>
              <w:t>Ruai SMS project, Indonesia: helping indigenous people access and have a voice in the local media via SMS;</w:t>
            </w:r>
          </w:p>
          <w:p w:rsidR="00B237D3" w:rsidRDefault="00B237D3" w:rsidP="00B237D3">
            <w:pPr>
              <w:pStyle w:val="ListParagraph"/>
              <w:numPr>
                <w:ilvl w:val="1"/>
                <w:numId w:val="4"/>
              </w:numPr>
            </w:pPr>
            <w:r>
              <w:t xml:space="preserve">Ashaninka Internet Project, Brazil: Yoreka Atame School of Forestry, which monitors </w:t>
            </w:r>
            <w:r>
              <w:lastRenderedPageBreak/>
              <w:t>illegal logging in their land;</w:t>
            </w:r>
          </w:p>
          <w:p w:rsidR="00B237D3" w:rsidRDefault="00B237D3" w:rsidP="00B237D3">
            <w:pPr>
              <w:pStyle w:val="ListParagraph"/>
              <w:numPr>
                <w:ilvl w:val="0"/>
                <w:numId w:val="4"/>
              </w:numPr>
            </w:pPr>
            <w:r>
              <w:t>Other UN agency, such as ITU or IFAD to present on their work;</w:t>
            </w:r>
          </w:p>
          <w:p w:rsidR="00B237D3" w:rsidRDefault="00B237D3" w:rsidP="00B237D3">
            <w:pPr>
              <w:pStyle w:val="ListParagraph"/>
              <w:numPr>
                <w:ilvl w:val="0"/>
                <w:numId w:val="4"/>
              </w:numPr>
            </w:pPr>
            <w:r>
              <w:t>Relevant government, such as Mexico or Bolivia;</w:t>
            </w:r>
          </w:p>
          <w:p w:rsidR="00B237D3" w:rsidRPr="00B237D3" w:rsidRDefault="00B237D3" w:rsidP="00B237D3">
            <w:pPr>
              <w:pStyle w:val="ListParagraph"/>
              <w:numPr>
                <w:ilvl w:val="0"/>
                <w:numId w:val="4"/>
              </w:numPr>
              <w:rPr>
                <w:rFonts w:cstheme="minorHAnsi"/>
              </w:rPr>
            </w:pPr>
            <w:r>
              <w:t>Discussion on emerging trends and future directions</w:t>
            </w:r>
          </w:p>
        </w:tc>
      </w:tr>
      <w:tr w:rsidR="00B237D3" w:rsidRPr="002042B3" w:rsidTr="00B237D3">
        <w:trPr>
          <w:trHeight w:val="50"/>
        </w:trPr>
        <w:tc>
          <w:tcPr>
            <w:tcW w:w="9288" w:type="dxa"/>
            <w:gridSpan w:val="4"/>
            <w:shd w:val="clear" w:color="auto" w:fill="auto"/>
          </w:tcPr>
          <w:p w:rsidR="00B237D3" w:rsidRPr="002042B3" w:rsidRDefault="00B237D3" w:rsidP="00B237D3">
            <w:pPr>
              <w:rPr>
                <w:rFonts w:eastAsia="Times New Roman" w:cstheme="minorHAnsi"/>
                <w:b/>
                <w:color w:val="FFFFFF" w:themeColor="background1"/>
                <w:sz w:val="6"/>
                <w:szCs w:val="6"/>
              </w:rPr>
            </w:pPr>
          </w:p>
        </w:tc>
      </w:tr>
      <w:tr w:rsidR="00B237D3" w:rsidRPr="00D6070A" w:rsidTr="00B237D3">
        <w:trPr>
          <w:trHeight w:val="166"/>
        </w:trPr>
        <w:tc>
          <w:tcPr>
            <w:tcW w:w="440" w:type="dxa"/>
            <w:vMerge w:val="restart"/>
            <w:shd w:val="clear" w:color="auto" w:fill="31849B" w:themeFill="accent5" w:themeFillShade="BF"/>
          </w:tcPr>
          <w:p w:rsidR="00B237D3" w:rsidRPr="00BF0324" w:rsidRDefault="00B237D3" w:rsidP="00622B0A">
            <w:pPr>
              <w:rPr>
                <w:rFonts w:eastAsia="Times New Roman" w:cstheme="minorHAnsi"/>
                <w:color w:val="FFFFFF" w:themeColor="background1"/>
              </w:rPr>
            </w:pPr>
            <w:r>
              <w:rPr>
                <w:rFonts w:eastAsia="Times New Roman" w:cstheme="minorHAnsi"/>
                <w:color w:val="FFFFFF" w:themeColor="background1"/>
              </w:rPr>
              <w:t>2</w:t>
            </w:r>
            <w:r w:rsidR="00622B0A">
              <w:rPr>
                <w:rFonts w:eastAsia="Times New Roman" w:cstheme="minorHAnsi"/>
                <w:color w:val="FFFFFF" w:themeColor="background1"/>
              </w:rPr>
              <w:t>7</w:t>
            </w:r>
          </w:p>
        </w:tc>
        <w:tc>
          <w:tcPr>
            <w:tcW w:w="3907"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B237D3" w:rsidRPr="006507DA" w:rsidTr="00B237D3">
        <w:trPr>
          <w:trHeight w:val="600"/>
        </w:trPr>
        <w:tc>
          <w:tcPr>
            <w:tcW w:w="440" w:type="dxa"/>
            <w:vMerge/>
          </w:tcPr>
          <w:p w:rsidR="00B237D3" w:rsidRPr="005E4543" w:rsidRDefault="00B237D3" w:rsidP="00B237D3">
            <w:pPr>
              <w:rPr>
                <w:rFonts w:eastAsia="Times New Roman" w:cstheme="minorHAnsi"/>
                <w:color w:val="000000"/>
              </w:rPr>
            </w:pPr>
          </w:p>
        </w:tc>
        <w:tc>
          <w:tcPr>
            <w:tcW w:w="3907" w:type="dxa"/>
            <w:hideMark/>
          </w:tcPr>
          <w:p w:rsidR="00B237D3" w:rsidRPr="00654244" w:rsidRDefault="00B237D3" w:rsidP="00B237D3">
            <w:pPr>
              <w:rPr>
                <w:rFonts w:eastAsia="Times New Roman" w:cstheme="minorHAnsi"/>
                <w:b/>
                <w:color w:val="000000"/>
              </w:rPr>
            </w:pPr>
            <w:r w:rsidRPr="00B237D3">
              <w:rPr>
                <w:b/>
              </w:rPr>
              <w:t>Cultural diversity and identity, linguistic diversity and local content</w:t>
            </w:r>
          </w:p>
        </w:tc>
        <w:tc>
          <w:tcPr>
            <w:tcW w:w="3040" w:type="dxa"/>
            <w:noWrap/>
            <w:hideMark/>
          </w:tcPr>
          <w:p w:rsidR="00B237D3" w:rsidRPr="006507DA" w:rsidRDefault="00B237D3" w:rsidP="00B237D3">
            <w:pPr>
              <w:rPr>
                <w:rFonts w:eastAsia="Times New Roman" w:cstheme="minorHAnsi"/>
                <w:color w:val="000000"/>
              </w:rPr>
            </w:pPr>
            <w:r>
              <w:rPr>
                <w:rFonts w:eastAsia="Times New Roman" w:cstheme="minorHAnsi"/>
                <w:color w:val="000000"/>
              </w:rPr>
              <w:t>UNESCO CLT</w:t>
            </w:r>
          </w:p>
        </w:tc>
        <w:tc>
          <w:tcPr>
            <w:tcW w:w="1901" w:type="dxa"/>
          </w:tcPr>
          <w:p w:rsidR="00B237D3" w:rsidRDefault="00B237D3" w:rsidP="00B237D3">
            <w:pPr>
              <w:rPr>
                <w:rFonts w:eastAsia="Times New Roman" w:cstheme="minorHAnsi"/>
                <w:color w:val="000000"/>
              </w:rPr>
            </w:pPr>
            <w:r>
              <w:rPr>
                <w:rFonts w:eastAsia="Times New Roman" w:cstheme="minorHAnsi"/>
                <w:color w:val="000000"/>
              </w:rPr>
              <w:t>Multilingualism</w:t>
            </w:r>
          </w:p>
          <w:p w:rsidR="00B237D3" w:rsidRPr="006507DA" w:rsidRDefault="00B237D3" w:rsidP="00B237D3">
            <w:pPr>
              <w:rPr>
                <w:rFonts w:eastAsia="Times New Roman" w:cstheme="minorHAnsi"/>
                <w:color w:val="000000"/>
              </w:rPr>
            </w:pP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B237D3" w:rsidRPr="002C5470" w:rsidTr="00B237D3">
        <w:trPr>
          <w:trHeight w:val="355"/>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Pr="002C5470" w:rsidRDefault="00B237D3" w:rsidP="00B237D3">
            <w:r>
              <w:t>Information interactive panel to present and critically analyze initiatives in the C8 field. Reports on the LINKS, multilingualism in cyberspace and on multilingual education programmes and from the Maaya network could be at the heart of the session.</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B237D3" w:rsidRPr="00E54C56"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auto"/>
          </w:tcPr>
          <w:p w:rsidR="00B237D3" w:rsidRPr="00E54C56" w:rsidRDefault="00B237D3" w:rsidP="00B237D3">
            <w:pPr>
              <w:rPr>
                <w:rFonts w:eastAsia="Times New Roman" w:cstheme="minorHAnsi"/>
              </w:rPr>
            </w:pPr>
            <w:r>
              <w:rPr>
                <w:lang w:val="en-GB"/>
              </w:rPr>
              <w:t>Not specified.</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B237D3" w:rsidRPr="00B237D3" w:rsidTr="00B237D3">
        <w:trPr>
          <w:trHeight w:val="260"/>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Pr="00B237D3" w:rsidRDefault="00B237D3" w:rsidP="00B237D3">
            <w:pPr>
              <w:pStyle w:val="ListParagraph"/>
              <w:numPr>
                <w:ilvl w:val="0"/>
                <w:numId w:val="4"/>
              </w:numPr>
              <w:rPr>
                <w:rFonts w:cstheme="minorHAnsi"/>
              </w:rPr>
            </w:pPr>
            <w:r>
              <w:t>(3 to 5 persons both from Secretariat and external partner institutions. For the Maaya network: Adama Samassekou (Mali) and Daniel Prado (Argentina)</w:t>
            </w:r>
          </w:p>
        </w:tc>
      </w:tr>
      <w:tr w:rsidR="00B237D3" w:rsidRPr="002042B3" w:rsidTr="00B237D3">
        <w:trPr>
          <w:trHeight w:val="50"/>
        </w:trPr>
        <w:tc>
          <w:tcPr>
            <w:tcW w:w="9288" w:type="dxa"/>
            <w:gridSpan w:val="4"/>
            <w:shd w:val="clear" w:color="auto" w:fill="auto"/>
          </w:tcPr>
          <w:p w:rsidR="00B237D3" w:rsidRPr="002042B3" w:rsidRDefault="00B237D3" w:rsidP="00B237D3">
            <w:pPr>
              <w:rPr>
                <w:rFonts w:eastAsia="Times New Roman" w:cstheme="minorHAnsi"/>
                <w:b/>
                <w:color w:val="FFFFFF" w:themeColor="background1"/>
                <w:sz w:val="6"/>
                <w:szCs w:val="6"/>
              </w:rPr>
            </w:pPr>
          </w:p>
        </w:tc>
      </w:tr>
      <w:tr w:rsidR="00B237D3" w:rsidRPr="00D6070A" w:rsidTr="00B237D3">
        <w:trPr>
          <w:trHeight w:val="166"/>
        </w:trPr>
        <w:tc>
          <w:tcPr>
            <w:tcW w:w="440" w:type="dxa"/>
            <w:vMerge w:val="restart"/>
            <w:shd w:val="clear" w:color="auto" w:fill="31849B" w:themeFill="accent5" w:themeFillShade="BF"/>
          </w:tcPr>
          <w:p w:rsidR="00B237D3" w:rsidRPr="00BF0324" w:rsidRDefault="00B237D3" w:rsidP="00622B0A">
            <w:pPr>
              <w:rPr>
                <w:rFonts w:eastAsia="Times New Roman" w:cstheme="minorHAnsi"/>
                <w:color w:val="FFFFFF" w:themeColor="background1"/>
              </w:rPr>
            </w:pPr>
            <w:r>
              <w:rPr>
                <w:rFonts w:eastAsia="Times New Roman" w:cstheme="minorHAnsi"/>
                <w:color w:val="FFFFFF" w:themeColor="background1"/>
              </w:rPr>
              <w:t>2</w:t>
            </w:r>
            <w:r w:rsidR="00622B0A">
              <w:rPr>
                <w:rFonts w:eastAsia="Times New Roman" w:cstheme="minorHAnsi"/>
                <w:color w:val="FFFFFF" w:themeColor="background1"/>
              </w:rPr>
              <w:t>8</w:t>
            </w:r>
          </w:p>
        </w:tc>
        <w:tc>
          <w:tcPr>
            <w:tcW w:w="3907"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B237D3" w:rsidRPr="00D6070A" w:rsidRDefault="00B237D3" w:rsidP="00B237D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B237D3" w:rsidRPr="006507DA" w:rsidTr="00B237D3">
        <w:trPr>
          <w:trHeight w:val="600"/>
        </w:trPr>
        <w:tc>
          <w:tcPr>
            <w:tcW w:w="440" w:type="dxa"/>
            <w:vMerge/>
          </w:tcPr>
          <w:p w:rsidR="00B237D3" w:rsidRPr="005E4543" w:rsidRDefault="00B237D3" w:rsidP="00B237D3">
            <w:pPr>
              <w:rPr>
                <w:rFonts w:eastAsia="Times New Roman" w:cstheme="minorHAnsi"/>
                <w:color w:val="000000"/>
              </w:rPr>
            </w:pPr>
          </w:p>
        </w:tc>
        <w:tc>
          <w:tcPr>
            <w:tcW w:w="3907" w:type="dxa"/>
            <w:hideMark/>
          </w:tcPr>
          <w:p w:rsidR="00B237D3" w:rsidRPr="00654244" w:rsidRDefault="00B237D3" w:rsidP="00B237D3">
            <w:pPr>
              <w:rPr>
                <w:rFonts w:eastAsia="Times New Roman" w:cstheme="minorHAnsi"/>
                <w:b/>
                <w:color w:val="000000"/>
              </w:rPr>
            </w:pPr>
            <w:r w:rsidRPr="00B237D3">
              <w:rPr>
                <w:b/>
              </w:rPr>
              <w:t>Developing World and Civil Society origins and concerns as they relate to th</w:t>
            </w:r>
            <w:r>
              <w:rPr>
                <w:b/>
              </w:rPr>
              <w:t xml:space="preserve">e WSIS agenda and its future  </w:t>
            </w:r>
          </w:p>
        </w:tc>
        <w:tc>
          <w:tcPr>
            <w:tcW w:w="3040" w:type="dxa"/>
            <w:noWrap/>
            <w:hideMark/>
          </w:tcPr>
          <w:p w:rsidR="00B237D3" w:rsidRPr="006507DA" w:rsidRDefault="00B237D3" w:rsidP="00B237D3">
            <w:pPr>
              <w:rPr>
                <w:rFonts w:eastAsia="Times New Roman" w:cstheme="minorHAnsi"/>
                <w:color w:val="000000"/>
              </w:rPr>
            </w:pPr>
            <w:r w:rsidRPr="00B237D3">
              <w:rPr>
                <w:rFonts w:eastAsia="Times New Roman" w:cstheme="minorHAnsi"/>
                <w:color w:val="000000"/>
              </w:rPr>
              <w:t>Indiana State University</w:t>
            </w:r>
          </w:p>
        </w:tc>
        <w:tc>
          <w:tcPr>
            <w:tcW w:w="1901" w:type="dxa"/>
          </w:tcPr>
          <w:p w:rsidR="00B237D3" w:rsidRPr="006507DA" w:rsidRDefault="00B237D3" w:rsidP="00B237D3">
            <w:pPr>
              <w:rPr>
                <w:rFonts w:eastAsia="Times New Roman" w:cstheme="minorHAnsi"/>
                <w:color w:val="000000"/>
              </w:rPr>
            </w:pPr>
            <w:r w:rsidRPr="005E4543">
              <w:rPr>
                <w:rFonts w:eastAsia="Times New Roman" w:cstheme="minorHAnsi"/>
                <w:color w:val="000000"/>
              </w:rPr>
              <w:t>Communication</w:t>
            </w:r>
            <w:r w:rsidRPr="006507DA">
              <w:rPr>
                <w:rFonts w:eastAsia="Times New Roman" w:cstheme="minorHAnsi"/>
                <w:color w:val="000000"/>
              </w:rPr>
              <w:t xml:space="preserve"> </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B237D3" w:rsidRPr="002C5470" w:rsidTr="00B237D3">
        <w:trPr>
          <w:trHeight w:val="355"/>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Pr="002C5470" w:rsidRDefault="00B237D3" w:rsidP="00B237D3">
            <w:r>
              <w:t>The session</w:t>
            </w:r>
            <w:r w:rsidRPr="00B237D3">
              <w:t xml:space="preserve"> aims to not only investigate the purposes of continuing a/ the critical investigation of media governance, but also to raise questions and interrogate the </w:t>
            </w:r>
            <w:r>
              <w:t xml:space="preserve">future of global communications. </w:t>
            </w:r>
            <w:r w:rsidRPr="00B237D3">
              <w:t>Specifically we focus on fundamental questions regarding the future of creativity and democratization of communication, forms of legitimacy in making policy for media and culture, the roots of hope and futility in development and communication, and the processes of knowledge creation.</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B237D3" w:rsidRPr="00E54C56"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auto"/>
          </w:tcPr>
          <w:p w:rsidR="00B237D3" w:rsidRPr="00E54C56" w:rsidRDefault="00B237D3" w:rsidP="00B237D3">
            <w:pPr>
              <w:rPr>
                <w:rFonts w:eastAsia="Times New Roman" w:cstheme="minorHAnsi"/>
              </w:rPr>
            </w:pPr>
            <w:r>
              <w:rPr>
                <w:lang w:val="en-GB"/>
              </w:rPr>
              <w:t>Not specified.</w:t>
            </w:r>
          </w:p>
        </w:tc>
      </w:tr>
      <w:tr w:rsidR="00B237D3" w:rsidRPr="001F790C" w:rsidTr="00B237D3">
        <w:trPr>
          <w:trHeight w:val="148"/>
        </w:trPr>
        <w:tc>
          <w:tcPr>
            <w:tcW w:w="440" w:type="dxa"/>
            <w:vMerge/>
          </w:tcPr>
          <w:p w:rsidR="00B237D3" w:rsidRPr="005E4543" w:rsidRDefault="00B237D3" w:rsidP="00B237D3">
            <w:pPr>
              <w:rPr>
                <w:rFonts w:eastAsia="Times New Roman" w:cstheme="minorHAnsi"/>
                <w:color w:val="000000"/>
              </w:rPr>
            </w:pPr>
          </w:p>
        </w:tc>
        <w:tc>
          <w:tcPr>
            <w:tcW w:w="8848" w:type="dxa"/>
            <w:gridSpan w:val="3"/>
            <w:shd w:val="clear" w:color="auto" w:fill="31849B" w:themeFill="accent5" w:themeFillShade="BF"/>
          </w:tcPr>
          <w:p w:rsidR="00B237D3" w:rsidRPr="001F790C" w:rsidRDefault="00B237D3" w:rsidP="00B237D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B237D3" w:rsidRPr="00DD2049" w:rsidTr="00B237D3">
        <w:trPr>
          <w:trHeight w:val="260"/>
        </w:trPr>
        <w:tc>
          <w:tcPr>
            <w:tcW w:w="440" w:type="dxa"/>
            <w:vMerge/>
          </w:tcPr>
          <w:p w:rsidR="00B237D3" w:rsidRPr="005E4543" w:rsidRDefault="00B237D3" w:rsidP="00B237D3">
            <w:pPr>
              <w:rPr>
                <w:rFonts w:eastAsia="Times New Roman" w:cstheme="minorHAnsi"/>
                <w:color w:val="000000"/>
              </w:rPr>
            </w:pPr>
          </w:p>
        </w:tc>
        <w:tc>
          <w:tcPr>
            <w:tcW w:w="8848" w:type="dxa"/>
            <w:gridSpan w:val="3"/>
          </w:tcPr>
          <w:p w:rsidR="00B237D3" w:rsidRPr="0052486E" w:rsidRDefault="00B237D3" w:rsidP="00DD2049">
            <w:r w:rsidRPr="0052486E">
              <w:t>Univ.-Prof. Dr. Katharine Sarikakis</w:t>
            </w:r>
            <w:r w:rsidRPr="0052486E">
              <w:br/>
              <w:t>Institut für Publizistik- und Kommunikationswis</w:t>
            </w:r>
            <w:r w:rsidR="00DD2049" w:rsidRPr="0052486E">
              <w:t xml:space="preserve">senschaft der Universität Wien, </w:t>
            </w:r>
            <w:r w:rsidRPr="0052486E">
              <w:t>Vienna, A</w:t>
            </w:r>
            <w:r w:rsidR="00DD2049" w:rsidRPr="0052486E">
              <w:t>ustria</w:t>
            </w:r>
            <w:r w:rsidR="00DD2049" w:rsidRPr="0052486E">
              <w:br/>
            </w:r>
            <w:r w:rsidR="00DD2049" w:rsidRPr="0052486E">
              <w:br/>
              <w:t xml:space="preserve">Dr. Kaarle Nordenstreng, </w:t>
            </w:r>
            <w:r w:rsidRPr="0052486E">
              <w:t>Professor Emeritus</w:t>
            </w:r>
            <w:r w:rsidR="00DD2049" w:rsidRPr="0052486E">
              <w:t xml:space="preserve">, </w:t>
            </w:r>
            <w:r w:rsidRPr="0052486E">
              <w:t>University of Tempera</w:t>
            </w:r>
            <w:r w:rsidR="00DD2049" w:rsidRPr="0052486E">
              <w:t>, Finland</w:t>
            </w:r>
            <w:r w:rsidR="00DD2049" w:rsidRPr="0052486E">
              <w:br/>
            </w:r>
            <w:r w:rsidRPr="0052486E">
              <w:br/>
              <w:t>Dr. Richard C Vincent</w:t>
            </w:r>
            <w:r w:rsidR="00DD2049" w:rsidRPr="0052486E">
              <w:t xml:space="preserve">,  </w:t>
            </w:r>
            <w:r w:rsidRPr="0052486E">
              <w:t>Professor of Global Communication</w:t>
            </w:r>
            <w:r w:rsidR="00DD2049" w:rsidRPr="0052486E">
              <w:t xml:space="preserve">,  </w:t>
            </w:r>
            <w:r w:rsidRPr="0052486E">
              <w:t>Indiana State University</w:t>
            </w:r>
            <w:r w:rsidR="00DD2049" w:rsidRPr="0052486E">
              <w:t xml:space="preserve">, </w:t>
            </w:r>
            <w:r w:rsidRPr="0052486E">
              <w:t>USA</w:t>
            </w:r>
          </w:p>
          <w:p w:rsidR="00DD2049" w:rsidRPr="00DD2049" w:rsidRDefault="00DD2049" w:rsidP="00DD2049">
            <w:pPr>
              <w:rPr>
                <w:rFonts w:cstheme="minorHAnsi"/>
              </w:rPr>
            </w:pPr>
            <w:r w:rsidRPr="00DD2049">
              <w:rPr>
                <w:rFonts w:cstheme="minorHAnsi"/>
              </w:rPr>
              <w:t>and others, to be determined.  We will check to see if Milton Mueller, Professor, Syracuse University, Syracuse, New York, USA will be available.</w:t>
            </w:r>
          </w:p>
        </w:tc>
      </w:tr>
      <w:tr w:rsidR="00DD2049" w:rsidRPr="002042B3" w:rsidTr="00D13C7E">
        <w:trPr>
          <w:trHeight w:val="50"/>
        </w:trPr>
        <w:tc>
          <w:tcPr>
            <w:tcW w:w="9288" w:type="dxa"/>
            <w:gridSpan w:val="4"/>
            <w:shd w:val="clear" w:color="auto" w:fill="auto"/>
          </w:tcPr>
          <w:p w:rsidR="00DD2049" w:rsidRPr="002042B3" w:rsidRDefault="00DD2049" w:rsidP="00D13C7E">
            <w:pPr>
              <w:rPr>
                <w:rFonts w:eastAsia="Times New Roman" w:cstheme="minorHAnsi"/>
                <w:b/>
                <w:color w:val="FFFFFF" w:themeColor="background1"/>
                <w:sz w:val="6"/>
                <w:szCs w:val="6"/>
              </w:rPr>
            </w:pPr>
          </w:p>
        </w:tc>
      </w:tr>
      <w:tr w:rsidR="00DD2049" w:rsidRPr="00D6070A" w:rsidTr="00D13C7E">
        <w:trPr>
          <w:trHeight w:val="166"/>
        </w:trPr>
        <w:tc>
          <w:tcPr>
            <w:tcW w:w="440" w:type="dxa"/>
            <w:vMerge w:val="restart"/>
            <w:shd w:val="clear" w:color="auto" w:fill="31849B" w:themeFill="accent5" w:themeFillShade="BF"/>
          </w:tcPr>
          <w:p w:rsidR="00DD2049" w:rsidRPr="00BF0324" w:rsidRDefault="00622B0A" w:rsidP="00D13C7E">
            <w:pPr>
              <w:rPr>
                <w:rFonts w:eastAsia="Times New Roman" w:cstheme="minorHAnsi"/>
                <w:color w:val="FFFFFF" w:themeColor="background1"/>
              </w:rPr>
            </w:pPr>
            <w:r>
              <w:rPr>
                <w:rFonts w:eastAsia="Times New Roman" w:cstheme="minorHAnsi"/>
                <w:color w:val="FFFFFF" w:themeColor="background1"/>
              </w:rPr>
              <w:t>29</w:t>
            </w:r>
          </w:p>
        </w:tc>
        <w:tc>
          <w:tcPr>
            <w:tcW w:w="3907" w:type="dxa"/>
            <w:shd w:val="clear" w:color="auto" w:fill="31849B" w:themeFill="accent5" w:themeFillShade="BF"/>
          </w:tcPr>
          <w:p w:rsidR="00DD2049" w:rsidRPr="00D6070A" w:rsidRDefault="00DD2049"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D2049" w:rsidRPr="00D6070A" w:rsidRDefault="00DD2049"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D2049" w:rsidRPr="00D6070A" w:rsidRDefault="00DD2049"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DD2049" w:rsidRPr="006507DA" w:rsidTr="00D13C7E">
        <w:trPr>
          <w:trHeight w:val="600"/>
        </w:trPr>
        <w:tc>
          <w:tcPr>
            <w:tcW w:w="440" w:type="dxa"/>
            <w:vMerge/>
          </w:tcPr>
          <w:p w:rsidR="00DD2049" w:rsidRPr="005E4543" w:rsidRDefault="00DD2049" w:rsidP="00D13C7E">
            <w:pPr>
              <w:rPr>
                <w:rFonts w:eastAsia="Times New Roman" w:cstheme="minorHAnsi"/>
                <w:color w:val="000000"/>
              </w:rPr>
            </w:pPr>
          </w:p>
        </w:tc>
        <w:tc>
          <w:tcPr>
            <w:tcW w:w="3907" w:type="dxa"/>
            <w:hideMark/>
          </w:tcPr>
          <w:p w:rsidR="00DD2049" w:rsidRPr="00654244" w:rsidRDefault="00D13C7E" w:rsidP="00D13C7E">
            <w:pPr>
              <w:rPr>
                <w:rFonts w:eastAsia="Times New Roman" w:cstheme="minorHAnsi"/>
                <w:b/>
                <w:color w:val="000000"/>
              </w:rPr>
            </w:pPr>
            <w:r w:rsidRPr="00D13C7E">
              <w:rPr>
                <w:b/>
              </w:rPr>
              <w:t>Overarching thematic debates on ever-changing media landscape in light of Internet penetration and ICTs revolution</w:t>
            </w:r>
          </w:p>
        </w:tc>
        <w:tc>
          <w:tcPr>
            <w:tcW w:w="3040" w:type="dxa"/>
            <w:noWrap/>
            <w:hideMark/>
          </w:tcPr>
          <w:p w:rsidR="00DD2049" w:rsidRPr="006507DA" w:rsidRDefault="00D13C7E" w:rsidP="00D13C7E">
            <w:pPr>
              <w:rPr>
                <w:rFonts w:eastAsia="Times New Roman" w:cstheme="minorHAnsi"/>
                <w:color w:val="000000"/>
              </w:rPr>
            </w:pPr>
            <w:r>
              <w:rPr>
                <w:rFonts w:eastAsia="Times New Roman" w:cstheme="minorHAnsi"/>
                <w:color w:val="000000"/>
              </w:rPr>
              <w:t>UNESCO CI/FEM</w:t>
            </w:r>
          </w:p>
        </w:tc>
        <w:tc>
          <w:tcPr>
            <w:tcW w:w="1901" w:type="dxa"/>
          </w:tcPr>
          <w:p w:rsidR="00DD2049" w:rsidRDefault="00D13C7E" w:rsidP="00D13C7E">
            <w:r>
              <w:t>Media and ICTs</w:t>
            </w:r>
          </w:p>
          <w:p w:rsidR="00D13C7E" w:rsidRPr="006507DA" w:rsidRDefault="00D13C7E" w:rsidP="00D13C7E">
            <w:pPr>
              <w:rPr>
                <w:rFonts w:eastAsia="Times New Roman" w:cstheme="minorHAnsi"/>
                <w:color w:val="000000"/>
              </w:rPr>
            </w:pPr>
          </w:p>
        </w:tc>
      </w:tr>
      <w:tr w:rsidR="00DD2049" w:rsidRPr="001F790C" w:rsidTr="00D13C7E">
        <w:trPr>
          <w:trHeight w:val="148"/>
        </w:trPr>
        <w:tc>
          <w:tcPr>
            <w:tcW w:w="440" w:type="dxa"/>
            <w:vMerge/>
          </w:tcPr>
          <w:p w:rsidR="00DD2049" w:rsidRPr="005E4543" w:rsidRDefault="00DD2049" w:rsidP="00D13C7E">
            <w:pPr>
              <w:rPr>
                <w:rFonts w:eastAsia="Times New Roman" w:cstheme="minorHAnsi"/>
                <w:color w:val="000000"/>
              </w:rPr>
            </w:pPr>
          </w:p>
        </w:tc>
        <w:tc>
          <w:tcPr>
            <w:tcW w:w="8848" w:type="dxa"/>
            <w:gridSpan w:val="3"/>
            <w:shd w:val="clear" w:color="auto" w:fill="31849B" w:themeFill="accent5" w:themeFillShade="BF"/>
          </w:tcPr>
          <w:p w:rsidR="00DD2049" w:rsidRPr="001F790C" w:rsidRDefault="00DD2049" w:rsidP="00D13C7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DD2049" w:rsidRPr="002C5470" w:rsidTr="00D13C7E">
        <w:trPr>
          <w:trHeight w:val="355"/>
        </w:trPr>
        <w:tc>
          <w:tcPr>
            <w:tcW w:w="440" w:type="dxa"/>
            <w:vMerge/>
          </w:tcPr>
          <w:p w:rsidR="00DD2049" w:rsidRPr="005E4543" w:rsidRDefault="00DD2049" w:rsidP="00D13C7E">
            <w:pPr>
              <w:rPr>
                <w:rFonts w:eastAsia="Times New Roman" w:cstheme="minorHAnsi"/>
                <w:color w:val="000000"/>
              </w:rPr>
            </w:pPr>
          </w:p>
        </w:tc>
        <w:tc>
          <w:tcPr>
            <w:tcW w:w="8848" w:type="dxa"/>
            <w:gridSpan w:val="3"/>
          </w:tcPr>
          <w:p w:rsidR="00DD2049" w:rsidRPr="002C5470" w:rsidRDefault="00D13C7E" w:rsidP="00D13C7E">
            <w:r w:rsidRPr="00D13C7E">
              <w:t>The session aims to capture fast changing media landscape in light of digital revolution characterized by converged media and ICTs, emerging and new digital media platform, and analyze their overall impact on WSIS implementation of Action Line C9 media based on the C9 review report to be presented.</w:t>
            </w:r>
          </w:p>
        </w:tc>
      </w:tr>
      <w:tr w:rsidR="00DD2049" w:rsidRPr="001F790C" w:rsidTr="00D13C7E">
        <w:trPr>
          <w:trHeight w:val="148"/>
        </w:trPr>
        <w:tc>
          <w:tcPr>
            <w:tcW w:w="440" w:type="dxa"/>
            <w:vMerge/>
          </w:tcPr>
          <w:p w:rsidR="00DD2049" w:rsidRPr="005E4543" w:rsidRDefault="00DD2049" w:rsidP="00D13C7E">
            <w:pPr>
              <w:rPr>
                <w:rFonts w:eastAsia="Times New Roman" w:cstheme="minorHAnsi"/>
                <w:color w:val="000000"/>
              </w:rPr>
            </w:pPr>
          </w:p>
        </w:tc>
        <w:tc>
          <w:tcPr>
            <w:tcW w:w="8848" w:type="dxa"/>
            <w:gridSpan w:val="3"/>
            <w:shd w:val="clear" w:color="auto" w:fill="31849B" w:themeFill="accent5" w:themeFillShade="BF"/>
          </w:tcPr>
          <w:p w:rsidR="00DD2049" w:rsidRPr="001F790C" w:rsidRDefault="00DD2049" w:rsidP="00D13C7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DD2049" w:rsidRPr="00E54C56" w:rsidTr="00D13C7E">
        <w:trPr>
          <w:trHeight w:val="148"/>
        </w:trPr>
        <w:tc>
          <w:tcPr>
            <w:tcW w:w="440" w:type="dxa"/>
            <w:vMerge/>
          </w:tcPr>
          <w:p w:rsidR="00DD2049" w:rsidRPr="005E4543" w:rsidRDefault="00DD2049" w:rsidP="00D13C7E">
            <w:pPr>
              <w:rPr>
                <w:rFonts w:eastAsia="Times New Roman" w:cstheme="minorHAnsi"/>
                <w:color w:val="000000"/>
              </w:rPr>
            </w:pPr>
          </w:p>
        </w:tc>
        <w:tc>
          <w:tcPr>
            <w:tcW w:w="8848" w:type="dxa"/>
            <w:gridSpan w:val="3"/>
            <w:shd w:val="clear" w:color="auto" w:fill="auto"/>
          </w:tcPr>
          <w:p w:rsidR="00DD2049" w:rsidRPr="00E54C56" w:rsidRDefault="00D13C7E" w:rsidP="00D13C7E">
            <w:pPr>
              <w:rPr>
                <w:rFonts w:eastAsia="Times New Roman" w:cstheme="minorHAnsi"/>
              </w:rPr>
            </w:pPr>
            <w:r>
              <w:t>C</w:t>
            </w:r>
            <w:r w:rsidRPr="00F205C1">
              <w:t>oncrete recommendations for post-2015 strategy on C9 Media</w:t>
            </w:r>
          </w:p>
        </w:tc>
      </w:tr>
      <w:tr w:rsidR="00DD2049" w:rsidRPr="001F790C" w:rsidTr="00D13C7E">
        <w:trPr>
          <w:trHeight w:val="148"/>
        </w:trPr>
        <w:tc>
          <w:tcPr>
            <w:tcW w:w="440" w:type="dxa"/>
            <w:vMerge/>
          </w:tcPr>
          <w:p w:rsidR="00DD2049" w:rsidRPr="005E4543" w:rsidRDefault="00DD2049" w:rsidP="00D13C7E">
            <w:pPr>
              <w:rPr>
                <w:rFonts w:eastAsia="Times New Roman" w:cstheme="minorHAnsi"/>
                <w:color w:val="000000"/>
              </w:rPr>
            </w:pPr>
          </w:p>
        </w:tc>
        <w:tc>
          <w:tcPr>
            <w:tcW w:w="8848" w:type="dxa"/>
            <w:gridSpan w:val="3"/>
            <w:shd w:val="clear" w:color="auto" w:fill="31849B" w:themeFill="accent5" w:themeFillShade="BF"/>
          </w:tcPr>
          <w:p w:rsidR="00DD2049" w:rsidRPr="001F790C" w:rsidRDefault="00DD2049" w:rsidP="00D13C7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DD2049" w:rsidRPr="00DD2049" w:rsidTr="00D13C7E">
        <w:trPr>
          <w:trHeight w:val="260"/>
        </w:trPr>
        <w:tc>
          <w:tcPr>
            <w:tcW w:w="440" w:type="dxa"/>
            <w:vMerge/>
          </w:tcPr>
          <w:p w:rsidR="00DD2049" w:rsidRPr="005E4543" w:rsidRDefault="00DD2049" w:rsidP="00D13C7E">
            <w:pPr>
              <w:rPr>
                <w:rFonts w:eastAsia="Times New Roman" w:cstheme="minorHAnsi"/>
                <w:color w:val="000000"/>
              </w:rPr>
            </w:pPr>
          </w:p>
        </w:tc>
        <w:tc>
          <w:tcPr>
            <w:tcW w:w="8848" w:type="dxa"/>
            <w:gridSpan w:val="3"/>
          </w:tcPr>
          <w:p w:rsidR="00DD2049" w:rsidRPr="00DD2049" w:rsidRDefault="00D13C7E" w:rsidP="00D13C7E">
            <w:pPr>
              <w:rPr>
                <w:rFonts w:cstheme="minorHAnsi"/>
              </w:rPr>
            </w:pPr>
            <w:r>
              <w:t>tbc</w:t>
            </w:r>
          </w:p>
        </w:tc>
      </w:tr>
      <w:tr w:rsidR="00D13C7E" w:rsidRPr="002042B3" w:rsidTr="00D13C7E">
        <w:trPr>
          <w:trHeight w:val="50"/>
        </w:trPr>
        <w:tc>
          <w:tcPr>
            <w:tcW w:w="9288" w:type="dxa"/>
            <w:gridSpan w:val="4"/>
            <w:shd w:val="clear" w:color="auto" w:fill="auto"/>
          </w:tcPr>
          <w:p w:rsidR="00D13C7E" w:rsidRPr="002042B3" w:rsidRDefault="00D13C7E" w:rsidP="00D13C7E">
            <w:pPr>
              <w:rPr>
                <w:rFonts w:eastAsia="Times New Roman" w:cstheme="minorHAnsi"/>
                <w:b/>
                <w:color w:val="FFFFFF" w:themeColor="background1"/>
                <w:sz w:val="6"/>
                <w:szCs w:val="6"/>
              </w:rPr>
            </w:pPr>
          </w:p>
        </w:tc>
      </w:tr>
      <w:tr w:rsidR="00D13C7E" w:rsidRPr="00D6070A" w:rsidTr="00D13C7E">
        <w:trPr>
          <w:trHeight w:val="166"/>
        </w:trPr>
        <w:tc>
          <w:tcPr>
            <w:tcW w:w="440" w:type="dxa"/>
            <w:vMerge w:val="restart"/>
            <w:shd w:val="clear" w:color="auto" w:fill="31849B" w:themeFill="accent5" w:themeFillShade="BF"/>
          </w:tcPr>
          <w:p w:rsidR="00D13C7E" w:rsidRPr="00BF0324" w:rsidRDefault="00D13C7E" w:rsidP="00D13C7E">
            <w:pPr>
              <w:rPr>
                <w:rFonts w:eastAsia="Times New Roman" w:cstheme="minorHAnsi"/>
                <w:color w:val="FFFFFF" w:themeColor="background1"/>
              </w:rPr>
            </w:pPr>
            <w:r>
              <w:rPr>
                <w:rFonts w:eastAsia="Times New Roman" w:cstheme="minorHAnsi"/>
                <w:color w:val="FFFFFF" w:themeColor="background1"/>
              </w:rPr>
              <w:t>30</w:t>
            </w:r>
          </w:p>
        </w:tc>
        <w:tc>
          <w:tcPr>
            <w:tcW w:w="3907" w:type="dxa"/>
            <w:shd w:val="clear" w:color="auto" w:fill="31849B" w:themeFill="accent5" w:themeFillShade="BF"/>
          </w:tcPr>
          <w:p w:rsidR="00D13C7E" w:rsidRPr="00D6070A" w:rsidRDefault="00D13C7E"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13C7E" w:rsidRPr="00D6070A" w:rsidRDefault="00D13C7E"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13C7E" w:rsidRPr="00D6070A" w:rsidRDefault="00D13C7E" w:rsidP="00D13C7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D13C7E" w:rsidRPr="006507DA" w:rsidTr="00D13C7E">
        <w:trPr>
          <w:trHeight w:val="600"/>
        </w:trPr>
        <w:tc>
          <w:tcPr>
            <w:tcW w:w="440" w:type="dxa"/>
            <w:vMerge/>
          </w:tcPr>
          <w:p w:rsidR="00D13C7E" w:rsidRPr="005E4543" w:rsidRDefault="00D13C7E" w:rsidP="00D13C7E">
            <w:pPr>
              <w:rPr>
                <w:rFonts w:eastAsia="Times New Roman" w:cstheme="minorHAnsi"/>
                <w:color w:val="000000"/>
              </w:rPr>
            </w:pPr>
          </w:p>
        </w:tc>
        <w:tc>
          <w:tcPr>
            <w:tcW w:w="3907" w:type="dxa"/>
            <w:hideMark/>
          </w:tcPr>
          <w:p w:rsidR="00D13C7E" w:rsidRPr="00654244" w:rsidRDefault="00D13C7E" w:rsidP="00D13C7E">
            <w:pPr>
              <w:rPr>
                <w:rFonts w:eastAsia="Times New Roman" w:cstheme="minorHAnsi"/>
                <w:b/>
                <w:color w:val="000000"/>
              </w:rPr>
            </w:pPr>
            <w:r w:rsidRPr="00D13C7E">
              <w:rPr>
                <w:b/>
              </w:rPr>
              <w:t>Regional session on promoting freedom of expression and media development in Arab States</w:t>
            </w:r>
          </w:p>
        </w:tc>
        <w:tc>
          <w:tcPr>
            <w:tcW w:w="3040" w:type="dxa"/>
            <w:noWrap/>
            <w:hideMark/>
          </w:tcPr>
          <w:p w:rsidR="00D13C7E" w:rsidRPr="006507DA" w:rsidRDefault="00D13C7E" w:rsidP="00D13C7E">
            <w:pPr>
              <w:rPr>
                <w:rFonts w:eastAsia="Times New Roman" w:cstheme="minorHAnsi"/>
                <w:color w:val="000000"/>
              </w:rPr>
            </w:pPr>
            <w:r>
              <w:rPr>
                <w:rFonts w:eastAsia="Times New Roman" w:cstheme="minorHAnsi"/>
                <w:color w:val="000000"/>
              </w:rPr>
              <w:t>UNESCO CI/FEM</w:t>
            </w:r>
          </w:p>
        </w:tc>
        <w:tc>
          <w:tcPr>
            <w:tcW w:w="1901" w:type="dxa"/>
          </w:tcPr>
          <w:p w:rsidR="00D13C7E" w:rsidRDefault="00C31257" w:rsidP="00D13C7E">
            <w:r>
              <w:t>FoE</w:t>
            </w:r>
          </w:p>
          <w:p w:rsidR="00C31257" w:rsidRDefault="00C31257" w:rsidP="00D13C7E">
            <w:r>
              <w:t>Media Development</w:t>
            </w:r>
          </w:p>
          <w:p w:rsidR="00D13C7E" w:rsidRPr="006507DA" w:rsidRDefault="00D13C7E" w:rsidP="00D13C7E">
            <w:pPr>
              <w:rPr>
                <w:rFonts w:eastAsia="Times New Roman" w:cstheme="minorHAnsi"/>
                <w:color w:val="000000"/>
              </w:rPr>
            </w:pPr>
          </w:p>
        </w:tc>
      </w:tr>
      <w:tr w:rsidR="00D13C7E" w:rsidRPr="001F790C" w:rsidTr="00D13C7E">
        <w:trPr>
          <w:trHeight w:val="148"/>
        </w:trPr>
        <w:tc>
          <w:tcPr>
            <w:tcW w:w="440" w:type="dxa"/>
            <w:vMerge/>
          </w:tcPr>
          <w:p w:rsidR="00D13C7E" w:rsidRPr="005E4543" w:rsidRDefault="00D13C7E" w:rsidP="00D13C7E">
            <w:pPr>
              <w:rPr>
                <w:rFonts w:eastAsia="Times New Roman" w:cstheme="minorHAnsi"/>
                <w:color w:val="000000"/>
              </w:rPr>
            </w:pPr>
          </w:p>
        </w:tc>
        <w:tc>
          <w:tcPr>
            <w:tcW w:w="8848" w:type="dxa"/>
            <w:gridSpan w:val="3"/>
            <w:shd w:val="clear" w:color="auto" w:fill="31849B" w:themeFill="accent5" w:themeFillShade="BF"/>
          </w:tcPr>
          <w:p w:rsidR="00D13C7E" w:rsidRPr="001F790C" w:rsidRDefault="00D13C7E" w:rsidP="00D13C7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D13C7E" w:rsidRPr="002C5470" w:rsidTr="00D13C7E">
        <w:trPr>
          <w:trHeight w:val="355"/>
        </w:trPr>
        <w:tc>
          <w:tcPr>
            <w:tcW w:w="440" w:type="dxa"/>
            <w:vMerge/>
          </w:tcPr>
          <w:p w:rsidR="00D13C7E" w:rsidRPr="005E4543" w:rsidRDefault="00D13C7E" w:rsidP="00D13C7E">
            <w:pPr>
              <w:rPr>
                <w:rFonts w:eastAsia="Times New Roman" w:cstheme="minorHAnsi"/>
                <w:color w:val="000000"/>
              </w:rPr>
            </w:pPr>
          </w:p>
        </w:tc>
        <w:tc>
          <w:tcPr>
            <w:tcW w:w="8848" w:type="dxa"/>
            <w:gridSpan w:val="3"/>
          </w:tcPr>
          <w:p w:rsidR="00D13C7E" w:rsidRPr="002C5470" w:rsidRDefault="00C31257" w:rsidP="00D13C7E">
            <w:r>
              <w:t>T</w:t>
            </w:r>
            <w:r w:rsidRPr="00C31257">
              <w:t xml:space="preserve">he session aims to bring a regional perspective to WSIS strategy analysis on C9 media and share good practice/lessons learned on promoting freedom of expression and media development at regional and national level, drawing lessons  from  recent dynamics of prospering media and new media’s powerful impact on social and political transformation in Arab States.  </w:t>
            </w:r>
          </w:p>
        </w:tc>
      </w:tr>
      <w:tr w:rsidR="00D13C7E" w:rsidRPr="001F790C" w:rsidTr="00D13C7E">
        <w:trPr>
          <w:trHeight w:val="148"/>
        </w:trPr>
        <w:tc>
          <w:tcPr>
            <w:tcW w:w="440" w:type="dxa"/>
            <w:vMerge/>
          </w:tcPr>
          <w:p w:rsidR="00D13C7E" w:rsidRPr="005E4543" w:rsidRDefault="00D13C7E" w:rsidP="00D13C7E">
            <w:pPr>
              <w:rPr>
                <w:rFonts w:eastAsia="Times New Roman" w:cstheme="minorHAnsi"/>
                <w:color w:val="000000"/>
              </w:rPr>
            </w:pPr>
          </w:p>
        </w:tc>
        <w:tc>
          <w:tcPr>
            <w:tcW w:w="8848" w:type="dxa"/>
            <w:gridSpan w:val="3"/>
            <w:shd w:val="clear" w:color="auto" w:fill="31849B" w:themeFill="accent5" w:themeFillShade="BF"/>
          </w:tcPr>
          <w:p w:rsidR="00D13C7E" w:rsidRPr="001F790C" w:rsidRDefault="00D13C7E" w:rsidP="00D13C7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D13C7E" w:rsidRPr="00E54C56" w:rsidTr="00D13C7E">
        <w:trPr>
          <w:trHeight w:val="148"/>
        </w:trPr>
        <w:tc>
          <w:tcPr>
            <w:tcW w:w="440" w:type="dxa"/>
            <w:vMerge/>
          </w:tcPr>
          <w:p w:rsidR="00D13C7E" w:rsidRPr="005E4543" w:rsidRDefault="00D13C7E" w:rsidP="00D13C7E">
            <w:pPr>
              <w:rPr>
                <w:rFonts w:eastAsia="Times New Roman" w:cstheme="minorHAnsi"/>
                <w:color w:val="000000"/>
              </w:rPr>
            </w:pPr>
          </w:p>
        </w:tc>
        <w:tc>
          <w:tcPr>
            <w:tcW w:w="8848" w:type="dxa"/>
            <w:gridSpan w:val="3"/>
            <w:shd w:val="clear" w:color="auto" w:fill="auto"/>
          </w:tcPr>
          <w:p w:rsidR="00D13C7E" w:rsidRPr="00E54C56" w:rsidRDefault="00D13C7E" w:rsidP="00D13C7E">
            <w:pPr>
              <w:rPr>
                <w:rFonts w:eastAsia="Times New Roman" w:cstheme="minorHAnsi"/>
              </w:rPr>
            </w:pPr>
          </w:p>
        </w:tc>
      </w:tr>
      <w:tr w:rsidR="00D13C7E" w:rsidRPr="001F790C" w:rsidTr="00D13C7E">
        <w:trPr>
          <w:trHeight w:val="148"/>
        </w:trPr>
        <w:tc>
          <w:tcPr>
            <w:tcW w:w="440" w:type="dxa"/>
            <w:vMerge/>
          </w:tcPr>
          <w:p w:rsidR="00D13C7E" w:rsidRPr="005E4543" w:rsidRDefault="00D13C7E" w:rsidP="00D13C7E">
            <w:pPr>
              <w:rPr>
                <w:rFonts w:eastAsia="Times New Roman" w:cstheme="minorHAnsi"/>
                <w:color w:val="000000"/>
              </w:rPr>
            </w:pPr>
          </w:p>
        </w:tc>
        <w:tc>
          <w:tcPr>
            <w:tcW w:w="8848" w:type="dxa"/>
            <w:gridSpan w:val="3"/>
            <w:shd w:val="clear" w:color="auto" w:fill="31849B" w:themeFill="accent5" w:themeFillShade="BF"/>
          </w:tcPr>
          <w:p w:rsidR="00D13C7E" w:rsidRPr="001F790C" w:rsidRDefault="00D13C7E" w:rsidP="00D13C7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D13C7E" w:rsidRPr="00DD2049" w:rsidTr="00D13C7E">
        <w:trPr>
          <w:trHeight w:val="260"/>
        </w:trPr>
        <w:tc>
          <w:tcPr>
            <w:tcW w:w="440" w:type="dxa"/>
            <w:vMerge/>
          </w:tcPr>
          <w:p w:rsidR="00D13C7E" w:rsidRPr="005E4543" w:rsidRDefault="00D13C7E" w:rsidP="00D13C7E">
            <w:pPr>
              <w:rPr>
                <w:rFonts w:eastAsia="Times New Roman" w:cstheme="minorHAnsi"/>
                <w:color w:val="000000"/>
              </w:rPr>
            </w:pPr>
          </w:p>
        </w:tc>
        <w:tc>
          <w:tcPr>
            <w:tcW w:w="8848" w:type="dxa"/>
            <w:gridSpan w:val="3"/>
          </w:tcPr>
          <w:p w:rsidR="00D13C7E" w:rsidRPr="00DD2049" w:rsidRDefault="00D13C7E" w:rsidP="00D13C7E">
            <w:pPr>
              <w:rPr>
                <w:rFonts w:cstheme="minorHAnsi"/>
              </w:rPr>
            </w:pPr>
          </w:p>
        </w:tc>
      </w:tr>
      <w:tr w:rsidR="00C31257" w:rsidRPr="002042B3" w:rsidTr="00C31257">
        <w:trPr>
          <w:trHeight w:val="50"/>
        </w:trPr>
        <w:tc>
          <w:tcPr>
            <w:tcW w:w="9288" w:type="dxa"/>
            <w:gridSpan w:val="4"/>
            <w:shd w:val="clear" w:color="auto" w:fill="auto"/>
          </w:tcPr>
          <w:p w:rsidR="00C31257" w:rsidRPr="002042B3" w:rsidRDefault="00C31257" w:rsidP="00C31257">
            <w:pPr>
              <w:rPr>
                <w:rFonts w:eastAsia="Times New Roman" w:cstheme="minorHAnsi"/>
                <w:b/>
                <w:color w:val="FFFFFF" w:themeColor="background1"/>
                <w:sz w:val="6"/>
                <w:szCs w:val="6"/>
              </w:rPr>
            </w:pPr>
          </w:p>
        </w:tc>
      </w:tr>
      <w:tr w:rsidR="00C31257" w:rsidRPr="00D6070A" w:rsidTr="00C31257">
        <w:trPr>
          <w:trHeight w:val="166"/>
        </w:trPr>
        <w:tc>
          <w:tcPr>
            <w:tcW w:w="440" w:type="dxa"/>
            <w:vMerge w:val="restart"/>
            <w:shd w:val="clear" w:color="auto" w:fill="31849B" w:themeFill="accent5" w:themeFillShade="BF"/>
          </w:tcPr>
          <w:p w:rsidR="00C31257" w:rsidRPr="00BF0324" w:rsidRDefault="00C31257" w:rsidP="00C31257">
            <w:pPr>
              <w:rPr>
                <w:rFonts w:eastAsia="Times New Roman" w:cstheme="minorHAnsi"/>
                <w:color w:val="FFFFFF" w:themeColor="background1"/>
              </w:rPr>
            </w:pPr>
            <w:r>
              <w:rPr>
                <w:rFonts w:eastAsia="Times New Roman" w:cstheme="minorHAnsi"/>
                <w:color w:val="FFFFFF" w:themeColor="background1"/>
              </w:rPr>
              <w:t>31</w:t>
            </w:r>
          </w:p>
        </w:tc>
        <w:tc>
          <w:tcPr>
            <w:tcW w:w="3907" w:type="dxa"/>
            <w:shd w:val="clear" w:color="auto" w:fill="31849B" w:themeFill="accent5" w:themeFillShade="BF"/>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31257" w:rsidRPr="006507DA" w:rsidTr="00C31257">
        <w:trPr>
          <w:trHeight w:val="600"/>
        </w:trPr>
        <w:tc>
          <w:tcPr>
            <w:tcW w:w="440" w:type="dxa"/>
            <w:vMerge/>
          </w:tcPr>
          <w:p w:rsidR="00C31257" w:rsidRPr="005E4543" w:rsidRDefault="00C31257" w:rsidP="00C31257">
            <w:pPr>
              <w:rPr>
                <w:rFonts w:eastAsia="Times New Roman" w:cstheme="minorHAnsi"/>
                <w:color w:val="000000"/>
              </w:rPr>
            </w:pPr>
          </w:p>
        </w:tc>
        <w:tc>
          <w:tcPr>
            <w:tcW w:w="3907" w:type="dxa"/>
            <w:hideMark/>
          </w:tcPr>
          <w:p w:rsidR="00C31257" w:rsidRPr="00654244" w:rsidRDefault="00C31257" w:rsidP="00C31257">
            <w:pPr>
              <w:rPr>
                <w:rFonts w:eastAsia="Times New Roman" w:cstheme="minorHAnsi"/>
                <w:b/>
                <w:color w:val="000000"/>
              </w:rPr>
            </w:pPr>
            <w:r w:rsidRPr="00C31257">
              <w:rPr>
                <w:b/>
              </w:rPr>
              <w:t>Citizen journalists/citizen reporting</w:t>
            </w:r>
          </w:p>
        </w:tc>
        <w:tc>
          <w:tcPr>
            <w:tcW w:w="3040" w:type="dxa"/>
            <w:noWrap/>
            <w:hideMark/>
          </w:tcPr>
          <w:p w:rsidR="00C31257" w:rsidRPr="006507DA" w:rsidRDefault="00C31257" w:rsidP="00C31257">
            <w:pPr>
              <w:rPr>
                <w:rFonts w:eastAsia="Times New Roman" w:cstheme="minorHAnsi"/>
                <w:color w:val="000000"/>
              </w:rPr>
            </w:pPr>
            <w:r>
              <w:rPr>
                <w:rFonts w:eastAsia="Times New Roman" w:cstheme="minorHAnsi"/>
                <w:color w:val="000000"/>
              </w:rPr>
              <w:t>UNESCO CI/FEM</w:t>
            </w:r>
          </w:p>
        </w:tc>
        <w:tc>
          <w:tcPr>
            <w:tcW w:w="1901" w:type="dxa"/>
          </w:tcPr>
          <w:p w:rsidR="00C31257" w:rsidRDefault="00C31257" w:rsidP="00C31257">
            <w:r>
              <w:t>FoE</w:t>
            </w:r>
          </w:p>
          <w:p w:rsidR="00C31257" w:rsidRDefault="00C31257" w:rsidP="00C31257">
            <w:r>
              <w:t>Media Development</w:t>
            </w:r>
          </w:p>
          <w:p w:rsidR="00C31257" w:rsidRPr="006507DA" w:rsidRDefault="00C31257" w:rsidP="00C31257">
            <w:pPr>
              <w:rPr>
                <w:rFonts w:eastAsia="Times New Roman" w:cstheme="minorHAnsi"/>
                <w:color w:val="000000"/>
              </w:rPr>
            </w:pP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31257" w:rsidRPr="002C5470" w:rsidTr="00C31257">
        <w:trPr>
          <w:trHeight w:val="355"/>
        </w:trPr>
        <w:tc>
          <w:tcPr>
            <w:tcW w:w="440" w:type="dxa"/>
            <w:vMerge/>
          </w:tcPr>
          <w:p w:rsidR="00C31257" w:rsidRPr="005E4543" w:rsidRDefault="00C31257" w:rsidP="00C31257">
            <w:pPr>
              <w:rPr>
                <w:rFonts w:eastAsia="Times New Roman" w:cstheme="minorHAnsi"/>
                <w:color w:val="000000"/>
              </w:rPr>
            </w:pPr>
          </w:p>
        </w:tc>
        <w:tc>
          <w:tcPr>
            <w:tcW w:w="8848" w:type="dxa"/>
            <w:gridSpan w:val="3"/>
          </w:tcPr>
          <w:p w:rsidR="00C31257" w:rsidRPr="002C5470" w:rsidRDefault="00C31257" w:rsidP="00C31257">
            <w:r>
              <w:t>T</w:t>
            </w:r>
            <w:r w:rsidRPr="00C31257">
              <w:t>he</w:t>
            </w:r>
            <w:r>
              <w:t xml:space="preserve"> session aims to present a status quo report on the emerging phenomenon of citizen journalists and citizen reporting via Internet, newspaper and broadcasting, and further explore its impact on promoting freedom of expression, safety of journalists and new forms of journalism in media-converged era.</w:t>
            </w: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C31257" w:rsidRPr="00E54C56"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auto"/>
          </w:tcPr>
          <w:p w:rsidR="00C31257" w:rsidRPr="00E54C56" w:rsidRDefault="00C31257" w:rsidP="00C31257">
            <w:pPr>
              <w:rPr>
                <w:rFonts w:eastAsia="Times New Roman" w:cstheme="minorHAnsi"/>
              </w:rPr>
            </w:pP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31257" w:rsidRPr="00DD2049" w:rsidTr="00C31257">
        <w:trPr>
          <w:trHeight w:val="260"/>
        </w:trPr>
        <w:tc>
          <w:tcPr>
            <w:tcW w:w="440" w:type="dxa"/>
            <w:vMerge/>
          </w:tcPr>
          <w:p w:rsidR="00C31257" w:rsidRPr="005E4543" w:rsidRDefault="00C31257" w:rsidP="00C31257">
            <w:pPr>
              <w:rPr>
                <w:rFonts w:eastAsia="Times New Roman" w:cstheme="minorHAnsi"/>
                <w:color w:val="000000"/>
              </w:rPr>
            </w:pPr>
          </w:p>
        </w:tc>
        <w:tc>
          <w:tcPr>
            <w:tcW w:w="8848" w:type="dxa"/>
            <w:gridSpan w:val="3"/>
          </w:tcPr>
          <w:p w:rsidR="00C31257" w:rsidRPr="00DD2049" w:rsidRDefault="00C31257" w:rsidP="00C31257">
            <w:pPr>
              <w:rPr>
                <w:rFonts w:cstheme="minorHAnsi"/>
              </w:rPr>
            </w:pPr>
          </w:p>
        </w:tc>
      </w:tr>
      <w:tr w:rsidR="00C31257" w:rsidRPr="002042B3" w:rsidTr="00C31257">
        <w:trPr>
          <w:trHeight w:val="50"/>
        </w:trPr>
        <w:tc>
          <w:tcPr>
            <w:tcW w:w="9288" w:type="dxa"/>
            <w:gridSpan w:val="4"/>
            <w:shd w:val="clear" w:color="auto" w:fill="auto"/>
          </w:tcPr>
          <w:p w:rsidR="00C31257" w:rsidRPr="002042B3" w:rsidRDefault="00C31257" w:rsidP="00C31257">
            <w:pPr>
              <w:rPr>
                <w:rFonts w:eastAsia="Times New Roman" w:cstheme="minorHAnsi"/>
                <w:b/>
                <w:color w:val="FFFFFF" w:themeColor="background1"/>
                <w:sz w:val="6"/>
                <w:szCs w:val="6"/>
              </w:rPr>
            </w:pPr>
          </w:p>
        </w:tc>
      </w:tr>
      <w:tr w:rsidR="00C31257" w:rsidRPr="00D6070A" w:rsidTr="00C31257">
        <w:trPr>
          <w:trHeight w:val="166"/>
        </w:trPr>
        <w:tc>
          <w:tcPr>
            <w:tcW w:w="440" w:type="dxa"/>
            <w:vMerge w:val="restart"/>
            <w:shd w:val="clear" w:color="auto" w:fill="31849B" w:themeFill="accent5" w:themeFillShade="BF"/>
          </w:tcPr>
          <w:p w:rsidR="00C31257" w:rsidRPr="00BF0324" w:rsidRDefault="00622B0A" w:rsidP="00C31257">
            <w:pPr>
              <w:rPr>
                <w:rFonts w:eastAsia="Times New Roman" w:cstheme="minorHAnsi"/>
                <w:color w:val="FFFFFF" w:themeColor="background1"/>
              </w:rPr>
            </w:pPr>
            <w:r>
              <w:rPr>
                <w:rFonts w:eastAsia="Times New Roman" w:cstheme="minorHAnsi"/>
                <w:color w:val="FFFFFF" w:themeColor="background1"/>
              </w:rPr>
              <w:t>32</w:t>
            </w:r>
          </w:p>
        </w:tc>
        <w:tc>
          <w:tcPr>
            <w:tcW w:w="3907" w:type="dxa"/>
            <w:shd w:val="clear" w:color="auto" w:fill="31849B" w:themeFill="accent5" w:themeFillShade="BF"/>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C31257" w:rsidRPr="00D6070A" w:rsidRDefault="00C31257" w:rsidP="00C31257">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C31257" w:rsidRPr="006507DA" w:rsidTr="00C31257">
        <w:trPr>
          <w:trHeight w:val="600"/>
        </w:trPr>
        <w:tc>
          <w:tcPr>
            <w:tcW w:w="440" w:type="dxa"/>
            <w:vMerge/>
          </w:tcPr>
          <w:p w:rsidR="00C31257" w:rsidRPr="005E4543" w:rsidRDefault="00C31257" w:rsidP="00C31257">
            <w:pPr>
              <w:rPr>
                <w:rFonts w:eastAsia="Times New Roman" w:cstheme="minorHAnsi"/>
                <w:color w:val="000000"/>
              </w:rPr>
            </w:pPr>
          </w:p>
        </w:tc>
        <w:tc>
          <w:tcPr>
            <w:tcW w:w="3907" w:type="dxa"/>
            <w:hideMark/>
          </w:tcPr>
          <w:p w:rsidR="00C31257" w:rsidRPr="00654244" w:rsidRDefault="00C31257" w:rsidP="00C31257">
            <w:pPr>
              <w:rPr>
                <w:rFonts w:eastAsia="Times New Roman" w:cstheme="minorHAnsi"/>
                <w:b/>
                <w:color w:val="000000"/>
              </w:rPr>
            </w:pPr>
            <w:r w:rsidRPr="00C31257">
              <w:rPr>
                <w:b/>
              </w:rPr>
              <w:t>Community media:  Enabling policies, legislative environments and sustainable measures</w:t>
            </w:r>
          </w:p>
        </w:tc>
        <w:tc>
          <w:tcPr>
            <w:tcW w:w="3040" w:type="dxa"/>
            <w:noWrap/>
            <w:hideMark/>
          </w:tcPr>
          <w:p w:rsidR="00C31257" w:rsidRPr="006507DA" w:rsidRDefault="00C31257" w:rsidP="00C31257">
            <w:pPr>
              <w:rPr>
                <w:rFonts w:eastAsia="Times New Roman" w:cstheme="minorHAnsi"/>
                <w:color w:val="000000"/>
              </w:rPr>
            </w:pPr>
            <w:r>
              <w:rPr>
                <w:rFonts w:eastAsia="Times New Roman" w:cstheme="minorHAnsi"/>
                <w:color w:val="000000"/>
              </w:rPr>
              <w:t>UNESCO CI/FEM</w:t>
            </w:r>
          </w:p>
        </w:tc>
        <w:tc>
          <w:tcPr>
            <w:tcW w:w="1901" w:type="dxa"/>
          </w:tcPr>
          <w:p w:rsidR="00C31257" w:rsidRDefault="00C31257" w:rsidP="00C31257">
            <w:r>
              <w:t>Media Development</w:t>
            </w:r>
          </w:p>
          <w:p w:rsidR="00C31257" w:rsidRPr="006507DA" w:rsidRDefault="00C31257" w:rsidP="00C31257">
            <w:pPr>
              <w:rPr>
                <w:rFonts w:eastAsia="Times New Roman" w:cstheme="minorHAnsi"/>
                <w:color w:val="000000"/>
              </w:rPr>
            </w:pP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C31257" w:rsidRPr="002C5470" w:rsidTr="00C31257">
        <w:trPr>
          <w:trHeight w:val="355"/>
        </w:trPr>
        <w:tc>
          <w:tcPr>
            <w:tcW w:w="440" w:type="dxa"/>
            <w:vMerge/>
          </w:tcPr>
          <w:p w:rsidR="00C31257" w:rsidRPr="005E4543" w:rsidRDefault="00C31257" w:rsidP="00C31257">
            <w:pPr>
              <w:rPr>
                <w:rFonts w:eastAsia="Times New Roman" w:cstheme="minorHAnsi"/>
                <w:color w:val="000000"/>
              </w:rPr>
            </w:pPr>
          </w:p>
        </w:tc>
        <w:tc>
          <w:tcPr>
            <w:tcW w:w="8848" w:type="dxa"/>
            <w:gridSpan w:val="3"/>
          </w:tcPr>
          <w:p w:rsidR="00C31257" w:rsidRPr="002C5470" w:rsidRDefault="00C31257" w:rsidP="00C31257">
            <w:r>
              <w:t>T</w:t>
            </w:r>
            <w:r w:rsidRPr="00C31257">
              <w:t>he</w:t>
            </w:r>
            <w:r>
              <w:t xml:space="preserve"> session aims to present a status quo report on the emerging phenomenon of citizen journalists and citizen reporting via Internet, newspaper and broadcasting, and further explore its impact on promoting freedom of expression, safety of journalists and new forms of journalism in media-converged era.</w:t>
            </w: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C31257" w:rsidRPr="00E54C56"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auto"/>
          </w:tcPr>
          <w:p w:rsidR="00C31257" w:rsidRPr="00E54C56" w:rsidRDefault="00C31257" w:rsidP="00C31257">
            <w:pPr>
              <w:rPr>
                <w:rFonts w:eastAsia="Times New Roman" w:cstheme="minorHAnsi"/>
              </w:rPr>
            </w:pPr>
          </w:p>
        </w:tc>
      </w:tr>
      <w:tr w:rsidR="00C31257" w:rsidRPr="001F790C" w:rsidTr="00C31257">
        <w:trPr>
          <w:trHeight w:val="148"/>
        </w:trPr>
        <w:tc>
          <w:tcPr>
            <w:tcW w:w="440" w:type="dxa"/>
            <w:vMerge/>
          </w:tcPr>
          <w:p w:rsidR="00C31257" w:rsidRPr="005E4543" w:rsidRDefault="00C31257" w:rsidP="00C31257">
            <w:pPr>
              <w:rPr>
                <w:rFonts w:eastAsia="Times New Roman" w:cstheme="minorHAnsi"/>
                <w:color w:val="000000"/>
              </w:rPr>
            </w:pPr>
          </w:p>
        </w:tc>
        <w:tc>
          <w:tcPr>
            <w:tcW w:w="8848" w:type="dxa"/>
            <w:gridSpan w:val="3"/>
            <w:shd w:val="clear" w:color="auto" w:fill="31849B" w:themeFill="accent5" w:themeFillShade="BF"/>
          </w:tcPr>
          <w:p w:rsidR="00C31257" w:rsidRPr="001F790C" w:rsidRDefault="00C31257" w:rsidP="00C31257">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C31257" w:rsidRPr="00DD2049" w:rsidTr="00C31257">
        <w:trPr>
          <w:trHeight w:val="260"/>
        </w:trPr>
        <w:tc>
          <w:tcPr>
            <w:tcW w:w="440" w:type="dxa"/>
            <w:vMerge/>
          </w:tcPr>
          <w:p w:rsidR="00C31257" w:rsidRPr="005E4543" w:rsidRDefault="00C31257" w:rsidP="00C31257">
            <w:pPr>
              <w:rPr>
                <w:rFonts w:eastAsia="Times New Roman" w:cstheme="minorHAnsi"/>
                <w:color w:val="000000"/>
              </w:rPr>
            </w:pPr>
          </w:p>
        </w:tc>
        <w:tc>
          <w:tcPr>
            <w:tcW w:w="8848" w:type="dxa"/>
            <w:gridSpan w:val="3"/>
          </w:tcPr>
          <w:p w:rsidR="00C31257" w:rsidRPr="00DD2049" w:rsidRDefault="00C31257" w:rsidP="00C31257">
            <w:pPr>
              <w:rPr>
                <w:rFonts w:cstheme="minorHAnsi"/>
              </w:rPr>
            </w:pPr>
          </w:p>
        </w:tc>
      </w:tr>
      <w:tr w:rsidR="00211FA2" w:rsidRPr="002042B3" w:rsidTr="00211FA2">
        <w:trPr>
          <w:trHeight w:val="50"/>
        </w:trPr>
        <w:tc>
          <w:tcPr>
            <w:tcW w:w="9288" w:type="dxa"/>
            <w:gridSpan w:val="4"/>
            <w:shd w:val="clear" w:color="auto" w:fill="auto"/>
          </w:tcPr>
          <w:p w:rsidR="00211FA2" w:rsidRPr="002042B3" w:rsidRDefault="00211FA2" w:rsidP="00211FA2">
            <w:pPr>
              <w:rPr>
                <w:rFonts w:eastAsia="Times New Roman" w:cstheme="minorHAnsi"/>
                <w:b/>
                <w:color w:val="FFFFFF" w:themeColor="background1"/>
                <w:sz w:val="6"/>
                <w:szCs w:val="6"/>
              </w:rPr>
            </w:pPr>
          </w:p>
        </w:tc>
      </w:tr>
      <w:tr w:rsidR="00211FA2" w:rsidRPr="00D6070A" w:rsidTr="00211FA2">
        <w:trPr>
          <w:trHeight w:val="166"/>
        </w:trPr>
        <w:tc>
          <w:tcPr>
            <w:tcW w:w="440" w:type="dxa"/>
            <w:vMerge w:val="restart"/>
            <w:shd w:val="clear" w:color="auto" w:fill="31849B" w:themeFill="accent5" w:themeFillShade="BF"/>
          </w:tcPr>
          <w:p w:rsidR="00211FA2" w:rsidRPr="00BF0324" w:rsidRDefault="00622B0A" w:rsidP="00211FA2">
            <w:pPr>
              <w:rPr>
                <w:rFonts w:eastAsia="Times New Roman" w:cstheme="minorHAnsi"/>
                <w:color w:val="FFFFFF" w:themeColor="background1"/>
              </w:rPr>
            </w:pPr>
            <w:r>
              <w:rPr>
                <w:rFonts w:eastAsia="Times New Roman" w:cstheme="minorHAnsi"/>
                <w:color w:val="FFFFFF" w:themeColor="background1"/>
              </w:rPr>
              <w:t>33</w:t>
            </w:r>
          </w:p>
        </w:tc>
        <w:tc>
          <w:tcPr>
            <w:tcW w:w="3907" w:type="dxa"/>
            <w:shd w:val="clear" w:color="auto" w:fill="31849B" w:themeFill="accent5" w:themeFillShade="BF"/>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11FA2" w:rsidRPr="006507DA" w:rsidTr="00211FA2">
        <w:trPr>
          <w:trHeight w:val="600"/>
        </w:trPr>
        <w:tc>
          <w:tcPr>
            <w:tcW w:w="440" w:type="dxa"/>
            <w:vMerge/>
          </w:tcPr>
          <w:p w:rsidR="00211FA2" w:rsidRPr="005E4543" w:rsidRDefault="00211FA2" w:rsidP="00211FA2">
            <w:pPr>
              <w:rPr>
                <w:rFonts w:eastAsia="Times New Roman" w:cstheme="minorHAnsi"/>
                <w:color w:val="000000"/>
              </w:rPr>
            </w:pPr>
          </w:p>
        </w:tc>
        <w:tc>
          <w:tcPr>
            <w:tcW w:w="3907" w:type="dxa"/>
            <w:hideMark/>
          </w:tcPr>
          <w:p w:rsidR="00211FA2" w:rsidRPr="00654244" w:rsidRDefault="00211FA2" w:rsidP="00211FA2">
            <w:pPr>
              <w:rPr>
                <w:rFonts w:eastAsia="Times New Roman" w:cstheme="minorHAnsi"/>
                <w:b/>
                <w:color w:val="000000"/>
              </w:rPr>
            </w:pPr>
            <w:r w:rsidRPr="00211FA2">
              <w:rPr>
                <w:b/>
              </w:rPr>
              <w:t>Ethical Challenges In the Open Information Society</w:t>
            </w:r>
          </w:p>
        </w:tc>
        <w:tc>
          <w:tcPr>
            <w:tcW w:w="3040" w:type="dxa"/>
            <w:noWrap/>
            <w:hideMark/>
          </w:tcPr>
          <w:p w:rsidR="00211FA2" w:rsidRPr="006507DA" w:rsidRDefault="00211FA2" w:rsidP="00211FA2">
            <w:pPr>
              <w:rPr>
                <w:rFonts w:eastAsia="Times New Roman" w:cstheme="minorHAnsi"/>
                <w:color w:val="000000"/>
              </w:rPr>
            </w:pPr>
            <w:r w:rsidRPr="00211FA2">
              <w:rPr>
                <w:rFonts w:eastAsia="Times New Roman" w:cstheme="minorHAnsi"/>
                <w:color w:val="000000"/>
              </w:rPr>
              <w:t>Ethical Journalism Network</w:t>
            </w:r>
          </w:p>
        </w:tc>
        <w:tc>
          <w:tcPr>
            <w:tcW w:w="1901" w:type="dxa"/>
          </w:tcPr>
          <w:p w:rsidR="00211FA2" w:rsidRDefault="00211FA2" w:rsidP="00211FA2">
            <w:r>
              <w:t>Journalism</w:t>
            </w:r>
          </w:p>
          <w:p w:rsidR="00211FA2" w:rsidRDefault="00211FA2" w:rsidP="00211FA2">
            <w:pPr>
              <w:rPr>
                <w:rFonts w:eastAsia="Times New Roman" w:cstheme="minorHAnsi"/>
                <w:color w:val="000000"/>
              </w:rPr>
            </w:pPr>
            <w:r>
              <w:rPr>
                <w:rFonts w:eastAsia="Times New Roman" w:cstheme="minorHAnsi"/>
                <w:color w:val="000000"/>
              </w:rPr>
              <w:t>Internet</w:t>
            </w:r>
          </w:p>
          <w:p w:rsidR="00211FA2" w:rsidRPr="006507DA" w:rsidRDefault="00211FA2" w:rsidP="00211FA2">
            <w:pPr>
              <w:rPr>
                <w:rFonts w:eastAsia="Times New Roman" w:cstheme="minorHAnsi"/>
                <w:color w:val="000000"/>
              </w:rPr>
            </w:pPr>
            <w:r>
              <w:rPr>
                <w:rFonts w:eastAsia="Times New Roman" w:cstheme="minorHAnsi"/>
                <w:color w:val="000000"/>
              </w:rPr>
              <w:t>Code of conduct</w:t>
            </w: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11FA2" w:rsidRPr="002C5470" w:rsidTr="00211FA2">
        <w:trPr>
          <w:trHeight w:val="355"/>
        </w:trPr>
        <w:tc>
          <w:tcPr>
            <w:tcW w:w="440" w:type="dxa"/>
            <w:vMerge/>
          </w:tcPr>
          <w:p w:rsidR="00211FA2" w:rsidRPr="005E4543" w:rsidRDefault="00211FA2" w:rsidP="00211FA2">
            <w:pPr>
              <w:rPr>
                <w:rFonts w:eastAsia="Times New Roman" w:cstheme="minorHAnsi"/>
                <w:color w:val="000000"/>
              </w:rPr>
            </w:pPr>
          </w:p>
        </w:tc>
        <w:tc>
          <w:tcPr>
            <w:tcW w:w="8848" w:type="dxa"/>
            <w:gridSpan w:val="3"/>
          </w:tcPr>
          <w:p w:rsidR="00211FA2" w:rsidRPr="002C5470" w:rsidRDefault="00211FA2" w:rsidP="00211FA2">
            <w:r w:rsidRPr="00211FA2">
              <w:t>This session will discuss if the internet and new cultural values in the world of information are eroding commitment to professionalism in journalism.</w:t>
            </w:r>
            <w:r>
              <w:t xml:space="preserve"> </w:t>
            </w:r>
            <w:r w:rsidRPr="00211FA2">
              <w:t xml:space="preserve">Can responsibility and tolerance be made core values of online communications in the public information space, particularly in an age when hate-speech and intolerance are on the march? Is that desirable, and if so, how will it be achieved?     </w:t>
            </w: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11FA2" w:rsidRPr="00E54C56"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auto"/>
          </w:tcPr>
          <w:p w:rsidR="00211FA2" w:rsidRPr="00E54C56" w:rsidRDefault="00211FA2" w:rsidP="00211FA2">
            <w:pPr>
              <w:rPr>
                <w:rFonts w:eastAsia="Times New Roman" w:cstheme="minorHAnsi"/>
              </w:rPr>
            </w:pP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11FA2" w:rsidRPr="00DD2049" w:rsidTr="00211FA2">
        <w:trPr>
          <w:trHeight w:val="260"/>
        </w:trPr>
        <w:tc>
          <w:tcPr>
            <w:tcW w:w="440" w:type="dxa"/>
            <w:vMerge/>
          </w:tcPr>
          <w:p w:rsidR="00211FA2" w:rsidRPr="005E4543" w:rsidRDefault="00211FA2" w:rsidP="00211FA2">
            <w:pPr>
              <w:rPr>
                <w:rFonts w:eastAsia="Times New Roman" w:cstheme="minorHAnsi"/>
                <w:color w:val="000000"/>
              </w:rPr>
            </w:pPr>
          </w:p>
        </w:tc>
        <w:tc>
          <w:tcPr>
            <w:tcW w:w="8848" w:type="dxa"/>
            <w:gridSpan w:val="3"/>
          </w:tcPr>
          <w:p w:rsidR="00211FA2" w:rsidRPr="00211FA2" w:rsidRDefault="00211FA2" w:rsidP="00211FA2">
            <w:pPr>
              <w:rPr>
                <w:rFonts w:cstheme="minorHAnsi"/>
              </w:rPr>
            </w:pPr>
            <w:r w:rsidRPr="00211FA2">
              <w:rPr>
                <w:rFonts w:cstheme="minorHAnsi"/>
              </w:rPr>
              <w:t>Chris Elliot, Readers’ Editor, The Guardian (UK)</w:t>
            </w:r>
          </w:p>
          <w:p w:rsidR="00211FA2" w:rsidRPr="00211FA2" w:rsidRDefault="00211FA2" w:rsidP="00211FA2">
            <w:pPr>
              <w:rPr>
                <w:rFonts w:cstheme="minorHAnsi"/>
              </w:rPr>
            </w:pPr>
            <w:r w:rsidRPr="00211FA2">
              <w:rPr>
                <w:rFonts w:cstheme="minorHAnsi"/>
              </w:rPr>
              <w:t>Corina Cepoi, Independent Media Centre (Moldova)</w:t>
            </w:r>
          </w:p>
          <w:p w:rsidR="00211FA2" w:rsidRPr="00211FA2" w:rsidRDefault="00211FA2" w:rsidP="00211FA2">
            <w:pPr>
              <w:rPr>
                <w:rFonts w:cstheme="minorHAnsi"/>
              </w:rPr>
            </w:pPr>
            <w:r w:rsidRPr="00211FA2">
              <w:rPr>
                <w:rFonts w:cstheme="minorHAnsi"/>
              </w:rPr>
              <w:t>A. S. Paneerselvan, Director, Panos South Asia (Readers’ Editor, the Hindu) (India)</w:t>
            </w:r>
          </w:p>
          <w:p w:rsidR="00211FA2" w:rsidRPr="00DD2049" w:rsidRDefault="00211FA2" w:rsidP="00211FA2">
            <w:pPr>
              <w:rPr>
                <w:rFonts w:cstheme="minorHAnsi"/>
              </w:rPr>
            </w:pPr>
            <w:r w:rsidRPr="00211FA2">
              <w:rPr>
                <w:rFonts w:cstheme="minorHAnsi"/>
              </w:rPr>
              <w:t>Jane Macdonald, President Online News Association (US)</w:t>
            </w:r>
          </w:p>
        </w:tc>
      </w:tr>
      <w:tr w:rsidR="00211FA2" w:rsidRPr="002042B3" w:rsidTr="00211FA2">
        <w:trPr>
          <w:trHeight w:val="50"/>
        </w:trPr>
        <w:tc>
          <w:tcPr>
            <w:tcW w:w="9288" w:type="dxa"/>
            <w:gridSpan w:val="4"/>
            <w:shd w:val="clear" w:color="auto" w:fill="auto"/>
          </w:tcPr>
          <w:p w:rsidR="00211FA2" w:rsidRPr="002042B3" w:rsidRDefault="00211FA2" w:rsidP="00211FA2">
            <w:pPr>
              <w:rPr>
                <w:rFonts w:eastAsia="Times New Roman" w:cstheme="minorHAnsi"/>
                <w:b/>
                <w:color w:val="FFFFFF" w:themeColor="background1"/>
                <w:sz w:val="6"/>
                <w:szCs w:val="6"/>
              </w:rPr>
            </w:pPr>
          </w:p>
        </w:tc>
      </w:tr>
      <w:tr w:rsidR="00211FA2" w:rsidRPr="00D6070A" w:rsidTr="00211FA2">
        <w:trPr>
          <w:trHeight w:val="166"/>
        </w:trPr>
        <w:tc>
          <w:tcPr>
            <w:tcW w:w="440" w:type="dxa"/>
            <w:vMerge w:val="restart"/>
            <w:shd w:val="clear" w:color="auto" w:fill="31849B" w:themeFill="accent5" w:themeFillShade="BF"/>
          </w:tcPr>
          <w:p w:rsidR="00211FA2" w:rsidRPr="00BF0324" w:rsidRDefault="00622B0A" w:rsidP="00211FA2">
            <w:pPr>
              <w:rPr>
                <w:rFonts w:eastAsia="Times New Roman" w:cstheme="minorHAnsi"/>
                <w:color w:val="FFFFFF" w:themeColor="background1"/>
              </w:rPr>
            </w:pPr>
            <w:r>
              <w:rPr>
                <w:rFonts w:eastAsia="Times New Roman" w:cstheme="minorHAnsi"/>
                <w:color w:val="FFFFFF" w:themeColor="background1"/>
              </w:rPr>
              <w:t>34</w:t>
            </w:r>
          </w:p>
        </w:tc>
        <w:tc>
          <w:tcPr>
            <w:tcW w:w="3907" w:type="dxa"/>
            <w:shd w:val="clear" w:color="auto" w:fill="31849B" w:themeFill="accent5" w:themeFillShade="BF"/>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11FA2" w:rsidRPr="00D6070A" w:rsidRDefault="00211FA2" w:rsidP="00211FA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11FA2" w:rsidRPr="006507DA" w:rsidTr="00211FA2">
        <w:trPr>
          <w:trHeight w:val="600"/>
        </w:trPr>
        <w:tc>
          <w:tcPr>
            <w:tcW w:w="440" w:type="dxa"/>
            <w:vMerge/>
          </w:tcPr>
          <w:p w:rsidR="00211FA2" w:rsidRPr="005E4543" w:rsidRDefault="00211FA2" w:rsidP="00211FA2">
            <w:pPr>
              <w:rPr>
                <w:rFonts w:eastAsia="Times New Roman" w:cstheme="minorHAnsi"/>
                <w:color w:val="000000"/>
              </w:rPr>
            </w:pPr>
          </w:p>
        </w:tc>
        <w:tc>
          <w:tcPr>
            <w:tcW w:w="3907" w:type="dxa"/>
            <w:hideMark/>
          </w:tcPr>
          <w:p w:rsidR="00211FA2" w:rsidRPr="00654244" w:rsidRDefault="00211FA2" w:rsidP="00211FA2">
            <w:pPr>
              <w:rPr>
                <w:rFonts w:eastAsia="Times New Roman" w:cstheme="minorHAnsi"/>
                <w:b/>
                <w:color w:val="000000"/>
              </w:rPr>
            </w:pPr>
            <w:r w:rsidRPr="00211FA2">
              <w:rPr>
                <w:b/>
              </w:rPr>
              <w:t>Avoiding e-waste: Sustainable life-cycle management of ICT equipment</w:t>
            </w:r>
          </w:p>
        </w:tc>
        <w:tc>
          <w:tcPr>
            <w:tcW w:w="3040" w:type="dxa"/>
            <w:noWrap/>
            <w:hideMark/>
          </w:tcPr>
          <w:p w:rsidR="00211FA2" w:rsidRPr="006507DA" w:rsidRDefault="00211FA2" w:rsidP="00211FA2">
            <w:pPr>
              <w:rPr>
                <w:rFonts w:eastAsia="Times New Roman" w:cstheme="minorHAnsi"/>
                <w:color w:val="000000"/>
              </w:rPr>
            </w:pPr>
            <w:r>
              <w:rPr>
                <w:rFonts w:eastAsia="Times New Roman" w:cstheme="minorHAnsi"/>
                <w:color w:val="000000"/>
              </w:rPr>
              <w:t>UNEP</w:t>
            </w:r>
          </w:p>
        </w:tc>
        <w:tc>
          <w:tcPr>
            <w:tcW w:w="1901" w:type="dxa"/>
          </w:tcPr>
          <w:p w:rsidR="00211FA2" w:rsidRPr="006507DA" w:rsidRDefault="00211FA2" w:rsidP="00211FA2">
            <w:pPr>
              <w:rPr>
                <w:rFonts w:eastAsia="Times New Roman" w:cstheme="minorHAnsi"/>
                <w:color w:val="000000"/>
              </w:rPr>
            </w:pPr>
            <w:r>
              <w:t>E-waste</w:t>
            </w: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11FA2" w:rsidRPr="002C5470" w:rsidTr="00211FA2">
        <w:trPr>
          <w:trHeight w:val="355"/>
        </w:trPr>
        <w:tc>
          <w:tcPr>
            <w:tcW w:w="440" w:type="dxa"/>
            <w:vMerge/>
          </w:tcPr>
          <w:p w:rsidR="00211FA2" w:rsidRPr="005E4543" w:rsidRDefault="00211FA2" w:rsidP="00211FA2">
            <w:pPr>
              <w:rPr>
                <w:rFonts w:eastAsia="Times New Roman" w:cstheme="minorHAnsi"/>
                <w:color w:val="000000"/>
              </w:rPr>
            </w:pPr>
          </w:p>
        </w:tc>
        <w:tc>
          <w:tcPr>
            <w:tcW w:w="8848" w:type="dxa"/>
            <w:gridSpan w:val="3"/>
          </w:tcPr>
          <w:p w:rsidR="00211FA2" w:rsidRPr="002C5470" w:rsidRDefault="00211FA2" w:rsidP="00211FA2">
            <w:r w:rsidRPr="00211FA2">
              <w:t>This session provides an overview of best standardization practices and policies on the life-cycle approach including sustainability aspects and environmentally sound management of used and end-of-life Information and Communication Technologies (ICT) equipment.</w:t>
            </w:r>
            <w:r>
              <w:t xml:space="preserve"> </w:t>
            </w: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11FA2" w:rsidRPr="00E54C56"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auto"/>
          </w:tcPr>
          <w:p w:rsidR="00211FA2" w:rsidRPr="00211FA2" w:rsidRDefault="00211FA2" w:rsidP="00211FA2">
            <w:pPr>
              <w:rPr>
                <w:rFonts w:eastAsia="Times New Roman" w:cstheme="minorHAnsi"/>
                <w:lang w:val="en-GB"/>
              </w:rPr>
            </w:pPr>
            <w:r w:rsidRPr="00211FA2">
              <w:rPr>
                <w:rFonts w:eastAsia="Times New Roman" w:cstheme="minorHAnsi"/>
                <w:lang w:val="en-GB"/>
              </w:rPr>
              <w:t>Post-2015 recommendations that will feed into the 2015 UNGA review to discuss the possible Action Plan for the new Information/Knowledge Society will include a life-cycle and sustainability vision for application of ICT equipment with</w:t>
            </w:r>
            <w:r>
              <w:rPr>
                <w:rFonts w:eastAsia="Times New Roman" w:cstheme="minorHAnsi"/>
                <w:lang w:val="en-GB"/>
              </w:rPr>
              <w:t>out</w:t>
            </w:r>
            <w:r w:rsidRPr="00211FA2">
              <w:rPr>
                <w:rFonts w:eastAsia="Times New Roman" w:cstheme="minorHAnsi"/>
                <w:lang w:val="en-GB"/>
              </w:rPr>
              <w:t xml:space="preserve"> negative effects on health and environment.</w:t>
            </w:r>
          </w:p>
        </w:tc>
      </w:tr>
      <w:tr w:rsidR="00211FA2" w:rsidRPr="001F790C" w:rsidTr="00211FA2">
        <w:trPr>
          <w:trHeight w:val="148"/>
        </w:trPr>
        <w:tc>
          <w:tcPr>
            <w:tcW w:w="440" w:type="dxa"/>
            <w:vMerge/>
          </w:tcPr>
          <w:p w:rsidR="00211FA2" w:rsidRPr="005E4543" w:rsidRDefault="00211FA2" w:rsidP="00211FA2">
            <w:pPr>
              <w:rPr>
                <w:rFonts w:eastAsia="Times New Roman" w:cstheme="minorHAnsi"/>
                <w:color w:val="000000"/>
              </w:rPr>
            </w:pPr>
          </w:p>
        </w:tc>
        <w:tc>
          <w:tcPr>
            <w:tcW w:w="8848" w:type="dxa"/>
            <w:gridSpan w:val="3"/>
            <w:shd w:val="clear" w:color="auto" w:fill="31849B" w:themeFill="accent5" w:themeFillShade="BF"/>
          </w:tcPr>
          <w:p w:rsidR="00211FA2" w:rsidRPr="001F790C" w:rsidRDefault="00211FA2" w:rsidP="00211FA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11FA2" w:rsidRPr="00DD2049" w:rsidTr="00211FA2">
        <w:trPr>
          <w:trHeight w:val="260"/>
        </w:trPr>
        <w:tc>
          <w:tcPr>
            <w:tcW w:w="440" w:type="dxa"/>
            <w:vMerge/>
          </w:tcPr>
          <w:p w:rsidR="00211FA2" w:rsidRPr="005E4543" w:rsidRDefault="00211FA2" w:rsidP="00211FA2">
            <w:pPr>
              <w:rPr>
                <w:rFonts w:eastAsia="Times New Roman" w:cstheme="minorHAnsi"/>
                <w:color w:val="000000"/>
              </w:rPr>
            </w:pPr>
          </w:p>
        </w:tc>
        <w:tc>
          <w:tcPr>
            <w:tcW w:w="8848" w:type="dxa"/>
            <w:gridSpan w:val="3"/>
          </w:tcPr>
          <w:p w:rsidR="000F307F" w:rsidRPr="000F307F" w:rsidRDefault="000F307F" w:rsidP="000F307F">
            <w:pPr>
              <w:rPr>
                <w:rFonts w:cstheme="minorHAnsi"/>
              </w:rPr>
            </w:pPr>
            <w:r w:rsidRPr="000F307F">
              <w:rPr>
                <w:rFonts w:cstheme="minorHAnsi"/>
              </w:rPr>
              <w:t>- Ms Cristina Bueti, Advisor, International Telecommunication Un</w:t>
            </w:r>
            <w:r>
              <w:rPr>
                <w:rFonts w:cstheme="minorHAnsi"/>
              </w:rPr>
              <w:t>ion, international organization</w:t>
            </w:r>
          </w:p>
          <w:p w:rsidR="000F307F" w:rsidRPr="000F307F" w:rsidRDefault="000F307F" w:rsidP="000F307F">
            <w:pPr>
              <w:rPr>
                <w:rFonts w:cstheme="minorHAnsi"/>
              </w:rPr>
            </w:pPr>
            <w:r w:rsidRPr="000F307F">
              <w:rPr>
                <w:rFonts w:cstheme="minorHAnsi"/>
              </w:rPr>
              <w:t>- Ms Sonia Valdivia, Programme Officer, Sustainable Consumption and Production, UNEP, international organizatio</w:t>
            </w:r>
            <w:r>
              <w:rPr>
                <w:rFonts w:cstheme="minorHAnsi"/>
              </w:rPr>
              <w:t>n</w:t>
            </w:r>
          </w:p>
          <w:p w:rsidR="000F307F" w:rsidRPr="000F307F" w:rsidRDefault="000F307F" w:rsidP="000F307F">
            <w:pPr>
              <w:rPr>
                <w:rFonts w:cstheme="minorHAnsi"/>
              </w:rPr>
            </w:pPr>
            <w:r w:rsidRPr="000F307F">
              <w:rPr>
                <w:rFonts w:cstheme="minorHAnsi"/>
              </w:rPr>
              <w:t>- Mr Matthias Kern, Senior Programme Officer, Secretariat of the Basel, Rotterdam and Stockholm Conventi</w:t>
            </w:r>
            <w:r>
              <w:rPr>
                <w:rFonts w:cstheme="minorHAnsi"/>
              </w:rPr>
              <w:t>ons, international organization</w:t>
            </w:r>
          </w:p>
          <w:p w:rsidR="000F307F" w:rsidRPr="000F307F" w:rsidRDefault="000F307F" w:rsidP="000F307F">
            <w:pPr>
              <w:rPr>
                <w:rFonts w:cstheme="minorHAnsi"/>
              </w:rPr>
            </w:pPr>
            <w:r w:rsidRPr="000F307F">
              <w:rPr>
                <w:rFonts w:cstheme="minorHAnsi"/>
              </w:rPr>
              <w:t>- Mr Smail Alhilali, Programme Officer, United National Industrial Development Organization, in</w:t>
            </w:r>
            <w:r>
              <w:rPr>
                <w:rFonts w:cstheme="minorHAnsi"/>
              </w:rPr>
              <w:t>ternational organization (tbc)*</w:t>
            </w:r>
          </w:p>
          <w:p w:rsidR="000F307F" w:rsidRPr="000F307F" w:rsidRDefault="000F307F" w:rsidP="000F307F">
            <w:pPr>
              <w:rPr>
                <w:rFonts w:cstheme="minorHAnsi"/>
              </w:rPr>
            </w:pPr>
            <w:r w:rsidRPr="000F307F">
              <w:rPr>
                <w:rFonts w:cstheme="minorHAnsi"/>
              </w:rPr>
              <w:t>- Mr Flavio Cuccietti, Senior Project Manager, Teleco</w:t>
            </w:r>
            <w:r>
              <w:rPr>
                <w:rFonts w:cstheme="minorHAnsi"/>
              </w:rPr>
              <w:t>m Italia, private sector (tbc)*</w:t>
            </w:r>
          </w:p>
          <w:p w:rsidR="000F307F" w:rsidRPr="000F307F" w:rsidRDefault="000F307F" w:rsidP="000F307F">
            <w:pPr>
              <w:rPr>
                <w:rFonts w:cstheme="minorHAnsi"/>
              </w:rPr>
            </w:pPr>
            <w:r w:rsidRPr="000F307F">
              <w:rPr>
                <w:rFonts w:cstheme="minorHAnsi"/>
              </w:rPr>
              <w:t>- Mr Herve Guilcher, Environmental Director, Hewlett</w:t>
            </w:r>
            <w:r>
              <w:rPr>
                <w:rFonts w:cstheme="minorHAnsi"/>
              </w:rPr>
              <w:t xml:space="preserve"> Packard, private sector (tbc)*</w:t>
            </w:r>
          </w:p>
          <w:p w:rsidR="000F307F" w:rsidRPr="000F307F" w:rsidRDefault="000F307F" w:rsidP="000F307F">
            <w:pPr>
              <w:rPr>
                <w:rFonts w:cstheme="minorHAnsi"/>
              </w:rPr>
            </w:pPr>
            <w:r w:rsidRPr="000F307F">
              <w:rPr>
                <w:rFonts w:cstheme="minorHAnsi"/>
              </w:rPr>
              <w:t>- Ms. Nevine Tewfik, Ministry of Communication and Information Technology (</w:t>
            </w:r>
            <w:r>
              <w:rPr>
                <w:rFonts w:cstheme="minorHAnsi"/>
              </w:rPr>
              <w:t>MCIT), Egypt, government (tbc)*</w:t>
            </w:r>
          </w:p>
          <w:p w:rsidR="000F307F" w:rsidRPr="000F307F" w:rsidRDefault="000F307F" w:rsidP="000F307F">
            <w:pPr>
              <w:rPr>
                <w:rFonts w:cstheme="minorHAnsi"/>
              </w:rPr>
            </w:pPr>
            <w:r w:rsidRPr="000F307F">
              <w:rPr>
                <w:rFonts w:cstheme="minorHAnsi"/>
              </w:rPr>
              <w:t>- Mr Carlos Arango, National Cleaner Pro</w:t>
            </w:r>
            <w:r>
              <w:rPr>
                <w:rFonts w:cstheme="minorHAnsi"/>
              </w:rPr>
              <w:t>duction Centre, Colombia (tbc)*</w:t>
            </w:r>
          </w:p>
          <w:p w:rsidR="00211FA2" w:rsidRPr="00DD2049" w:rsidRDefault="000F307F" w:rsidP="000F307F">
            <w:pPr>
              <w:rPr>
                <w:rFonts w:cstheme="minorHAnsi"/>
              </w:rPr>
            </w:pPr>
            <w:r w:rsidRPr="000F307F">
              <w:rPr>
                <w:rFonts w:cstheme="minorHAnsi"/>
              </w:rPr>
              <w:t>* (tbc): to be confirmed</w:t>
            </w:r>
          </w:p>
        </w:tc>
      </w:tr>
      <w:tr w:rsidR="007F0213" w:rsidRPr="002042B3" w:rsidTr="007F0213">
        <w:trPr>
          <w:trHeight w:val="50"/>
        </w:trPr>
        <w:tc>
          <w:tcPr>
            <w:tcW w:w="9288" w:type="dxa"/>
            <w:gridSpan w:val="4"/>
            <w:shd w:val="clear" w:color="auto" w:fill="auto"/>
          </w:tcPr>
          <w:p w:rsidR="007F0213" w:rsidRPr="002042B3" w:rsidRDefault="007F0213" w:rsidP="007F0213">
            <w:pPr>
              <w:rPr>
                <w:rFonts w:eastAsia="Times New Roman" w:cstheme="minorHAnsi"/>
                <w:b/>
                <w:color w:val="FFFFFF" w:themeColor="background1"/>
                <w:sz w:val="6"/>
                <w:szCs w:val="6"/>
              </w:rPr>
            </w:pPr>
          </w:p>
        </w:tc>
      </w:tr>
      <w:tr w:rsidR="007F0213" w:rsidRPr="00D6070A" w:rsidTr="007F0213">
        <w:trPr>
          <w:trHeight w:val="166"/>
        </w:trPr>
        <w:tc>
          <w:tcPr>
            <w:tcW w:w="440" w:type="dxa"/>
            <w:vMerge w:val="restart"/>
            <w:shd w:val="clear" w:color="auto" w:fill="31849B" w:themeFill="accent5" w:themeFillShade="BF"/>
          </w:tcPr>
          <w:p w:rsidR="007F0213" w:rsidRPr="00BF0324" w:rsidRDefault="00622B0A" w:rsidP="007F0213">
            <w:pPr>
              <w:rPr>
                <w:rFonts w:eastAsia="Times New Roman" w:cstheme="minorHAnsi"/>
                <w:color w:val="FFFFFF" w:themeColor="background1"/>
              </w:rPr>
            </w:pPr>
            <w:r>
              <w:rPr>
                <w:rFonts w:eastAsia="Times New Roman" w:cstheme="minorHAnsi"/>
                <w:color w:val="FFFFFF" w:themeColor="background1"/>
              </w:rPr>
              <w:t>35</w:t>
            </w:r>
          </w:p>
        </w:tc>
        <w:tc>
          <w:tcPr>
            <w:tcW w:w="3907"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0213" w:rsidRPr="006507DA" w:rsidTr="007F0213">
        <w:trPr>
          <w:trHeight w:val="600"/>
        </w:trPr>
        <w:tc>
          <w:tcPr>
            <w:tcW w:w="440" w:type="dxa"/>
            <w:vMerge/>
          </w:tcPr>
          <w:p w:rsidR="007F0213" w:rsidRPr="005E4543" w:rsidRDefault="007F0213" w:rsidP="007F0213">
            <w:pPr>
              <w:rPr>
                <w:rFonts w:eastAsia="Times New Roman" w:cstheme="minorHAnsi"/>
                <w:color w:val="000000"/>
              </w:rPr>
            </w:pPr>
          </w:p>
        </w:tc>
        <w:tc>
          <w:tcPr>
            <w:tcW w:w="3907" w:type="dxa"/>
            <w:hideMark/>
          </w:tcPr>
          <w:p w:rsidR="007F0213" w:rsidRPr="00654244" w:rsidRDefault="007F0213" w:rsidP="007F0213">
            <w:pPr>
              <w:rPr>
                <w:rFonts w:eastAsia="Times New Roman" w:cstheme="minorHAnsi"/>
                <w:b/>
                <w:color w:val="000000"/>
              </w:rPr>
            </w:pPr>
            <w:r w:rsidRPr="007F0213">
              <w:rPr>
                <w:b/>
              </w:rPr>
              <w:t>Critical Social Sciences in the Digital Age</w:t>
            </w:r>
          </w:p>
        </w:tc>
        <w:tc>
          <w:tcPr>
            <w:tcW w:w="3040" w:type="dxa"/>
            <w:noWrap/>
            <w:hideMark/>
          </w:tcPr>
          <w:p w:rsidR="007F0213" w:rsidRPr="006507DA" w:rsidRDefault="007F0213" w:rsidP="007F0213">
            <w:pPr>
              <w:rPr>
                <w:rFonts w:eastAsia="Times New Roman" w:cstheme="minorHAnsi"/>
                <w:color w:val="000000"/>
              </w:rPr>
            </w:pPr>
            <w:r w:rsidRPr="008968B0">
              <w:rPr>
                <w:rFonts w:eastAsia="Times New Roman" w:cstheme="minorHAnsi"/>
                <w:color w:val="000000"/>
              </w:rPr>
              <w:t>International Social Science Council (ISSC)</w:t>
            </w:r>
          </w:p>
        </w:tc>
        <w:tc>
          <w:tcPr>
            <w:tcW w:w="1901" w:type="dxa"/>
          </w:tcPr>
          <w:p w:rsidR="007F0213" w:rsidRDefault="007F0213" w:rsidP="007F0213">
            <w:r>
              <w:t>Ethics</w:t>
            </w:r>
          </w:p>
          <w:p w:rsidR="007F0213" w:rsidRPr="006507DA" w:rsidRDefault="007F0213" w:rsidP="007F0213">
            <w:pPr>
              <w:rPr>
                <w:rFonts w:eastAsia="Times New Roman" w:cstheme="minorHAnsi"/>
                <w:color w:val="000000"/>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0213" w:rsidRPr="002C5470" w:rsidTr="007F0213">
        <w:trPr>
          <w:trHeight w:val="355"/>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2C5470" w:rsidRDefault="007F0213" w:rsidP="007F0213">
            <w:r w:rsidRPr="007F0213">
              <w:t>The widespread diffusion of digital technologies is affecting not only what social scientists study but also how they do so and how they share the results of their work. In this session, we will explore new developments in digital scholarship in the social sciences from these two perspectives.</w:t>
            </w: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0213" w:rsidRPr="00211FA2"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auto"/>
          </w:tcPr>
          <w:p w:rsidR="007F0213" w:rsidRPr="00211FA2" w:rsidRDefault="007F0213" w:rsidP="007F0213">
            <w:pPr>
              <w:rPr>
                <w:rFonts w:eastAsia="Times New Roman" w:cstheme="minorHAnsi"/>
                <w:lang w:val="en-GB"/>
              </w:rPr>
            </w:pPr>
            <w:r>
              <w:rPr>
                <w:rFonts w:eastAsia="Times New Roman" w:cstheme="minorHAnsi"/>
              </w:rPr>
              <w:t>R</w:t>
            </w:r>
            <w:r w:rsidRPr="007F0213">
              <w:rPr>
                <w:rFonts w:eastAsia="Times New Roman" w:cstheme="minorHAnsi"/>
                <w:lang w:val="en-GB"/>
              </w:rPr>
              <w:t>aise awareness of the issues, showcase the contributions of the social sciences, and raise awareness of the World Social Science Forum on the theme of ‘social transformations in digital age’ to be held in October 2013 (http://www.wssf2013.org)</w:t>
            </w: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0213" w:rsidRPr="00DD2049" w:rsidTr="007F0213">
        <w:trPr>
          <w:trHeight w:val="260"/>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7F0213" w:rsidRDefault="007F0213" w:rsidP="007F0213">
            <w:pPr>
              <w:rPr>
                <w:rFonts w:cstheme="minorHAnsi"/>
              </w:rPr>
            </w:pPr>
            <w:r w:rsidRPr="007F0213">
              <w:rPr>
                <w:rFonts w:cstheme="minorHAnsi"/>
              </w:rPr>
              <w:t>Dominique Babini: Latin American Council of Social Sciences (CLACSO)Nazli Choucri, Professor, Political Science, MIT, USA, http://web.mit.edu/polisci/www/</w:t>
            </w:r>
          </w:p>
          <w:p w:rsidR="007F0213" w:rsidRPr="007F0213" w:rsidRDefault="007F0213" w:rsidP="007F0213">
            <w:pPr>
              <w:rPr>
                <w:rFonts w:cstheme="minorHAnsi"/>
              </w:rPr>
            </w:pPr>
            <w:r w:rsidRPr="007F0213">
              <w:rPr>
                <w:rFonts w:cstheme="minorHAnsi"/>
              </w:rPr>
              <w:t xml:space="preserve">Christina von Furstenberg,  Senior Programme Specialist, UNESCO </w:t>
            </w:r>
          </w:p>
          <w:p w:rsidR="007F0213" w:rsidRPr="007F0213" w:rsidRDefault="007F0213" w:rsidP="007F0213">
            <w:pPr>
              <w:rPr>
                <w:rFonts w:cstheme="minorHAnsi"/>
              </w:rPr>
            </w:pPr>
            <w:r w:rsidRPr="007F0213">
              <w:rPr>
                <w:rFonts w:cstheme="minorHAnsi"/>
              </w:rPr>
              <w:t xml:space="preserve">Sally Wyatt, Professor, eHumanities Group, Royal Netherlands Academy of Arts &amp; Social Sciences, Netherlands, http://ehumanities.nl </w:t>
            </w:r>
          </w:p>
          <w:p w:rsidR="007F0213" w:rsidRPr="00DD2049" w:rsidRDefault="007F0213" w:rsidP="007F0213">
            <w:pPr>
              <w:rPr>
                <w:rFonts w:cstheme="minorHAnsi"/>
              </w:rPr>
            </w:pPr>
            <w:r w:rsidRPr="007F0213">
              <w:rPr>
                <w:rFonts w:cstheme="minorHAnsi"/>
              </w:rPr>
              <w:t>Session Chair to be decided</w:t>
            </w:r>
          </w:p>
        </w:tc>
      </w:tr>
      <w:tr w:rsidR="007F0213" w:rsidRPr="002042B3" w:rsidTr="007F0213">
        <w:trPr>
          <w:trHeight w:val="50"/>
        </w:trPr>
        <w:tc>
          <w:tcPr>
            <w:tcW w:w="9288" w:type="dxa"/>
            <w:gridSpan w:val="4"/>
            <w:shd w:val="clear" w:color="auto" w:fill="auto"/>
          </w:tcPr>
          <w:p w:rsidR="007F0213" w:rsidRPr="002042B3" w:rsidRDefault="007F0213" w:rsidP="007F0213">
            <w:pPr>
              <w:rPr>
                <w:rFonts w:eastAsia="Times New Roman" w:cstheme="minorHAnsi"/>
                <w:b/>
                <w:color w:val="FFFFFF" w:themeColor="background1"/>
                <w:sz w:val="6"/>
                <w:szCs w:val="6"/>
              </w:rPr>
            </w:pPr>
          </w:p>
        </w:tc>
      </w:tr>
      <w:tr w:rsidR="007F0213" w:rsidRPr="00D6070A" w:rsidTr="007F0213">
        <w:trPr>
          <w:trHeight w:val="166"/>
        </w:trPr>
        <w:tc>
          <w:tcPr>
            <w:tcW w:w="440" w:type="dxa"/>
            <w:vMerge w:val="restart"/>
            <w:shd w:val="clear" w:color="auto" w:fill="31849B" w:themeFill="accent5" w:themeFillShade="BF"/>
          </w:tcPr>
          <w:p w:rsidR="007F0213" w:rsidRPr="00BF0324" w:rsidRDefault="00622B0A" w:rsidP="007F0213">
            <w:pPr>
              <w:rPr>
                <w:rFonts w:eastAsia="Times New Roman" w:cstheme="minorHAnsi"/>
                <w:color w:val="FFFFFF" w:themeColor="background1"/>
              </w:rPr>
            </w:pPr>
            <w:r>
              <w:rPr>
                <w:rFonts w:eastAsia="Times New Roman" w:cstheme="minorHAnsi"/>
                <w:color w:val="FFFFFF" w:themeColor="background1"/>
              </w:rPr>
              <w:t>36</w:t>
            </w:r>
          </w:p>
        </w:tc>
        <w:tc>
          <w:tcPr>
            <w:tcW w:w="3907"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0213" w:rsidRPr="006507DA" w:rsidTr="007F0213">
        <w:trPr>
          <w:trHeight w:val="600"/>
        </w:trPr>
        <w:tc>
          <w:tcPr>
            <w:tcW w:w="440" w:type="dxa"/>
            <w:vMerge/>
          </w:tcPr>
          <w:p w:rsidR="007F0213" w:rsidRPr="005E4543" w:rsidRDefault="007F0213" w:rsidP="007F0213">
            <w:pPr>
              <w:rPr>
                <w:rFonts w:eastAsia="Times New Roman" w:cstheme="minorHAnsi"/>
                <w:color w:val="000000"/>
              </w:rPr>
            </w:pPr>
          </w:p>
        </w:tc>
        <w:tc>
          <w:tcPr>
            <w:tcW w:w="3907" w:type="dxa"/>
            <w:hideMark/>
          </w:tcPr>
          <w:p w:rsidR="007F0213" w:rsidRPr="00654244" w:rsidRDefault="007F0213" w:rsidP="007F0213">
            <w:pPr>
              <w:rPr>
                <w:rFonts w:eastAsia="Times New Roman" w:cstheme="minorHAnsi"/>
                <w:b/>
                <w:color w:val="000000"/>
              </w:rPr>
            </w:pPr>
            <w:r w:rsidRPr="007F0213">
              <w:rPr>
                <w:b/>
              </w:rPr>
              <w:t xml:space="preserve">Internet Governance Principles: Towards a Multistakeholder and </w:t>
            </w:r>
            <w:r w:rsidRPr="007F0213">
              <w:rPr>
                <w:b/>
              </w:rPr>
              <w:lastRenderedPageBreak/>
              <w:t>Universal Framework of Commitments</w:t>
            </w:r>
          </w:p>
        </w:tc>
        <w:tc>
          <w:tcPr>
            <w:tcW w:w="3040" w:type="dxa"/>
            <w:noWrap/>
            <w:hideMark/>
          </w:tcPr>
          <w:p w:rsidR="007F0213" w:rsidRPr="006507DA" w:rsidRDefault="007F0213" w:rsidP="007F0213">
            <w:pPr>
              <w:rPr>
                <w:rFonts w:eastAsia="Times New Roman" w:cstheme="minorHAnsi"/>
                <w:color w:val="000000"/>
              </w:rPr>
            </w:pPr>
            <w:r w:rsidRPr="00A430AE">
              <w:rPr>
                <w:rFonts w:eastAsia="Times New Roman" w:cstheme="minorHAnsi"/>
                <w:color w:val="000000"/>
              </w:rPr>
              <w:lastRenderedPageBreak/>
              <w:t>Wolfgang Kleinwaechter</w:t>
            </w:r>
          </w:p>
        </w:tc>
        <w:tc>
          <w:tcPr>
            <w:tcW w:w="1901" w:type="dxa"/>
          </w:tcPr>
          <w:p w:rsidR="007F0213" w:rsidRDefault="007F0213" w:rsidP="007F0213">
            <w:r>
              <w:t>Ethics</w:t>
            </w:r>
          </w:p>
          <w:p w:rsidR="007F0213" w:rsidRPr="006507DA" w:rsidRDefault="007F0213" w:rsidP="007F0213">
            <w:pPr>
              <w:rPr>
                <w:rFonts w:eastAsia="Times New Roman" w:cstheme="minorHAnsi"/>
                <w:color w:val="000000"/>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0213" w:rsidRPr="002C5470" w:rsidTr="007F0213">
        <w:trPr>
          <w:trHeight w:val="355"/>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2C5470" w:rsidRDefault="007F0213" w:rsidP="007F0213"/>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0213" w:rsidRPr="00211FA2"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auto"/>
          </w:tcPr>
          <w:p w:rsidR="007F0213" w:rsidRPr="00211FA2" w:rsidRDefault="007F0213" w:rsidP="007F0213">
            <w:pPr>
              <w:rPr>
                <w:rFonts w:eastAsia="Times New Roman" w:cstheme="minorHAnsi"/>
                <w:lang w:val="en-GB"/>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0213" w:rsidRPr="00DD2049" w:rsidTr="007F0213">
        <w:trPr>
          <w:trHeight w:val="260"/>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DD2049" w:rsidRDefault="007F0213" w:rsidP="007F0213">
            <w:pPr>
              <w:rPr>
                <w:rFonts w:cstheme="minorHAnsi"/>
              </w:rPr>
            </w:pPr>
            <w:r w:rsidRPr="007F0213">
              <w:rPr>
                <w:rFonts w:cstheme="minorHAnsi"/>
              </w:rPr>
              <w:t>Civil Society Internet Governance Caucus in collaboration, inter alia, with the Council of Europe, ICC, the Brazilein Steering Committee, Internet Society India and some others</w:t>
            </w:r>
          </w:p>
        </w:tc>
      </w:tr>
      <w:tr w:rsidR="007F0213" w:rsidRPr="002042B3" w:rsidTr="007F0213">
        <w:trPr>
          <w:trHeight w:val="50"/>
        </w:trPr>
        <w:tc>
          <w:tcPr>
            <w:tcW w:w="9288" w:type="dxa"/>
            <w:gridSpan w:val="4"/>
            <w:shd w:val="clear" w:color="auto" w:fill="auto"/>
          </w:tcPr>
          <w:p w:rsidR="007F0213" w:rsidRPr="002042B3" w:rsidRDefault="007F0213" w:rsidP="007F0213">
            <w:pPr>
              <w:rPr>
                <w:rFonts w:eastAsia="Times New Roman" w:cstheme="minorHAnsi"/>
                <w:b/>
                <w:color w:val="FFFFFF" w:themeColor="background1"/>
                <w:sz w:val="6"/>
                <w:szCs w:val="6"/>
              </w:rPr>
            </w:pPr>
          </w:p>
        </w:tc>
      </w:tr>
      <w:tr w:rsidR="007F0213" w:rsidRPr="00D6070A" w:rsidTr="007F0213">
        <w:trPr>
          <w:trHeight w:val="166"/>
        </w:trPr>
        <w:tc>
          <w:tcPr>
            <w:tcW w:w="440" w:type="dxa"/>
            <w:vMerge w:val="restart"/>
            <w:shd w:val="clear" w:color="auto" w:fill="31849B" w:themeFill="accent5" w:themeFillShade="BF"/>
          </w:tcPr>
          <w:p w:rsidR="007F0213" w:rsidRPr="00BF0324" w:rsidRDefault="007F0213" w:rsidP="00622B0A">
            <w:pPr>
              <w:rPr>
                <w:rFonts w:eastAsia="Times New Roman" w:cstheme="minorHAnsi"/>
                <w:color w:val="FFFFFF" w:themeColor="background1"/>
              </w:rPr>
            </w:pPr>
            <w:r>
              <w:rPr>
                <w:rFonts w:eastAsia="Times New Roman" w:cstheme="minorHAnsi"/>
                <w:color w:val="FFFFFF" w:themeColor="background1"/>
              </w:rPr>
              <w:t>3</w:t>
            </w:r>
            <w:r w:rsidR="00622B0A">
              <w:rPr>
                <w:rFonts w:eastAsia="Times New Roman" w:cstheme="minorHAnsi"/>
                <w:color w:val="FFFFFF" w:themeColor="background1"/>
              </w:rPr>
              <w:t>7</w:t>
            </w:r>
          </w:p>
        </w:tc>
        <w:tc>
          <w:tcPr>
            <w:tcW w:w="3907"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0213" w:rsidRPr="006507DA" w:rsidTr="007F0213">
        <w:trPr>
          <w:trHeight w:val="600"/>
        </w:trPr>
        <w:tc>
          <w:tcPr>
            <w:tcW w:w="440" w:type="dxa"/>
            <w:vMerge/>
          </w:tcPr>
          <w:p w:rsidR="007F0213" w:rsidRPr="005E4543" w:rsidRDefault="007F0213" w:rsidP="007F0213">
            <w:pPr>
              <w:rPr>
                <w:rFonts w:eastAsia="Times New Roman" w:cstheme="minorHAnsi"/>
                <w:color w:val="000000"/>
              </w:rPr>
            </w:pPr>
          </w:p>
        </w:tc>
        <w:tc>
          <w:tcPr>
            <w:tcW w:w="3907" w:type="dxa"/>
            <w:hideMark/>
          </w:tcPr>
          <w:p w:rsidR="007F0213" w:rsidRPr="00654244" w:rsidRDefault="007F0213" w:rsidP="007F0213">
            <w:pPr>
              <w:rPr>
                <w:rFonts w:eastAsia="Times New Roman" w:cstheme="minorHAnsi"/>
                <w:b/>
                <w:color w:val="000000"/>
              </w:rPr>
            </w:pPr>
            <w:r w:rsidRPr="007F0213">
              <w:rPr>
                <w:b/>
              </w:rPr>
              <w:t>Current and emerging ethical and societal challenges of the information society</w:t>
            </w:r>
          </w:p>
        </w:tc>
        <w:tc>
          <w:tcPr>
            <w:tcW w:w="3040" w:type="dxa"/>
            <w:noWrap/>
            <w:hideMark/>
          </w:tcPr>
          <w:p w:rsidR="007F0213" w:rsidRPr="006507DA" w:rsidRDefault="007F0213" w:rsidP="007F0213">
            <w:pPr>
              <w:rPr>
                <w:rFonts w:eastAsia="Times New Roman" w:cstheme="minorHAnsi"/>
                <w:color w:val="000000"/>
              </w:rPr>
            </w:pPr>
            <w:r w:rsidRPr="005E4543">
              <w:rPr>
                <w:rFonts w:eastAsia="Times New Roman" w:cstheme="minorHAnsi"/>
                <w:color w:val="000000"/>
              </w:rPr>
              <w:t xml:space="preserve">UNESCO </w:t>
            </w:r>
            <w:r w:rsidRPr="00A430AE">
              <w:rPr>
                <w:rFonts w:eastAsia="Times New Roman" w:cstheme="minorHAnsi"/>
                <w:color w:val="000000"/>
              </w:rPr>
              <w:t>SHS and CI/KSD</w:t>
            </w:r>
          </w:p>
        </w:tc>
        <w:tc>
          <w:tcPr>
            <w:tcW w:w="1901" w:type="dxa"/>
          </w:tcPr>
          <w:p w:rsidR="007F0213" w:rsidRDefault="007F0213" w:rsidP="007F0213">
            <w:r>
              <w:t>Ethics</w:t>
            </w:r>
          </w:p>
          <w:p w:rsidR="007F0213" w:rsidRPr="006507DA" w:rsidRDefault="007F0213" w:rsidP="007F0213">
            <w:pPr>
              <w:rPr>
                <w:rFonts w:eastAsia="Times New Roman" w:cstheme="minorHAnsi"/>
                <w:color w:val="000000"/>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0213" w:rsidRPr="002C5470" w:rsidTr="007F0213">
        <w:trPr>
          <w:trHeight w:val="355"/>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Default="007F0213" w:rsidP="007F0213">
            <w:r>
              <w:t>The session will be based around three areas that are discussed in the research report:</w:t>
            </w:r>
          </w:p>
          <w:p w:rsidR="007F0213" w:rsidRDefault="007F0213" w:rsidP="007F0213">
            <w:pPr>
              <w:numPr>
                <w:ilvl w:val="0"/>
                <w:numId w:val="6"/>
              </w:numPr>
            </w:pPr>
            <w:r>
              <w:t>Ethical challenges of some current technologies</w:t>
            </w:r>
          </w:p>
          <w:p w:rsidR="007F0213" w:rsidRDefault="007F0213" w:rsidP="007F0213">
            <w:pPr>
              <w:numPr>
                <w:ilvl w:val="0"/>
                <w:numId w:val="6"/>
              </w:numPr>
            </w:pPr>
            <w:r>
              <w:t>Emerging technologies and their impacts</w:t>
            </w:r>
          </w:p>
          <w:p w:rsidR="007F0213" w:rsidRPr="002C5470" w:rsidRDefault="007F0213" w:rsidP="007F0213">
            <w:pPr>
              <w:numPr>
                <w:ilvl w:val="0"/>
                <w:numId w:val="6"/>
              </w:numPr>
            </w:pPr>
            <w:r>
              <w:t>Preparing for the future and managing technological and societal transformations</w:t>
            </w: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0213" w:rsidRPr="00211FA2"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auto"/>
          </w:tcPr>
          <w:p w:rsidR="007F0213" w:rsidRPr="00211FA2" w:rsidRDefault="007F0213" w:rsidP="007F0213">
            <w:pPr>
              <w:rPr>
                <w:rFonts w:eastAsia="Times New Roman" w:cstheme="minorHAnsi"/>
                <w:lang w:val="en-GB"/>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0213" w:rsidRPr="00DD2049" w:rsidTr="007F0213">
        <w:trPr>
          <w:trHeight w:val="260"/>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DD2049" w:rsidRDefault="007F0213" w:rsidP="007F0213">
            <w:pPr>
              <w:rPr>
                <w:rFonts w:cstheme="minorHAnsi"/>
              </w:rPr>
            </w:pPr>
          </w:p>
        </w:tc>
      </w:tr>
      <w:tr w:rsidR="007F0213" w:rsidRPr="002042B3" w:rsidTr="007F0213">
        <w:trPr>
          <w:trHeight w:val="50"/>
        </w:trPr>
        <w:tc>
          <w:tcPr>
            <w:tcW w:w="9288" w:type="dxa"/>
            <w:gridSpan w:val="4"/>
            <w:shd w:val="clear" w:color="auto" w:fill="auto"/>
          </w:tcPr>
          <w:p w:rsidR="007F0213" w:rsidRPr="002042B3" w:rsidRDefault="007F0213" w:rsidP="007F0213">
            <w:pPr>
              <w:rPr>
                <w:rFonts w:eastAsia="Times New Roman" w:cstheme="minorHAnsi"/>
                <w:b/>
                <w:color w:val="FFFFFF" w:themeColor="background1"/>
                <w:sz w:val="6"/>
                <w:szCs w:val="6"/>
              </w:rPr>
            </w:pPr>
          </w:p>
        </w:tc>
      </w:tr>
      <w:tr w:rsidR="007F0213" w:rsidRPr="00D6070A" w:rsidTr="007F0213">
        <w:trPr>
          <w:trHeight w:val="166"/>
        </w:trPr>
        <w:tc>
          <w:tcPr>
            <w:tcW w:w="440" w:type="dxa"/>
            <w:vMerge w:val="restart"/>
            <w:shd w:val="clear" w:color="auto" w:fill="31849B" w:themeFill="accent5" w:themeFillShade="BF"/>
          </w:tcPr>
          <w:p w:rsidR="007F0213" w:rsidRPr="00BF0324" w:rsidRDefault="00622B0A" w:rsidP="007F0213">
            <w:pPr>
              <w:rPr>
                <w:rFonts w:eastAsia="Times New Roman" w:cstheme="minorHAnsi"/>
                <w:color w:val="FFFFFF" w:themeColor="background1"/>
              </w:rPr>
            </w:pPr>
            <w:r>
              <w:rPr>
                <w:rFonts w:eastAsia="Times New Roman" w:cstheme="minorHAnsi"/>
                <w:color w:val="FFFFFF" w:themeColor="background1"/>
              </w:rPr>
              <w:t>38</w:t>
            </w:r>
          </w:p>
        </w:tc>
        <w:tc>
          <w:tcPr>
            <w:tcW w:w="3907"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0213" w:rsidRPr="00D6070A" w:rsidRDefault="007F0213" w:rsidP="007F0213">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0213" w:rsidRPr="006507DA" w:rsidTr="007F0213">
        <w:trPr>
          <w:trHeight w:val="600"/>
        </w:trPr>
        <w:tc>
          <w:tcPr>
            <w:tcW w:w="440" w:type="dxa"/>
            <w:vMerge/>
          </w:tcPr>
          <w:p w:rsidR="007F0213" w:rsidRPr="005E4543" w:rsidRDefault="007F0213" w:rsidP="007F0213">
            <w:pPr>
              <w:rPr>
                <w:rFonts w:eastAsia="Times New Roman" w:cstheme="minorHAnsi"/>
                <w:color w:val="000000"/>
              </w:rPr>
            </w:pPr>
          </w:p>
        </w:tc>
        <w:tc>
          <w:tcPr>
            <w:tcW w:w="3907" w:type="dxa"/>
            <w:hideMark/>
          </w:tcPr>
          <w:p w:rsidR="007F0213" w:rsidRPr="00654244" w:rsidRDefault="007F0213" w:rsidP="007F0213">
            <w:pPr>
              <w:rPr>
                <w:rFonts w:eastAsia="Times New Roman" w:cstheme="minorHAnsi"/>
                <w:b/>
                <w:color w:val="000000"/>
              </w:rPr>
            </w:pPr>
            <w:r w:rsidRPr="007F0213">
              <w:rPr>
                <w:b/>
              </w:rPr>
              <w:t>Beyond the Code: are Human Rights part of the Internet’s DNA?</w:t>
            </w:r>
          </w:p>
        </w:tc>
        <w:tc>
          <w:tcPr>
            <w:tcW w:w="3040" w:type="dxa"/>
            <w:noWrap/>
            <w:hideMark/>
          </w:tcPr>
          <w:p w:rsidR="007F0213" w:rsidRPr="006507DA" w:rsidRDefault="007F0213" w:rsidP="007F0213">
            <w:pPr>
              <w:rPr>
                <w:rFonts w:eastAsia="Times New Roman" w:cstheme="minorHAnsi"/>
                <w:color w:val="000000"/>
              </w:rPr>
            </w:pPr>
            <w:r>
              <w:rPr>
                <w:rFonts w:eastAsia="Times New Roman" w:cstheme="minorHAnsi"/>
                <w:color w:val="000000"/>
              </w:rPr>
              <w:t>ISOC</w:t>
            </w:r>
          </w:p>
        </w:tc>
        <w:tc>
          <w:tcPr>
            <w:tcW w:w="1901" w:type="dxa"/>
          </w:tcPr>
          <w:p w:rsidR="007F0213" w:rsidRDefault="007F0213" w:rsidP="007F0213">
            <w:r>
              <w:t>Ethics</w:t>
            </w:r>
          </w:p>
          <w:p w:rsidR="007F0213" w:rsidRDefault="007F0213" w:rsidP="007F0213">
            <w:pPr>
              <w:rPr>
                <w:rFonts w:eastAsia="Times New Roman" w:cstheme="minorHAnsi"/>
                <w:color w:val="000000"/>
              </w:rPr>
            </w:pPr>
            <w:r>
              <w:rPr>
                <w:rFonts w:eastAsia="Times New Roman" w:cstheme="minorHAnsi"/>
                <w:color w:val="000000"/>
              </w:rPr>
              <w:t>Human rights</w:t>
            </w:r>
          </w:p>
          <w:p w:rsidR="007F0213" w:rsidRPr="006507DA" w:rsidRDefault="007F0213" w:rsidP="007F0213">
            <w:pPr>
              <w:rPr>
                <w:rFonts w:eastAsia="Times New Roman" w:cstheme="minorHAnsi"/>
                <w:color w:val="000000"/>
              </w:rPr>
            </w:pPr>
            <w:r>
              <w:rPr>
                <w:rFonts w:eastAsia="Times New Roman" w:cstheme="minorHAnsi"/>
                <w:color w:val="000000"/>
              </w:rPr>
              <w:t>Internet</w:t>
            </w: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0213" w:rsidRPr="002C5470" w:rsidTr="007F0213">
        <w:trPr>
          <w:trHeight w:val="355"/>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7F0213" w:rsidRDefault="007F0213" w:rsidP="007F0213">
            <w:r w:rsidRPr="007F0213">
              <w:rPr>
                <w:rFonts w:eastAsia="Times New Roman"/>
              </w:rPr>
              <w:t>The workshop will focus on notions of roles, responsibilities and ethics at the intersection of key Internet technical development (in particular Internet standards and protocols) and the ability to exercise human rights online such as freedom of expression.</w:t>
            </w: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0213" w:rsidRPr="00211FA2"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auto"/>
          </w:tcPr>
          <w:p w:rsidR="007F0213" w:rsidRPr="00211FA2" w:rsidRDefault="007F0213" w:rsidP="007F0213">
            <w:pPr>
              <w:rPr>
                <w:rFonts w:eastAsia="Times New Roman" w:cstheme="minorHAnsi"/>
                <w:lang w:val="en-GB"/>
              </w:rPr>
            </w:pPr>
          </w:p>
        </w:tc>
      </w:tr>
      <w:tr w:rsidR="007F0213" w:rsidRPr="001F790C" w:rsidTr="007F0213">
        <w:trPr>
          <w:trHeight w:val="148"/>
        </w:trPr>
        <w:tc>
          <w:tcPr>
            <w:tcW w:w="440" w:type="dxa"/>
            <w:vMerge/>
          </w:tcPr>
          <w:p w:rsidR="007F0213" w:rsidRPr="005E4543" w:rsidRDefault="007F0213" w:rsidP="007F0213">
            <w:pPr>
              <w:rPr>
                <w:rFonts w:eastAsia="Times New Roman" w:cstheme="minorHAnsi"/>
                <w:color w:val="000000"/>
              </w:rPr>
            </w:pPr>
          </w:p>
        </w:tc>
        <w:tc>
          <w:tcPr>
            <w:tcW w:w="8848" w:type="dxa"/>
            <w:gridSpan w:val="3"/>
            <w:shd w:val="clear" w:color="auto" w:fill="31849B" w:themeFill="accent5" w:themeFillShade="BF"/>
          </w:tcPr>
          <w:p w:rsidR="007F0213" w:rsidRPr="001F790C" w:rsidRDefault="007F0213" w:rsidP="007F0213">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0213" w:rsidRPr="00DE6FFC" w:rsidTr="007F0213">
        <w:trPr>
          <w:trHeight w:val="260"/>
        </w:trPr>
        <w:tc>
          <w:tcPr>
            <w:tcW w:w="440" w:type="dxa"/>
            <w:vMerge/>
          </w:tcPr>
          <w:p w:rsidR="007F0213" w:rsidRPr="005E4543" w:rsidRDefault="007F0213" w:rsidP="007F0213">
            <w:pPr>
              <w:rPr>
                <w:rFonts w:eastAsia="Times New Roman" w:cstheme="minorHAnsi"/>
                <w:color w:val="000000"/>
              </w:rPr>
            </w:pPr>
          </w:p>
        </w:tc>
        <w:tc>
          <w:tcPr>
            <w:tcW w:w="8848" w:type="dxa"/>
            <w:gridSpan w:val="3"/>
          </w:tcPr>
          <w:p w:rsidR="007F0213" w:rsidRPr="007F0213" w:rsidRDefault="007F0213" w:rsidP="007F0213">
            <w:pPr>
              <w:rPr>
                <w:rFonts w:cstheme="minorHAnsi"/>
              </w:rPr>
            </w:pPr>
            <w:r w:rsidRPr="007F0213">
              <w:rPr>
                <w:rFonts w:cstheme="minorHAnsi"/>
              </w:rPr>
              <w:t>-Ms. Joy Liddicoat, Internet Rights are Human Rights Project Coordinator, Association for Progressive Communications, civil society, New Zealand, www.apc.org (tbc)</w:t>
            </w:r>
          </w:p>
          <w:p w:rsidR="007F0213" w:rsidRPr="007F0213" w:rsidRDefault="007F0213" w:rsidP="007F0213">
            <w:pPr>
              <w:rPr>
                <w:rFonts w:cstheme="minorHAnsi"/>
              </w:rPr>
            </w:pPr>
            <w:r w:rsidRPr="007F0213">
              <w:rPr>
                <w:rFonts w:cstheme="minorHAnsi"/>
              </w:rPr>
              <w:t>-Mr. Patrik Fälström, Head of Research and Development, Netnod, Internet technical community, Sweden, www.nednod.se (tbc)</w:t>
            </w:r>
          </w:p>
          <w:p w:rsidR="007F0213" w:rsidRPr="007F0213" w:rsidRDefault="007F0213" w:rsidP="007F0213">
            <w:pPr>
              <w:rPr>
                <w:rFonts w:cstheme="minorHAnsi"/>
              </w:rPr>
            </w:pPr>
            <w:r w:rsidRPr="007F0213">
              <w:rPr>
                <w:rFonts w:cstheme="minorHAnsi"/>
              </w:rPr>
              <w:t>-Ms. Theresa Swineheart, Executive Director Global Internet Policy, Verizon, private sector, United States, www.verizon.com (tbc)</w:t>
            </w:r>
          </w:p>
          <w:p w:rsidR="007F0213" w:rsidRPr="007F0213" w:rsidRDefault="007F0213" w:rsidP="007F0213">
            <w:pPr>
              <w:rPr>
                <w:rFonts w:cstheme="minorHAnsi"/>
              </w:rPr>
            </w:pPr>
            <w:r w:rsidRPr="007F0213">
              <w:rPr>
                <w:rFonts w:cstheme="minorHAnsi"/>
              </w:rPr>
              <w:t>-Mr. Markus Kummer, Vice President Public Policy, Internet Society, Internet technical community, Switzerland, www.isoc.org (tbc)</w:t>
            </w:r>
          </w:p>
          <w:p w:rsidR="007F0213" w:rsidRPr="007F0213" w:rsidRDefault="007F0213" w:rsidP="007F0213">
            <w:pPr>
              <w:rPr>
                <w:rFonts w:cstheme="minorHAnsi"/>
              </w:rPr>
            </w:pPr>
            <w:r w:rsidRPr="007F0213">
              <w:rPr>
                <w:rFonts w:cstheme="minorHAnsi"/>
              </w:rPr>
              <w:t>-Mr. John Crowley, Team Leader Sector for Social and Human Sciences, UNESCO, intergovernmental organization, France, www.unesco.org (or someone else from UNESCO’s ethics office) (tbc)</w:t>
            </w:r>
          </w:p>
          <w:p w:rsidR="007F0213" w:rsidRPr="007F0213" w:rsidRDefault="007F0213" w:rsidP="007F0213">
            <w:pPr>
              <w:rPr>
                <w:rFonts w:cstheme="minorHAnsi"/>
              </w:rPr>
            </w:pPr>
            <w:r w:rsidRPr="007F0213">
              <w:rPr>
                <w:rFonts w:cstheme="minorHAnsi"/>
              </w:rPr>
              <w:t>-Ms. Avri Doria, Research Consultant, civil society, United States (tbc)</w:t>
            </w:r>
          </w:p>
          <w:p w:rsidR="007F0213" w:rsidRPr="007F0213" w:rsidRDefault="007F0213" w:rsidP="007F0213">
            <w:pPr>
              <w:rPr>
                <w:rFonts w:cstheme="minorHAnsi"/>
                <w:lang w:val="fr-FR"/>
              </w:rPr>
            </w:pPr>
            <w:r w:rsidRPr="007F0213">
              <w:rPr>
                <w:rFonts w:cstheme="minorHAnsi"/>
                <w:lang w:val="fr-FR"/>
              </w:rPr>
              <w:t>-Ms. Divina Frau-Meigs, Professor of Information and Communication Sciences, Université de Paris III-Sorbonne, France (tbc)</w:t>
            </w:r>
          </w:p>
        </w:tc>
      </w:tr>
      <w:tr w:rsidR="00D833F5" w:rsidRPr="00DE6FFC" w:rsidTr="00D833F5">
        <w:trPr>
          <w:trHeight w:val="50"/>
        </w:trPr>
        <w:tc>
          <w:tcPr>
            <w:tcW w:w="9288" w:type="dxa"/>
            <w:gridSpan w:val="4"/>
            <w:shd w:val="clear" w:color="auto" w:fill="auto"/>
          </w:tcPr>
          <w:p w:rsidR="00D833F5" w:rsidRPr="0052486E" w:rsidRDefault="00D833F5" w:rsidP="00D833F5">
            <w:pPr>
              <w:rPr>
                <w:rFonts w:eastAsia="Times New Roman" w:cstheme="minorHAnsi"/>
                <w:b/>
                <w:color w:val="FFFFFF" w:themeColor="background1"/>
                <w:sz w:val="6"/>
                <w:szCs w:val="6"/>
                <w:lang w:val="fr-FR"/>
              </w:rPr>
            </w:pPr>
          </w:p>
        </w:tc>
      </w:tr>
      <w:tr w:rsidR="00D833F5" w:rsidRPr="00D6070A" w:rsidTr="00D833F5">
        <w:trPr>
          <w:trHeight w:val="166"/>
        </w:trPr>
        <w:tc>
          <w:tcPr>
            <w:tcW w:w="440" w:type="dxa"/>
            <w:vMerge w:val="restart"/>
            <w:shd w:val="clear" w:color="auto" w:fill="31849B" w:themeFill="accent5" w:themeFillShade="BF"/>
          </w:tcPr>
          <w:p w:rsidR="00D833F5" w:rsidRPr="00BF0324" w:rsidRDefault="00622B0A" w:rsidP="00D833F5">
            <w:pPr>
              <w:rPr>
                <w:rFonts w:eastAsia="Times New Roman" w:cstheme="minorHAnsi"/>
                <w:color w:val="FFFFFF" w:themeColor="background1"/>
              </w:rPr>
            </w:pPr>
            <w:r>
              <w:rPr>
                <w:rFonts w:eastAsia="Times New Roman" w:cstheme="minorHAnsi"/>
                <w:color w:val="FFFFFF" w:themeColor="background1"/>
              </w:rPr>
              <w:t>39</w:t>
            </w:r>
          </w:p>
        </w:tc>
        <w:tc>
          <w:tcPr>
            <w:tcW w:w="3907" w:type="dxa"/>
            <w:shd w:val="clear" w:color="auto" w:fill="31849B" w:themeFill="accent5" w:themeFillShade="BF"/>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D833F5" w:rsidRPr="006507DA" w:rsidTr="00D833F5">
        <w:trPr>
          <w:trHeight w:val="600"/>
        </w:trPr>
        <w:tc>
          <w:tcPr>
            <w:tcW w:w="440" w:type="dxa"/>
            <w:vMerge/>
          </w:tcPr>
          <w:p w:rsidR="00D833F5" w:rsidRPr="005E4543" w:rsidRDefault="00D833F5" w:rsidP="00D833F5">
            <w:pPr>
              <w:rPr>
                <w:rFonts w:eastAsia="Times New Roman" w:cstheme="minorHAnsi"/>
                <w:color w:val="000000"/>
              </w:rPr>
            </w:pPr>
          </w:p>
        </w:tc>
        <w:tc>
          <w:tcPr>
            <w:tcW w:w="3907" w:type="dxa"/>
            <w:hideMark/>
          </w:tcPr>
          <w:p w:rsidR="00D833F5" w:rsidRPr="00654244" w:rsidRDefault="00D833F5" w:rsidP="00D833F5">
            <w:pPr>
              <w:rPr>
                <w:rFonts w:eastAsia="Times New Roman" w:cstheme="minorHAnsi"/>
                <w:b/>
                <w:color w:val="000000"/>
              </w:rPr>
            </w:pPr>
            <w:r w:rsidRPr="00D833F5">
              <w:rPr>
                <w:b/>
              </w:rPr>
              <w:t>Protecting the integrity of sports through enhanced control of on-line betting</w:t>
            </w:r>
          </w:p>
        </w:tc>
        <w:tc>
          <w:tcPr>
            <w:tcW w:w="3040" w:type="dxa"/>
            <w:noWrap/>
            <w:hideMark/>
          </w:tcPr>
          <w:p w:rsidR="00D833F5" w:rsidRPr="006507DA" w:rsidRDefault="00D833F5" w:rsidP="00D833F5">
            <w:pPr>
              <w:rPr>
                <w:rFonts w:eastAsia="Times New Roman" w:cstheme="minorHAnsi"/>
                <w:color w:val="000000"/>
              </w:rPr>
            </w:pPr>
            <w:r>
              <w:rPr>
                <w:rFonts w:eastAsia="Times New Roman" w:cstheme="minorHAnsi"/>
                <w:color w:val="000000"/>
              </w:rPr>
              <w:t>UNESCO SHS</w:t>
            </w:r>
          </w:p>
        </w:tc>
        <w:tc>
          <w:tcPr>
            <w:tcW w:w="1901" w:type="dxa"/>
          </w:tcPr>
          <w:p w:rsidR="00D833F5" w:rsidRDefault="00D833F5" w:rsidP="00D833F5">
            <w:r>
              <w:t>Youth</w:t>
            </w:r>
          </w:p>
          <w:p w:rsidR="00D833F5" w:rsidRPr="006507DA" w:rsidRDefault="00D833F5" w:rsidP="00D833F5">
            <w:pPr>
              <w:rPr>
                <w:rFonts w:eastAsia="Times New Roman" w:cstheme="minorHAnsi"/>
                <w:color w:val="000000"/>
              </w:rPr>
            </w:pPr>
            <w:r>
              <w:t>Sport</w:t>
            </w:r>
          </w:p>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D833F5" w:rsidRPr="007F0213" w:rsidTr="00D833F5">
        <w:trPr>
          <w:trHeight w:val="355"/>
        </w:trPr>
        <w:tc>
          <w:tcPr>
            <w:tcW w:w="440" w:type="dxa"/>
            <w:vMerge/>
          </w:tcPr>
          <w:p w:rsidR="00D833F5" w:rsidRPr="005E4543" w:rsidRDefault="00D833F5" w:rsidP="00D833F5">
            <w:pPr>
              <w:rPr>
                <w:rFonts w:eastAsia="Times New Roman" w:cstheme="minorHAnsi"/>
                <w:color w:val="000000"/>
              </w:rPr>
            </w:pPr>
          </w:p>
        </w:tc>
        <w:tc>
          <w:tcPr>
            <w:tcW w:w="8848" w:type="dxa"/>
            <w:gridSpan w:val="3"/>
          </w:tcPr>
          <w:p w:rsidR="00D833F5" w:rsidRDefault="00D833F5" w:rsidP="00D833F5">
            <w:r>
              <w:t xml:space="preserve"> The session will aim at identifying technological and normative measures to reduce the risks of illegal on-line sport betting that could become the subject of recommendations by t</w:t>
            </w:r>
            <w:r w:rsidRPr="00D833F5">
              <w:t>he International Conference of Ministers and Senior Officials Responsible for Physical Education and Sport (MINEPS)</w:t>
            </w:r>
            <w:r>
              <w:t xml:space="preserve">.  </w:t>
            </w:r>
          </w:p>
          <w:p w:rsidR="00D833F5" w:rsidRPr="007F0213" w:rsidRDefault="00D833F5" w:rsidP="00D833F5"/>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D833F5" w:rsidRPr="00211FA2"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auto"/>
          </w:tcPr>
          <w:p w:rsidR="00D833F5" w:rsidRPr="00211FA2" w:rsidRDefault="00D833F5" w:rsidP="00D833F5">
            <w:pPr>
              <w:rPr>
                <w:rFonts w:eastAsia="Times New Roman" w:cstheme="minorHAnsi"/>
                <w:lang w:val="en-GB"/>
              </w:rPr>
            </w:pPr>
          </w:p>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D833F5" w:rsidRPr="00D833F5" w:rsidTr="00D833F5">
        <w:trPr>
          <w:trHeight w:val="260"/>
        </w:trPr>
        <w:tc>
          <w:tcPr>
            <w:tcW w:w="440" w:type="dxa"/>
            <w:vMerge/>
          </w:tcPr>
          <w:p w:rsidR="00D833F5" w:rsidRPr="005E4543" w:rsidRDefault="00D833F5" w:rsidP="00D833F5">
            <w:pPr>
              <w:rPr>
                <w:rFonts w:eastAsia="Times New Roman" w:cstheme="minorHAnsi"/>
                <w:color w:val="000000"/>
              </w:rPr>
            </w:pPr>
          </w:p>
        </w:tc>
        <w:tc>
          <w:tcPr>
            <w:tcW w:w="8848" w:type="dxa"/>
            <w:gridSpan w:val="3"/>
          </w:tcPr>
          <w:p w:rsidR="00D833F5" w:rsidRPr="00D833F5" w:rsidRDefault="00D833F5" w:rsidP="00D833F5">
            <w:pPr>
              <w:rPr>
                <w:rFonts w:cstheme="minorHAnsi"/>
              </w:rPr>
            </w:pPr>
            <w:r>
              <w:t>UNODC, Interpol, FIFA/UEFA Ethics Offices</w:t>
            </w:r>
          </w:p>
        </w:tc>
      </w:tr>
      <w:tr w:rsidR="00D833F5" w:rsidRPr="002042B3" w:rsidTr="00D833F5">
        <w:trPr>
          <w:trHeight w:val="50"/>
        </w:trPr>
        <w:tc>
          <w:tcPr>
            <w:tcW w:w="9288" w:type="dxa"/>
            <w:gridSpan w:val="4"/>
            <w:shd w:val="clear" w:color="auto" w:fill="auto"/>
          </w:tcPr>
          <w:p w:rsidR="00D833F5" w:rsidRPr="002042B3" w:rsidRDefault="00D833F5" w:rsidP="00D833F5">
            <w:pPr>
              <w:rPr>
                <w:rFonts w:eastAsia="Times New Roman" w:cstheme="minorHAnsi"/>
                <w:b/>
                <w:color w:val="FFFFFF" w:themeColor="background1"/>
                <w:sz w:val="6"/>
                <w:szCs w:val="6"/>
              </w:rPr>
            </w:pPr>
          </w:p>
        </w:tc>
      </w:tr>
      <w:tr w:rsidR="00D833F5" w:rsidRPr="00D6070A" w:rsidTr="00D833F5">
        <w:trPr>
          <w:trHeight w:val="166"/>
        </w:trPr>
        <w:tc>
          <w:tcPr>
            <w:tcW w:w="440" w:type="dxa"/>
            <w:vMerge w:val="restart"/>
            <w:shd w:val="clear" w:color="auto" w:fill="31849B" w:themeFill="accent5" w:themeFillShade="BF"/>
          </w:tcPr>
          <w:p w:rsidR="00D833F5" w:rsidRPr="00BF0324" w:rsidRDefault="00622B0A" w:rsidP="00D833F5">
            <w:pPr>
              <w:rPr>
                <w:rFonts w:eastAsia="Times New Roman" w:cstheme="minorHAnsi"/>
                <w:color w:val="FFFFFF" w:themeColor="background1"/>
              </w:rPr>
            </w:pPr>
            <w:r>
              <w:rPr>
                <w:rFonts w:eastAsia="Times New Roman" w:cstheme="minorHAnsi"/>
                <w:color w:val="FFFFFF" w:themeColor="background1"/>
              </w:rPr>
              <w:t>40</w:t>
            </w:r>
          </w:p>
        </w:tc>
        <w:tc>
          <w:tcPr>
            <w:tcW w:w="3907" w:type="dxa"/>
            <w:shd w:val="clear" w:color="auto" w:fill="31849B" w:themeFill="accent5" w:themeFillShade="BF"/>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833F5" w:rsidRPr="00D6070A" w:rsidRDefault="00D833F5" w:rsidP="00D833F5">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D833F5" w:rsidRPr="006507DA" w:rsidTr="00D833F5">
        <w:trPr>
          <w:trHeight w:val="600"/>
        </w:trPr>
        <w:tc>
          <w:tcPr>
            <w:tcW w:w="440" w:type="dxa"/>
            <w:vMerge/>
          </w:tcPr>
          <w:p w:rsidR="00D833F5" w:rsidRPr="005E4543" w:rsidRDefault="00D833F5" w:rsidP="00D833F5">
            <w:pPr>
              <w:rPr>
                <w:rFonts w:eastAsia="Times New Roman" w:cstheme="minorHAnsi"/>
                <w:color w:val="000000"/>
              </w:rPr>
            </w:pPr>
          </w:p>
        </w:tc>
        <w:tc>
          <w:tcPr>
            <w:tcW w:w="3907" w:type="dxa"/>
            <w:hideMark/>
          </w:tcPr>
          <w:p w:rsidR="00D833F5" w:rsidRPr="00654244" w:rsidRDefault="00D833F5" w:rsidP="00D833F5">
            <w:pPr>
              <w:rPr>
                <w:rFonts w:eastAsia="Times New Roman" w:cstheme="minorHAnsi"/>
                <w:b/>
                <w:color w:val="000000"/>
              </w:rPr>
            </w:pPr>
            <w:r w:rsidRPr="00D833F5">
              <w:rPr>
                <w:b/>
              </w:rPr>
              <w:t>Use of new technologies &amp; physical activity: the right balance</w:t>
            </w:r>
          </w:p>
        </w:tc>
        <w:tc>
          <w:tcPr>
            <w:tcW w:w="3040" w:type="dxa"/>
            <w:noWrap/>
            <w:hideMark/>
          </w:tcPr>
          <w:p w:rsidR="00D833F5" w:rsidRPr="006507DA" w:rsidRDefault="00D833F5" w:rsidP="00D833F5">
            <w:pPr>
              <w:rPr>
                <w:rFonts w:eastAsia="Times New Roman" w:cstheme="minorHAnsi"/>
                <w:color w:val="000000"/>
              </w:rPr>
            </w:pPr>
            <w:r>
              <w:rPr>
                <w:rFonts w:eastAsia="Times New Roman" w:cstheme="minorHAnsi"/>
                <w:color w:val="000000"/>
              </w:rPr>
              <w:t>UNESCO SHS</w:t>
            </w:r>
          </w:p>
        </w:tc>
        <w:tc>
          <w:tcPr>
            <w:tcW w:w="1901" w:type="dxa"/>
          </w:tcPr>
          <w:p w:rsidR="00D833F5" w:rsidRDefault="00D833F5" w:rsidP="00D833F5">
            <w:r>
              <w:t>Youth</w:t>
            </w:r>
          </w:p>
          <w:p w:rsidR="007C53D1" w:rsidRPr="006507DA" w:rsidRDefault="007C53D1" w:rsidP="007C53D1">
            <w:pPr>
              <w:rPr>
                <w:rFonts w:eastAsia="Times New Roman" w:cstheme="minorHAnsi"/>
                <w:color w:val="000000"/>
              </w:rPr>
            </w:pPr>
            <w:r>
              <w:t>E-health</w:t>
            </w:r>
          </w:p>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D833F5" w:rsidRPr="007F0213" w:rsidTr="00D833F5">
        <w:trPr>
          <w:trHeight w:val="355"/>
        </w:trPr>
        <w:tc>
          <w:tcPr>
            <w:tcW w:w="440" w:type="dxa"/>
            <w:vMerge/>
          </w:tcPr>
          <w:p w:rsidR="00D833F5" w:rsidRPr="005E4543" w:rsidRDefault="00D833F5" w:rsidP="00D833F5">
            <w:pPr>
              <w:rPr>
                <w:rFonts w:eastAsia="Times New Roman" w:cstheme="minorHAnsi"/>
                <w:color w:val="000000"/>
              </w:rPr>
            </w:pPr>
          </w:p>
        </w:tc>
        <w:tc>
          <w:tcPr>
            <w:tcW w:w="8848" w:type="dxa"/>
            <w:gridSpan w:val="3"/>
          </w:tcPr>
          <w:p w:rsidR="00D833F5" w:rsidRPr="007F0213" w:rsidRDefault="00D833F5" w:rsidP="00D833F5">
            <w:r>
              <w:t xml:space="preserve"> </w:t>
            </w:r>
            <w:r w:rsidR="007C53D1">
              <w:t xml:space="preserve">While the benefits ICTs for learning and socio-economic development are uncontested, UNESCO also promotes the importance of physical education and sport for social inclusion, community development, the building of collective and individual skills, as well as for healthy lifestyles. Recent research shows that the increasing importance of electronic media is accompanied by risks of excessive use of ICTs and new forms of cyber-addiction, at the detriment of physical exercise. The session aims at identifying concepts that incite young people to healthy lifestyles striking the right balance between use of ICTs and the practice of sports and physical activity.     </w:t>
            </w:r>
          </w:p>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D833F5" w:rsidRPr="00211FA2"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auto"/>
          </w:tcPr>
          <w:p w:rsidR="00D833F5" w:rsidRPr="00211FA2" w:rsidRDefault="00D833F5" w:rsidP="00D833F5">
            <w:pPr>
              <w:rPr>
                <w:rFonts w:eastAsia="Times New Roman" w:cstheme="minorHAnsi"/>
                <w:lang w:val="en-GB"/>
              </w:rPr>
            </w:pPr>
          </w:p>
        </w:tc>
      </w:tr>
      <w:tr w:rsidR="00D833F5" w:rsidRPr="001F790C" w:rsidTr="00D833F5">
        <w:trPr>
          <w:trHeight w:val="148"/>
        </w:trPr>
        <w:tc>
          <w:tcPr>
            <w:tcW w:w="440" w:type="dxa"/>
            <w:vMerge/>
          </w:tcPr>
          <w:p w:rsidR="00D833F5" w:rsidRPr="005E4543" w:rsidRDefault="00D833F5" w:rsidP="00D833F5">
            <w:pPr>
              <w:rPr>
                <w:rFonts w:eastAsia="Times New Roman" w:cstheme="minorHAnsi"/>
                <w:color w:val="000000"/>
              </w:rPr>
            </w:pPr>
          </w:p>
        </w:tc>
        <w:tc>
          <w:tcPr>
            <w:tcW w:w="8848" w:type="dxa"/>
            <w:gridSpan w:val="3"/>
            <w:shd w:val="clear" w:color="auto" w:fill="31849B" w:themeFill="accent5" w:themeFillShade="BF"/>
          </w:tcPr>
          <w:p w:rsidR="00D833F5" w:rsidRPr="001F790C" w:rsidRDefault="00D833F5" w:rsidP="00D833F5">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D833F5" w:rsidRPr="00D833F5" w:rsidTr="00D833F5">
        <w:trPr>
          <w:trHeight w:val="260"/>
        </w:trPr>
        <w:tc>
          <w:tcPr>
            <w:tcW w:w="440" w:type="dxa"/>
            <w:vMerge/>
          </w:tcPr>
          <w:p w:rsidR="00D833F5" w:rsidRPr="005E4543" w:rsidRDefault="00D833F5" w:rsidP="00D833F5">
            <w:pPr>
              <w:rPr>
                <w:rFonts w:eastAsia="Times New Roman" w:cstheme="minorHAnsi"/>
                <w:color w:val="000000"/>
              </w:rPr>
            </w:pPr>
          </w:p>
        </w:tc>
        <w:tc>
          <w:tcPr>
            <w:tcW w:w="8848" w:type="dxa"/>
            <w:gridSpan w:val="3"/>
          </w:tcPr>
          <w:p w:rsidR="00D833F5" w:rsidRPr="00D833F5" w:rsidRDefault="007C53D1" w:rsidP="00D833F5">
            <w:pPr>
              <w:rPr>
                <w:rFonts w:cstheme="minorHAnsi"/>
              </w:rPr>
            </w:pPr>
            <w:r>
              <w:t>WHO, CIGEPS Member States, Vivendi</w:t>
            </w:r>
          </w:p>
        </w:tc>
      </w:tr>
      <w:tr w:rsidR="007C53D1" w:rsidRPr="002042B3" w:rsidTr="00417B22">
        <w:trPr>
          <w:trHeight w:val="50"/>
        </w:trPr>
        <w:tc>
          <w:tcPr>
            <w:tcW w:w="9288" w:type="dxa"/>
            <w:gridSpan w:val="4"/>
            <w:shd w:val="clear" w:color="auto" w:fill="auto"/>
          </w:tcPr>
          <w:p w:rsidR="007C53D1" w:rsidRPr="002042B3" w:rsidRDefault="007C53D1" w:rsidP="00417B22">
            <w:pPr>
              <w:rPr>
                <w:rFonts w:eastAsia="Times New Roman" w:cstheme="minorHAnsi"/>
                <w:b/>
                <w:color w:val="FFFFFF" w:themeColor="background1"/>
                <w:sz w:val="6"/>
                <w:szCs w:val="6"/>
              </w:rPr>
            </w:pPr>
          </w:p>
        </w:tc>
      </w:tr>
      <w:tr w:rsidR="007C53D1" w:rsidRPr="00D6070A" w:rsidTr="00417B22">
        <w:trPr>
          <w:trHeight w:val="166"/>
        </w:trPr>
        <w:tc>
          <w:tcPr>
            <w:tcW w:w="440" w:type="dxa"/>
            <w:vMerge w:val="restart"/>
            <w:shd w:val="clear" w:color="auto" w:fill="31849B" w:themeFill="accent5" w:themeFillShade="BF"/>
          </w:tcPr>
          <w:p w:rsidR="007C53D1" w:rsidRPr="00BF0324" w:rsidRDefault="00622B0A" w:rsidP="007C53D1">
            <w:pPr>
              <w:rPr>
                <w:rFonts w:eastAsia="Times New Roman" w:cstheme="minorHAnsi"/>
                <w:color w:val="FFFFFF" w:themeColor="background1"/>
              </w:rPr>
            </w:pPr>
            <w:r>
              <w:rPr>
                <w:rFonts w:eastAsia="Times New Roman" w:cstheme="minorHAnsi"/>
                <w:color w:val="FFFFFF" w:themeColor="background1"/>
              </w:rPr>
              <w:t>41</w:t>
            </w:r>
          </w:p>
        </w:tc>
        <w:tc>
          <w:tcPr>
            <w:tcW w:w="3907" w:type="dxa"/>
            <w:shd w:val="clear" w:color="auto" w:fill="31849B" w:themeFill="accent5" w:themeFillShade="BF"/>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C53D1" w:rsidRPr="006507DA" w:rsidTr="00417B22">
        <w:trPr>
          <w:trHeight w:val="600"/>
        </w:trPr>
        <w:tc>
          <w:tcPr>
            <w:tcW w:w="440" w:type="dxa"/>
            <w:vMerge/>
          </w:tcPr>
          <w:p w:rsidR="007C53D1" w:rsidRPr="005E4543" w:rsidRDefault="007C53D1" w:rsidP="00417B22">
            <w:pPr>
              <w:rPr>
                <w:rFonts w:eastAsia="Times New Roman" w:cstheme="minorHAnsi"/>
                <w:color w:val="000000"/>
              </w:rPr>
            </w:pPr>
          </w:p>
        </w:tc>
        <w:tc>
          <w:tcPr>
            <w:tcW w:w="3907" w:type="dxa"/>
            <w:hideMark/>
          </w:tcPr>
          <w:p w:rsidR="007C53D1" w:rsidRPr="00654244" w:rsidRDefault="007C53D1" w:rsidP="00417B22">
            <w:pPr>
              <w:rPr>
                <w:rFonts w:eastAsia="Times New Roman" w:cstheme="minorHAnsi"/>
                <w:b/>
                <w:color w:val="000000"/>
              </w:rPr>
            </w:pPr>
            <w:r w:rsidRPr="007C53D1">
              <w:rPr>
                <w:b/>
              </w:rPr>
              <w:t>Online and audiovisual campaign on the African Youth Charter</w:t>
            </w:r>
          </w:p>
        </w:tc>
        <w:tc>
          <w:tcPr>
            <w:tcW w:w="3040" w:type="dxa"/>
            <w:noWrap/>
            <w:hideMark/>
          </w:tcPr>
          <w:p w:rsidR="007C53D1" w:rsidRPr="006507DA" w:rsidRDefault="007C53D1" w:rsidP="00417B22">
            <w:pPr>
              <w:rPr>
                <w:rFonts w:eastAsia="Times New Roman" w:cstheme="minorHAnsi"/>
                <w:color w:val="000000"/>
              </w:rPr>
            </w:pPr>
            <w:r>
              <w:rPr>
                <w:rFonts w:eastAsia="Times New Roman" w:cstheme="minorHAnsi"/>
                <w:color w:val="000000"/>
              </w:rPr>
              <w:t>UNESCO SHS</w:t>
            </w:r>
          </w:p>
        </w:tc>
        <w:tc>
          <w:tcPr>
            <w:tcW w:w="1901" w:type="dxa"/>
          </w:tcPr>
          <w:p w:rsidR="007C53D1" w:rsidRDefault="007C53D1" w:rsidP="00417B22">
            <w:r>
              <w:t>Youth</w:t>
            </w:r>
          </w:p>
          <w:p w:rsidR="007C53D1" w:rsidRPr="006507DA" w:rsidRDefault="007C53D1" w:rsidP="007C53D1">
            <w:pPr>
              <w:rPr>
                <w:rFonts w:eastAsia="Times New Roman" w:cstheme="minorHAnsi"/>
                <w:color w:val="000000"/>
              </w:rPr>
            </w:pPr>
            <w:r w:rsidRPr="007C53D1">
              <w:rPr>
                <w:rFonts w:eastAsia="Times New Roman" w:cstheme="minorHAnsi"/>
                <w:color w:val="000000"/>
              </w:rPr>
              <w:t>E-learning</w:t>
            </w: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C53D1" w:rsidRPr="007F0213" w:rsidTr="00417B22">
        <w:trPr>
          <w:trHeight w:val="355"/>
        </w:trPr>
        <w:tc>
          <w:tcPr>
            <w:tcW w:w="440" w:type="dxa"/>
            <w:vMerge/>
          </w:tcPr>
          <w:p w:rsidR="007C53D1" w:rsidRPr="005E4543" w:rsidRDefault="007C53D1" w:rsidP="00417B22">
            <w:pPr>
              <w:rPr>
                <w:rFonts w:eastAsia="Times New Roman" w:cstheme="minorHAnsi"/>
                <w:color w:val="000000"/>
              </w:rPr>
            </w:pPr>
          </w:p>
        </w:tc>
        <w:tc>
          <w:tcPr>
            <w:tcW w:w="8848" w:type="dxa"/>
            <w:gridSpan w:val="3"/>
          </w:tcPr>
          <w:p w:rsidR="007C53D1" w:rsidRPr="007F0213" w:rsidRDefault="007C53D1" w:rsidP="00417B22">
            <w:r w:rsidRPr="007C53D1">
              <w:t>The objective of the session is to present the online and audiovisual campaign on the African Youth Charter in the form of an exhibition.</w:t>
            </w: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C53D1" w:rsidRPr="00211FA2"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auto"/>
          </w:tcPr>
          <w:p w:rsidR="007C53D1" w:rsidRPr="00211FA2" w:rsidRDefault="007C53D1" w:rsidP="00417B22">
            <w:pPr>
              <w:rPr>
                <w:rFonts w:eastAsia="Times New Roman" w:cstheme="minorHAnsi"/>
                <w:lang w:val="en-GB"/>
              </w:rPr>
            </w:pP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C53D1" w:rsidRPr="00D833F5" w:rsidTr="00417B22">
        <w:trPr>
          <w:trHeight w:val="260"/>
        </w:trPr>
        <w:tc>
          <w:tcPr>
            <w:tcW w:w="440" w:type="dxa"/>
            <w:vMerge/>
          </w:tcPr>
          <w:p w:rsidR="007C53D1" w:rsidRPr="005E4543" w:rsidRDefault="007C53D1" w:rsidP="00417B22">
            <w:pPr>
              <w:rPr>
                <w:rFonts w:eastAsia="Times New Roman" w:cstheme="minorHAnsi"/>
                <w:color w:val="000000"/>
              </w:rPr>
            </w:pPr>
          </w:p>
        </w:tc>
        <w:tc>
          <w:tcPr>
            <w:tcW w:w="8848" w:type="dxa"/>
            <w:gridSpan w:val="3"/>
          </w:tcPr>
          <w:p w:rsidR="007C53D1" w:rsidRPr="00D833F5" w:rsidRDefault="007C53D1" w:rsidP="00417B22">
            <w:pPr>
              <w:rPr>
                <w:rFonts w:cstheme="minorHAnsi"/>
              </w:rPr>
            </w:pPr>
          </w:p>
        </w:tc>
      </w:tr>
      <w:tr w:rsidR="007C53D1" w:rsidRPr="002042B3" w:rsidTr="00417B22">
        <w:trPr>
          <w:trHeight w:val="50"/>
        </w:trPr>
        <w:tc>
          <w:tcPr>
            <w:tcW w:w="9288" w:type="dxa"/>
            <w:gridSpan w:val="4"/>
            <w:shd w:val="clear" w:color="auto" w:fill="auto"/>
          </w:tcPr>
          <w:p w:rsidR="007C53D1" w:rsidRPr="002042B3" w:rsidRDefault="007C53D1" w:rsidP="00417B22">
            <w:pPr>
              <w:rPr>
                <w:rFonts w:eastAsia="Times New Roman" w:cstheme="minorHAnsi"/>
                <w:b/>
                <w:color w:val="FFFFFF" w:themeColor="background1"/>
                <w:sz w:val="6"/>
                <w:szCs w:val="6"/>
              </w:rPr>
            </w:pPr>
          </w:p>
        </w:tc>
      </w:tr>
      <w:tr w:rsidR="007C53D1" w:rsidRPr="00D6070A" w:rsidTr="00417B22">
        <w:trPr>
          <w:trHeight w:val="166"/>
        </w:trPr>
        <w:tc>
          <w:tcPr>
            <w:tcW w:w="440" w:type="dxa"/>
            <w:vMerge w:val="restart"/>
            <w:shd w:val="clear" w:color="auto" w:fill="31849B" w:themeFill="accent5" w:themeFillShade="BF"/>
          </w:tcPr>
          <w:p w:rsidR="007C53D1" w:rsidRPr="00BF0324" w:rsidRDefault="007C53D1" w:rsidP="00622B0A">
            <w:pPr>
              <w:rPr>
                <w:rFonts w:eastAsia="Times New Roman" w:cstheme="minorHAnsi"/>
                <w:color w:val="FFFFFF" w:themeColor="background1"/>
              </w:rPr>
            </w:pPr>
            <w:r>
              <w:rPr>
                <w:rFonts w:eastAsia="Times New Roman" w:cstheme="minorHAnsi"/>
                <w:color w:val="FFFFFF" w:themeColor="background1"/>
              </w:rPr>
              <w:t>4</w:t>
            </w:r>
            <w:r w:rsidR="00622B0A">
              <w:rPr>
                <w:rFonts w:eastAsia="Times New Roman" w:cstheme="minorHAnsi"/>
                <w:color w:val="FFFFFF" w:themeColor="background1"/>
              </w:rPr>
              <w:t>2</w:t>
            </w:r>
          </w:p>
        </w:tc>
        <w:tc>
          <w:tcPr>
            <w:tcW w:w="3907" w:type="dxa"/>
            <w:shd w:val="clear" w:color="auto" w:fill="31849B" w:themeFill="accent5" w:themeFillShade="BF"/>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C53D1" w:rsidRPr="00D6070A" w:rsidRDefault="007C53D1"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C53D1" w:rsidRPr="006507DA" w:rsidTr="00417B22">
        <w:trPr>
          <w:trHeight w:val="600"/>
        </w:trPr>
        <w:tc>
          <w:tcPr>
            <w:tcW w:w="440" w:type="dxa"/>
            <w:vMerge/>
          </w:tcPr>
          <w:p w:rsidR="007C53D1" w:rsidRPr="005E4543" w:rsidRDefault="007C53D1" w:rsidP="00417B22">
            <w:pPr>
              <w:rPr>
                <w:rFonts w:eastAsia="Times New Roman" w:cstheme="minorHAnsi"/>
                <w:color w:val="000000"/>
              </w:rPr>
            </w:pPr>
          </w:p>
        </w:tc>
        <w:tc>
          <w:tcPr>
            <w:tcW w:w="3907" w:type="dxa"/>
            <w:hideMark/>
          </w:tcPr>
          <w:p w:rsidR="007C53D1" w:rsidRPr="00654244" w:rsidRDefault="007C53D1" w:rsidP="00417B22">
            <w:pPr>
              <w:rPr>
                <w:rFonts w:eastAsia="Times New Roman" w:cstheme="minorHAnsi"/>
                <w:b/>
                <w:color w:val="000000"/>
              </w:rPr>
            </w:pPr>
            <w:r w:rsidRPr="007C53D1">
              <w:rPr>
                <w:b/>
              </w:rPr>
              <w:t>Toward A Gender Responsive Knowledge Society</w:t>
            </w:r>
          </w:p>
        </w:tc>
        <w:tc>
          <w:tcPr>
            <w:tcW w:w="3040" w:type="dxa"/>
            <w:noWrap/>
            <w:hideMark/>
          </w:tcPr>
          <w:p w:rsidR="007C53D1" w:rsidRDefault="007C53D1" w:rsidP="00417B22">
            <w:pPr>
              <w:rPr>
                <w:rFonts w:eastAsia="Times New Roman" w:cstheme="minorHAnsi"/>
                <w:color w:val="000000"/>
              </w:rPr>
            </w:pPr>
            <w:r>
              <w:rPr>
                <w:rFonts w:eastAsia="Times New Roman" w:cstheme="minorHAnsi"/>
                <w:color w:val="000000"/>
              </w:rPr>
              <w:t>UN Women</w:t>
            </w:r>
          </w:p>
          <w:p w:rsidR="007C53D1" w:rsidRPr="006507DA" w:rsidRDefault="007C53D1" w:rsidP="007C53D1">
            <w:pPr>
              <w:rPr>
                <w:rFonts w:eastAsia="Times New Roman" w:cstheme="minorHAnsi"/>
                <w:color w:val="000000"/>
              </w:rPr>
            </w:pPr>
            <w:r w:rsidRPr="006507DA">
              <w:rPr>
                <w:rFonts w:eastAsia="Times New Roman" w:cstheme="minorHAnsi"/>
                <w:color w:val="000000"/>
              </w:rPr>
              <w:t>US State Department’s O</w:t>
            </w:r>
            <w:r>
              <w:rPr>
                <w:rFonts w:eastAsia="Times New Roman" w:cstheme="minorHAnsi"/>
                <w:color w:val="000000"/>
              </w:rPr>
              <w:t>ffice of Global Women’s Issues</w:t>
            </w:r>
          </w:p>
        </w:tc>
        <w:tc>
          <w:tcPr>
            <w:tcW w:w="1901" w:type="dxa"/>
          </w:tcPr>
          <w:p w:rsidR="007C53D1" w:rsidRPr="006507DA" w:rsidRDefault="007C53D1" w:rsidP="00417B22">
            <w:pPr>
              <w:rPr>
                <w:rFonts w:eastAsia="Times New Roman" w:cstheme="minorHAnsi"/>
                <w:color w:val="000000"/>
              </w:rPr>
            </w:pPr>
            <w:r>
              <w:t>Gender</w:t>
            </w: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C53D1" w:rsidRPr="007F0213" w:rsidTr="00417B22">
        <w:trPr>
          <w:trHeight w:val="355"/>
        </w:trPr>
        <w:tc>
          <w:tcPr>
            <w:tcW w:w="440" w:type="dxa"/>
            <w:vMerge/>
          </w:tcPr>
          <w:p w:rsidR="007C53D1" w:rsidRPr="005E4543" w:rsidRDefault="007C53D1" w:rsidP="00417B22">
            <w:pPr>
              <w:rPr>
                <w:rFonts w:eastAsia="Times New Roman" w:cstheme="minorHAnsi"/>
                <w:color w:val="000000"/>
              </w:rPr>
            </w:pPr>
          </w:p>
        </w:tc>
        <w:tc>
          <w:tcPr>
            <w:tcW w:w="8848" w:type="dxa"/>
            <w:gridSpan w:val="3"/>
          </w:tcPr>
          <w:p w:rsidR="007C53D1" w:rsidRPr="007F0213" w:rsidRDefault="007C53D1" w:rsidP="00417B22">
            <w:r w:rsidRPr="007C53D1">
              <w:t>This session will present the outcomes of the Women and ICT for Development Coaliation Forum (January 2013) which seeks to identify key goals on gender and ICTD, areas to align efforts including at the operational level, identification of our evidence base, as well as gaps in knowledge and action.</w:t>
            </w: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C53D1" w:rsidRPr="00211FA2"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auto"/>
          </w:tcPr>
          <w:p w:rsidR="007C53D1" w:rsidRPr="00211FA2" w:rsidRDefault="007C53D1" w:rsidP="00417B22">
            <w:pPr>
              <w:rPr>
                <w:rFonts w:eastAsia="Times New Roman" w:cstheme="minorHAnsi"/>
                <w:lang w:val="en-GB"/>
              </w:rPr>
            </w:pPr>
          </w:p>
        </w:tc>
      </w:tr>
      <w:tr w:rsidR="007C53D1" w:rsidRPr="001F790C" w:rsidTr="00417B22">
        <w:trPr>
          <w:trHeight w:val="148"/>
        </w:trPr>
        <w:tc>
          <w:tcPr>
            <w:tcW w:w="440" w:type="dxa"/>
            <w:vMerge/>
          </w:tcPr>
          <w:p w:rsidR="007C53D1" w:rsidRPr="005E4543" w:rsidRDefault="007C53D1" w:rsidP="00417B22">
            <w:pPr>
              <w:rPr>
                <w:rFonts w:eastAsia="Times New Roman" w:cstheme="minorHAnsi"/>
                <w:color w:val="000000"/>
              </w:rPr>
            </w:pPr>
          </w:p>
        </w:tc>
        <w:tc>
          <w:tcPr>
            <w:tcW w:w="8848" w:type="dxa"/>
            <w:gridSpan w:val="3"/>
            <w:shd w:val="clear" w:color="auto" w:fill="31849B" w:themeFill="accent5" w:themeFillShade="BF"/>
          </w:tcPr>
          <w:p w:rsidR="007C53D1" w:rsidRPr="001F790C" w:rsidRDefault="007C53D1" w:rsidP="00417B2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C53D1" w:rsidRPr="00D833F5" w:rsidTr="00417B22">
        <w:trPr>
          <w:trHeight w:val="260"/>
        </w:trPr>
        <w:tc>
          <w:tcPr>
            <w:tcW w:w="440" w:type="dxa"/>
            <w:vMerge/>
          </w:tcPr>
          <w:p w:rsidR="007C53D1" w:rsidRPr="005E4543" w:rsidRDefault="007C53D1" w:rsidP="00417B22">
            <w:pPr>
              <w:rPr>
                <w:rFonts w:eastAsia="Times New Roman" w:cstheme="minorHAnsi"/>
                <w:color w:val="000000"/>
              </w:rPr>
            </w:pPr>
          </w:p>
        </w:tc>
        <w:tc>
          <w:tcPr>
            <w:tcW w:w="8848" w:type="dxa"/>
            <w:gridSpan w:val="3"/>
          </w:tcPr>
          <w:p w:rsidR="007C53D1" w:rsidRDefault="007C53D1" w:rsidP="00417B22">
            <w:pPr>
              <w:rPr>
                <w:rFonts w:cstheme="minorHAnsi"/>
              </w:rPr>
            </w:pPr>
            <w:r>
              <w:rPr>
                <w:rFonts w:cstheme="minorHAnsi"/>
              </w:rPr>
              <w:t>Lakshmi Puri - UN Women</w:t>
            </w:r>
          </w:p>
          <w:p w:rsidR="007C53D1" w:rsidRDefault="007C53D1" w:rsidP="00417B22">
            <w:pPr>
              <w:rPr>
                <w:rFonts w:cstheme="minorHAnsi"/>
              </w:rPr>
            </w:pPr>
            <w:r w:rsidRPr="007C53D1">
              <w:rPr>
                <w:rFonts w:cstheme="minorHAnsi"/>
              </w:rPr>
              <w:t>Ann M</w:t>
            </w:r>
            <w:r>
              <w:rPr>
                <w:rFonts w:cstheme="minorHAnsi"/>
              </w:rPr>
              <w:t>ei Chang - US State Department</w:t>
            </w:r>
          </w:p>
          <w:p w:rsidR="007C53D1" w:rsidRDefault="007C53D1" w:rsidP="00417B22">
            <w:pPr>
              <w:rPr>
                <w:rFonts w:cstheme="minorHAnsi"/>
              </w:rPr>
            </w:pPr>
            <w:r>
              <w:rPr>
                <w:rFonts w:cstheme="minorHAnsi"/>
              </w:rPr>
              <w:t>Chat Ramillo-Garica – APC</w:t>
            </w:r>
          </w:p>
          <w:p w:rsidR="007C53D1" w:rsidRDefault="007C53D1" w:rsidP="00417B22">
            <w:pPr>
              <w:rPr>
                <w:rFonts w:cstheme="minorHAnsi"/>
              </w:rPr>
            </w:pPr>
            <w:r>
              <w:rPr>
                <w:rFonts w:cstheme="minorHAnsi"/>
              </w:rPr>
              <w:t>Torbjorn Fredriksson- UNCTAD</w:t>
            </w:r>
          </w:p>
          <w:p w:rsidR="007C53D1" w:rsidRDefault="007C53D1" w:rsidP="00417B22">
            <w:pPr>
              <w:rPr>
                <w:rFonts w:cstheme="minorHAnsi"/>
              </w:rPr>
            </w:pPr>
            <w:r w:rsidRPr="007C53D1">
              <w:rPr>
                <w:rFonts w:cstheme="minorHAnsi"/>
              </w:rPr>
              <w:t>Sus</w:t>
            </w:r>
            <w:r>
              <w:rPr>
                <w:rFonts w:cstheme="minorHAnsi"/>
              </w:rPr>
              <w:t>an Schoor- ITU</w:t>
            </w:r>
          </w:p>
          <w:p w:rsidR="007C53D1" w:rsidRDefault="007C53D1" w:rsidP="00417B22">
            <w:pPr>
              <w:rPr>
                <w:rFonts w:cstheme="minorHAnsi"/>
              </w:rPr>
            </w:pPr>
            <w:r>
              <w:rPr>
                <w:rFonts w:cstheme="minorHAnsi"/>
              </w:rPr>
              <w:t>Jensine Larsen - World Pulse</w:t>
            </w:r>
          </w:p>
          <w:p w:rsidR="007C53D1" w:rsidRPr="00D833F5" w:rsidRDefault="007C53D1" w:rsidP="00417B22">
            <w:pPr>
              <w:rPr>
                <w:rFonts w:cstheme="minorHAnsi"/>
              </w:rPr>
            </w:pPr>
            <w:r w:rsidRPr="007C53D1">
              <w:rPr>
                <w:rFonts w:cstheme="minorHAnsi"/>
              </w:rPr>
              <w:lastRenderedPageBreak/>
              <w:t>Intel, others TBD.</w:t>
            </w:r>
          </w:p>
        </w:tc>
      </w:tr>
      <w:tr w:rsidR="00417B22" w:rsidRPr="002042B3" w:rsidTr="00417B22">
        <w:trPr>
          <w:trHeight w:val="50"/>
        </w:trPr>
        <w:tc>
          <w:tcPr>
            <w:tcW w:w="9288" w:type="dxa"/>
            <w:gridSpan w:val="4"/>
            <w:shd w:val="clear" w:color="auto" w:fill="auto"/>
          </w:tcPr>
          <w:p w:rsidR="00417B22" w:rsidRPr="002042B3" w:rsidRDefault="00417B22" w:rsidP="00417B22">
            <w:pPr>
              <w:rPr>
                <w:rFonts w:eastAsia="Times New Roman" w:cstheme="minorHAnsi"/>
                <w:b/>
                <w:color w:val="FFFFFF" w:themeColor="background1"/>
                <w:sz w:val="6"/>
                <w:szCs w:val="6"/>
              </w:rPr>
            </w:pPr>
          </w:p>
        </w:tc>
      </w:tr>
      <w:tr w:rsidR="00417B22" w:rsidRPr="00D6070A" w:rsidTr="00417B22">
        <w:trPr>
          <w:trHeight w:val="166"/>
        </w:trPr>
        <w:tc>
          <w:tcPr>
            <w:tcW w:w="440" w:type="dxa"/>
            <w:vMerge w:val="restart"/>
            <w:shd w:val="clear" w:color="auto" w:fill="31849B" w:themeFill="accent5" w:themeFillShade="BF"/>
          </w:tcPr>
          <w:p w:rsidR="00417B22" w:rsidRPr="00BF0324" w:rsidRDefault="00622B0A" w:rsidP="00417B22">
            <w:pPr>
              <w:rPr>
                <w:rFonts w:eastAsia="Times New Roman" w:cstheme="minorHAnsi"/>
                <w:color w:val="FFFFFF" w:themeColor="background1"/>
              </w:rPr>
            </w:pPr>
            <w:r>
              <w:rPr>
                <w:rFonts w:eastAsia="Times New Roman" w:cstheme="minorHAnsi"/>
                <w:color w:val="FFFFFF" w:themeColor="background1"/>
              </w:rPr>
              <w:t>43</w:t>
            </w:r>
          </w:p>
        </w:tc>
        <w:tc>
          <w:tcPr>
            <w:tcW w:w="3907" w:type="dxa"/>
            <w:shd w:val="clear" w:color="auto" w:fill="31849B" w:themeFill="accent5" w:themeFillShade="BF"/>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417B22" w:rsidRPr="006507DA" w:rsidTr="00417B22">
        <w:trPr>
          <w:trHeight w:val="600"/>
        </w:trPr>
        <w:tc>
          <w:tcPr>
            <w:tcW w:w="440" w:type="dxa"/>
            <w:vMerge/>
          </w:tcPr>
          <w:p w:rsidR="00417B22" w:rsidRPr="005E4543" w:rsidRDefault="00417B22" w:rsidP="00417B22">
            <w:pPr>
              <w:rPr>
                <w:rFonts w:eastAsia="Times New Roman" w:cstheme="minorHAnsi"/>
                <w:color w:val="000000"/>
              </w:rPr>
            </w:pPr>
          </w:p>
        </w:tc>
        <w:tc>
          <w:tcPr>
            <w:tcW w:w="3907" w:type="dxa"/>
            <w:hideMark/>
          </w:tcPr>
          <w:p w:rsidR="00417B22" w:rsidRPr="00654244" w:rsidRDefault="00417B22" w:rsidP="00417B22">
            <w:pPr>
              <w:rPr>
                <w:rFonts w:eastAsia="Times New Roman" w:cstheme="minorHAnsi"/>
                <w:b/>
                <w:color w:val="000000"/>
              </w:rPr>
            </w:pPr>
            <w:r w:rsidRPr="00417B22">
              <w:rPr>
                <w:b/>
              </w:rPr>
              <w:t>Pushing the bounderies: WSIS, gender equality goals and women’s rights</w:t>
            </w:r>
          </w:p>
        </w:tc>
        <w:tc>
          <w:tcPr>
            <w:tcW w:w="3040" w:type="dxa"/>
            <w:noWrap/>
            <w:hideMark/>
          </w:tcPr>
          <w:p w:rsidR="00417B22" w:rsidRPr="006507DA" w:rsidRDefault="00417B22" w:rsidP="00417B22">
            <w:pPr>
              <w:rPr>
                <w:rFonts w:eastAsia="Times New Roman" w:cstheme="minorHAnsi"/>
                <w:color w:val="000000"/>
              </w:rPr>
            </w:pPr>
            <w:r>
              <w:rPr>
                <w:rFonts w:eastAsia="Times New Roman" w:cstheme="minorHAnsi"/>
                <w:color w:val="000000"/>
              </w:rPr>
              <w:t>APC</w:t>
            </w:r>
          </w:p>
        </w:tc>
        <w:tc>
          <w:tcPr>
            <w:tcW w:w="1901" w:type="dxa"/>
          </w:tcPr>
          <w:p w:rsidR="00417B22" w:rsidRPr="006507DA" w:rsidRDefault="00417B22" w:rsidP="00417B22">
            <w:pPr>
              <w:rPr>
                <w:rFonts w:eastAsia="Times New Roman" w:cstheme="minorHAnsi"/>
                <w:color w:val="000000"/>
              </w:rPr>
            </w:pPr>
            <w:r>
              <w:t>Gender</w:t>
            </w: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417B22" w:rsidRPr="007F0213" w:rsidTr="00417B22">
        <w:trPr>
          <w:trHeight w:val="355"/>
        </w:trPr>
        <w:tc>
          <w:tcPr>
            <w:tcW w:w="440" w:type="dxa"/>
            <w:vMerge/>
          </w:tcPr>
          <w:p w:rsidR="00417B22" w:rsidRPr="005E4543" w:rsidRDefault="00417B22" w:rsidP="00417B22">
            <w:pPr>
              <w:rPr>
                <w:rFonts w:eastAsia="Times New Roman" w:cstheme="minorHAnsi"/>
                <w:color w:val="000000"/>
              </w:rPr>
            </w:pPr>
          </w:p>
        </w:tc>
        <w:tc>
          <w:tcPr>
            <w:tcW w:w="8848" w:type="dxa"/>
            <w:gridSpan w:val="3"/>
          </w:tcPr>
          <w:p w:rsidR="00417B22" w:rsidRPr="007F0213" w:rsidRDefault="00417B22" w:rsidP="00417B22">
            <w:r w:rsidRPr="009B0AFE">
              <w:rPr>
                <w:rFonts w:eastAsia="Times New Roman"/>
              </w:rPr>
              <w:t>This sess</w:t>
            </w:r>
            <w:r>
              <w:rPr>
                <w:rFonts w:eastAsia="Times New Roman"/>
              </w:rPr>
              <w:t>ion will be a forum for exchange among gender advocates to exchange views about how effectively have gender equality and women’s rights commitments within the framework of WSIS have been achieved. The session will be planned as a discussion among peers rather than a panel of a few speakers.</w:t>
            </w: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417B22" w:rsidRPr="00211FA2"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auto"/>
          </w:tcPr>
          <w:p w:rsidR="00417B22" w:rsidRPr="00211FA2" w:rsidRDefault="00417B22" w:rsidP="00417B22">
            <w:pPr>
              <w:rPr>
                <w:rFonts w:eastAsia="Times New Roman" w:cstheme="minorHAnsi"/>
                <w:lang w:val="en-GB"/>
              </w:rPr>
            </w:pP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417B22" w:rsidRPr="00D833F5" w:rsidTr="00417B22">
        <w:trPr>
          <w:trHeight w:val="260"/>
        </w:trPr>
        <w:tc>
          <w:tcPr>
            <w:tcW w:w="440" w:type="dxa"/>
            <w:vMerge/>
          </w:tcPr>
          <w:p w:rsidR="00417B22" w:rsidRPr="005E4543" w:rsidRDefault="00417B22" w:rsidP="00417B22">
            <w:pPr>
              <w:rPr>
                <w:rFonts w:eastAsia="Times New Roman" w:cstheme="minorHAnsi"/>
                <w:color w:val="000000"/>
              </w:rPr>
            </w:pPr>
          </w:p>
        </w:tc>
        <w:tc>
          <w:tcPr>
            <w:tcW w:w="8848" w:type="dxa"/>
            <w:gridSpan w:val="3"/>
          </w:tcPr>
          <w:p w:rsidR="00417B22" w:rsidRPr="00417B22" w:rsidRDefault="00417B22" w:rsidP="00417B22">
            <w:pPr>
              <w:rPr>
                <w:rFonts w:cstheme="minorHAnsi"/>
              </w:rPr>
            </w:pPr>
            <w:r w:rsidRPr="00417B22">
              <w:rPr>
                <w:rFonts w:cstheme="minorHAnsi"/>
              </w:rPr>
              <w:t>Ms Jac sm Kee, Women’s Rights Advocacy Coordinator, Assocation for Progressive Communications, Malaysia, www.apc.org</w:t>
            </w:r>
          </w:p>
          <w:p w:rsidR="00417B22" w:rsidRPr="00417B22" w:rsidRDefault="00417B22" w:rsidP="00417B22">
            <w:pPr>
              <w:rPr>
                <w:rFonts w:cstheme="minorHAnsi"/>
              </w:rPr>
            </w:pPr>
            <w:r w:rsidRPr="00417B22">
              <w:rPr>
                <w:rFonts w:cstheme="minorHAnsi"/>
              </w:rPr>
              <w:t>Sophia Huyer, Executive Director, Women in Global Science and Technology, Canada, www.wigsat.org</w:t>
            </w:r>
          </w:p>
          <w:p w:rsidR="00417B22" w:rsidRPr="00417B22" w:rsidRDefault="00417B22" w:rsidP="00417B22">
            <w:pPr>
              <w:rPr>
                <w:rFonts w:cstheme="minorHAnsi"/>
              </w:rPr>
            </w:pPr>
            <w:r w:rsidRPr="00417B22">
              <w:rPr>
                <w:rFonts w:cstheme="minorHAnsi"/>
              </w:rPr>
              <w:t>Alice Munyua, Director, Communications Commission of Kenya, Ministry of Communications, Kenya ICT Action Network, www.kictanet.or.ke</w:t>
            </w:r>
          </w:p>
          <w:p w:rsidR="00417B22" w:rsidRPr="00417B22" w:rsidRDefault="00417B22" w:rsidP="00417B22">
            <w:pPr>
              <w:rPr>
                <w:rFonts w:cstheme="minorHAnsi"/>
              </w:rPr>
            </w:pPr>
            <w:r w:rsidRPr="00417B22">
              <w:rPr>
                <w:rFonts w:cstheme="minorHAnsi"/>
              </w:rPr>
              <w:t>Anita Gurumurthy, Executive Directo, IT for Change, India, www.itforchange.net</w:t>
            </w:r>
          </w:p>
          <w:p w:rsidR="00417B22" w:rsidRPr="00D833F5" w:rsidRDefault="00417B22" w:rsidP="00417B22">
            <w:pPr>
              <w:rPr>
                <w:rFonts w:cstheme="minorHAnsi"/>
              </w:rPr>
            </w:pPr>
            <w:r w:rsidRPr="00417B22">
              <w:rPr>
                <w:rFonts w:cstheme="minorHAnsi"/>
              </w:rPr>
              <w:t>Jennifer Breslin, Knowledge and Innovation Coordinator, UN Women</w:t>
            </w:r>
          </w:p>
        </w:tc>
      </w:tr>
      <w:tr w:rsidR="00417B22" w:rsidRPr="002042B3" w:rsidTr="00417B22">
        <w:trPr>
          <w:trHeight w:val="50"/>
        </w:trPr>
        <w:tc>
          <w:tcPr>
            <w:tcW w:w="9288" w:type="dxa"/>
            <w:gridSpan w:val="4"/>
            <w:shd w:val="clear" w:color="auto" w:fill="auto"/>
          </w:tcPr>
          <w:p w:rsidR="00417B22" w:rsidRPr="002042B3" w:rsidRDefault="00417B22" w:rsidP="00417B22">
            <w:pPr>
              <w:rPr>
                <w:rFonts w:eastAsia="Times New Roman" w:cstheme="minorHAnsi"/>
                <w:b/>
                <w:color w:val="FFFFFF" w:themeColor="background1"/>
                <w:sz w:val="6"/>
                <w:szCs w:val="6"/>
              </w:rPr>
            </w:pPr>
          </w:p>
        </w:tc>
      </w:tr>
      <w:tr w:rsidR="00417B22" w:rsidRPr="00D6070A" w:rsidTr="00417B22">
        <w:trPr>
          <w:trHeight w:val="166"/>
        </w:trPr>
        <w:tc>
          <w:tcPr>
            <w:tcW w:w="440" w:type="dxa"/>
            <w:vMerge w:val="restart"/>
            <w:shd w:val="clear" w:color="auto" w:fill="31849B" w:themeFill="accent5" w:themeFillShade="BF"/>
          </w:tcPr>
          <w:p w:rsidR="00417B22" w:rsidRPr="00BF0324" w:rsidRDefault="00417B22" w:rsidP="00622B0A">
            <w:pPr>
              <w:rPr>
                <w:rFonts w:eastAsia="Times New Roman" w:cstheme="minorHAnsi"/>
                <w:color w:val="FFFFFF" w:themeColor="background1"/>
              </w:rPr>
            </w:pPr>
            <w:r>
              <w:rPr>
                <w:rFonts w:eastAsia="Times New Roman" w:cstheme="minorHAnsi"/>
                <w:color w:val="FFFFFF" w:themeColor="background1"/>
              </w:rPr>
              <w:t>4</w:t>
            </w:r>
            <w:r w:rsidR="00622B0A">
              <w:rPr>
                <w:rFonts w:eastAsia="Times New Roman" w:cstheme="minorHAnsi"/>
                <w:color w:val="FFFFFF" w:themeColor="background1"/>
              </w:rPr>
              <w:t>4</w:t>
            </w:r>
          </w:p>
        </w:tc>
        <w:tc>
          <w:tcPr>
            <w:tcW w:w="3907" w:type="dxa"/>
            <w:shd w:val="clear" w:color="auto" w:fill="31849B" w:themeFill="accent5" w:themeFillShade="BF"/>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417B22" w:rsidRPr="00D6070A" w:rsidRDefault="00417B22" w:rsidP="00417B22">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417B22" w:rsidRPr="006507DA" w:rsidTr="00417B22">
        <w:trPr>
          <w:trHeight w:val="600"/>
        </w:trPr>
        <w:tc>
          <w:tcPr>
            <w:tcW w:w="440" w:type="dxa"/>
            <w:vMerge/>
          </w:tcPr>
          <w:p w:rsidR="00417B22" w:rsidRPr="005E4543" w:rsidRDefault="00417B22" w:rsidP="00417B22">
            <w:pPr>
              <w:rPr>
                <w:rFonts w:eastAsia="Times New Roman" w:cstheme="minorHAnsi"/>
                <w:color w:val="000000"/>
              </w:rPr>
            </w:pPr>
          </w:p>
        </w:tc>
        <w:tc>
          <w:tcPr>
            <w:tcW w:w="3907" w:type="dxa"/>
            <w:hideMark/>
          </w:tcPr>
          <w:p w:rsidR="00417B22" w:rsidRPr="00654244" w:rsidRDefault="00417B22" w:rsidP="00417B22">
            <w:pPr>
              <w:rPr>
                <w:rFonts w:eastAsia="Times New Roman" w:cstheme="minorHAnsi"/>
                <w:b/>
                <w:color w:val="000000"/>
              </w:rPr>
            </w:pPr>
            <w:r w:rsidRPr="00417B22">
              <w:rPr>
                <w:b/>
              </w:rPr>
              <w:t>Addressing Gender Divide of Knowledge Society</w:t>
            </w:r>
          </w:p>
        </w:tc>
        <w:tc>
          <w:tcPr>
            <w:tcW w:w="3040" w:type="dxa"/>
            <w:noWrap/>
            <w:hideMark/>
          </w:tcPr>
          <w:p w:rsidR="00417B22" w:rsidRPr="006507DA" w:rsidRDefault="00417B22" w:rsidP="00417B22">
            <w:pPr>
              <w:rPr>
                <w:rFonts w:eastAsia="Times New Roman" w:cstheme="minorHAnsi"/>
                <w:color w:val="000000"/>
              </w:rPr>
            </w:pPr>
            <w:r>
              <w:rPr>
                <w:rFonts w:eastAsia="Times New Roman" w:cstheme="minorHAnsi"/>
                <w:color w:val="000000"/>
              </w:rPr>
              <w:t>UNESCCO ODG/GE</w:t>
            </w:r>
          </w:p>
        </w:tc>
        <w:tc>
          <w:tcPr>
            <w:tcW w:w="1901" w:type="dxa"/>
          </w:tcPr>
          <w:p w:rsidR="00417B22" w:rsidRPr="006507DA" w:rsidRDefault="00417B22" w:rsidP="00417B22">
            <w:pPr>
              <w:rPr>
                <w:rFonts w:eastAsia="Times New Roman" w:cstheme="minorHAnsi"/>
                <w:color w:val="000000"/>
              </w:rPr>
            </w:pPr>
            <w:r>
              <w:t>Gender</w:t>
            </w: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417B22" w:rsidRPr="007F0213" w:rsidTr="00417B22">
        <w:trPr>
          <w:trHeight w:val="355"/>
        </w:trPr>
        <w:tc>
          <w:tcPr>
            <w:tcW w:w="440" w:type="dxa"/>
            <w:vMerge/>
          </w:tcPr>
          <w:p w:rsidR="00417B22" w:rsidRPr="005E4543" w:rsidRDefault="00417B22" w:rsidP="00417B22">
            <w:pPr>
              <w:rPr>
                <w:rFonts w:eastAsia="Times New Roman" w:cstheme="minorHAnsi"/>
                <w:color w:val="000000"/>
              </w:rPr>
            </w:pPr>
          </w:p>
        </w:tc>
        <w:tc>
          <w:tcPr>
            <w:tcW w:w="8848" w:type="dxa"/>
            <w:gridSpan w:val="3"/>
          </w:tcPr>
          <w:p w:rsidR="00417B22" w:rsidRPr="007F0213" w:rsidRDefault="000D5B2A" w:rsidP="000D5B2A">
            <w:r>
              <w:rPr>
                <w:rFonts w:eastAsia="Times New Roman"/>
              </w:rPr>
              <w:t xml:space="preserve">The benefits of knowledge and technology not being equally available to woman and girls is a crucial problem. The session will focus on correlation between Internet connectivity and content creation from a gender equality perspective. </w:t>
            </w: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417B22" w:rsidRPr="00211FA2"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auto"/>
          </w:tcPr>
          <w:p w:rsidR="00417B22" w:rsidRDefault="000D5B2A" w:rsidP="00417B22">
            <w:pPr>
              <w:rPr>
                <w:rFonts w:eastAsia="Times New Roman" w:cstheme="minorHAnsi"/>
                <w:lang w:val="en-GB"/>
              </w:rPr>
            </w:pPr>
            <w:r>
              <w:rPr>
                <w:rFonts w:eastAsia="Times New Roman" w:cstheme="minorHAnsi"/>
                <w:lang w:val="en-GB"/>
              </w:rPr>
              <w:t>Identification of past achievement</w:t>
            </w:r>
          </w:p>
          <w:p w:rsidR="000D5B2A" w:rsidRDefault="000D5B2A" w:rsidP="00417B22">
            <w:pPr>
              <w:rPr>
                <w:rFonts w:eastAsia="Times New Roman" w:cstheme="minorHAnsi"/>
                <w:lang w:val="en-GB"/>
              </w:rPr>
            </w:pPr>
            <w:r>
              <w:rPr>
                <w:rFonts w:eastAsia="Times New Roman" w:cstheme="minorHAnsi"/>
                <w:lang w:val="en-GB"/>
              </w:rPr>
              <w:t>Identification of present and future problem</w:t>
            </w:r>
          </w:p>
          <w:p w:rsidR="000D5B2A" w:rsidRDefault="000D5B2A" w:rsidP="00417B22">
            <w:pPr>
              <w:rPr>
                <w:rFonts w:eastAsia="Times New Roman" w:cstheme="minorHAnsi"/>
                <w:lang w:val="en-GB"/>
              </w:rPr>
            </w:pPr>
            <w:r>
              <w:rPr>
                <w:rFonts w:eastAsia="Times New Roman" w:cstheme="minorHAnsi"/>
                <w:lang w:val="en-GB"/>
              </w:rPr>
              <w:t>Draft recommendation for post-2015 agenda focusing on gender equality and women’s empowerment and ICTs</w:t>
            </w:r>
          </w:p>
          <w:p w:rsidR="000D5B2A" w:rsidRPr="00211FA2" w:rsidRDefault="000D5B2A" w:rsidP="00417B22">
            <w:pPr>
              <w:rPr>
                <w:rFonts w:eastAsia="Times New Roman" w:cstheme="minorHAnsi"/>
                <w:lang w:val="en-GB"/>
              </w:rPr>
            </w:pPr>
            <w:r>
              <w:rPr>
                <w:rFonts w:eastAsia="Times New Roman" w:cstheme="minorHAnsi"/>
                <w:lang w:val="en-GB"/>
              </w:rPr>
              <w:t>Creation of network for UNESCO and various stakeholders on gender equality and ICTs</w:t>
            </w:r>
          </w:p>
        </w:tc>
      </w:tr>
      <w:tr w:rsidR="00417B22" w:rsidRPr="001F790C" w:rsidTr="00417B22">
        <w:trPr>
          <w:trHeight w:val="148"/>
        </w:trPr>
        <w:tc>
          <w:tcPr>
            <w:tcW w:w="440" w:type="dxa"/>
            <w:vMerge/>
          </w:tcPr>
          <w:p w:rsidR="00417B22" w:rsidRPr="005E4543" w:rsidRDefault="00417B22" w:rsidP="00417B22">
            <w:pPr>
              <w:rPr>
                <w:rFonts w:eastAsia="Times New Roman" w:cstheme="minorHAnsi"/>
                <w:color w:val="000000"/>
              </w:rPr>
            </w:pPr>
          </w:p>
        </w:tc>
        <w:tc>
          <w:tcPr>
            <w:tcW w:w="8848" w:type="dxa"/>
            <w:gridSpan w:val="3"/>
            <w:shd w:val="clear" w:color="auto" w:fill="31849B" w:themeFill="accent5" w:themeFillShade="BF"/>
          </w:tcPr>
          <w:p w:rsidR="00417B22" w:rsidRPr="001F790C" w:rsidRDefault="00417B22" w:rsidP="00417B22">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417B22" w:rsidRPr="00D833F5" w:rsidTr="00417B22">
        <w:trPr>
          <w:trHeight w:val="260"/>
        </w:trPr>
        <w:tc>
          <w:tcPr>
            <w:tcW w:w="440" w:type="dxa"/>
            <w:vMerge/>
          </w:tcPr>
          <w:p w:rsidR="00417B22" w:rsidRPr="005E4543" w:rsidRDefault="00417B22" w:rsidP="00417B22">
            <w:pPr>
              <w:rPr>
                <w:rFonts w:eastAsia="Times New Roman" w:cstheme="minorHAnsi"/>
                <w:color w:val="000000"/>
              </w:rPr>
            </w:pPr>
          </w:p>
        </w:tc>
        <w:tc>
          <w:tcPr>
            <w:tcW w:w="8848" w:type="dxa"/>
            <w:gridSpan w:val="3"/>
          </w:tcPr>
          <w:p w:rsidR="00417B22" w:rsidRDefault="000D5B2A" w:rsidP="00417B22">
            <w:pPr>
              <w:rPr>
                <w:rFonts w:cstheme="minorHAnsi"/>
              </w:rPr>
            </w:pPr>
            <w:r>
              <w:rPr>
                <w:rFonts w:cstheme="minorHAnsi"/>
              </w:rPr>
              <w:t>UNESCO</w:t>
            </w:r>
          </w:p>
          <w:p w:rsidR="000D5B2A" w:rsidRDefault="000D5B2A" w:rsidP="00417B22">
            <w:pPr>
              <w:rPr>
                <w:rFonts w:cstheme="minorHAnsi"/>
              </w:rPr>
            </w:pPr>
            <w:r>
              <w:rPr>
                <w:rFonts w:cstheme="minorHAnsi"/>
              </w:rPr>
              <w:t>UN Women</w:t>
            </w:r>
          </w:p>
          <w:p w:rsidR="000D5B2A" w:rsidRDefault="000D5B2A" w:rsidP="00417B22">
            <w:pPr>
              <w:rPr>
                <w:rFonts w:cstheme="minorHAnsi"/>
              </w:rPr>
            </w:pPr>
            <w:r>
              <w:rPr>
                <w:rFonts w:cstheme="minorHAnsi"/>
              </w:rPr>
              <w:t>ITU</w:t>
            </w:r>
          </w:p>
          <w:p w:rsidR="000D5B2A" w:rsidRDefault="000D5B2A" w:rsidP="00417B22">
            <w:pPr>
              <w:rPr>
                <w:rFonts w:cstheme="minorHAnsi"/>
              </w:rPr>
            </w:pPr>
            <w:r>
              <w:rPr>
                <w:rFonts w:cstheme="minorHAnsi"/>
              </w:rPr>
              <w:t>WIGSAT</w:t>
            </w:r>
          </w:p>
          <w:p w:rsidR="000D5B2A" w:rsidRDefault="000D5B2A" w:rsidP="00417B22">
            <w:pPr>
              <w:rPr>
                <w:rFonts w:cstheme="minorHAnsi"/>
              </w:rPr>
            </w:pPr>
            <w:r>
              <w:rPr>
                <w:rFonts w:cstheme="minorHAnsi"/>
              </w:rPr>
              <w:t>UNCTAD</w:t>
            </w:r>
          </w:p>
          <w:p w:rsidR="000D5B2A" w:rsidRDefault="000D5B2A" w:rsidP="00417B22">
            <w:pPr>
              <w:rPr>
                <w:rFonts w:cstheme="minorHAnsi"/>
              </w:rPr>
            </w:pPr>
            <w:r>
              <w:rPr>
                <w:rFonts w:cstheme="minorHAnsi"/>
              </w:rPr>
              <w:t>UNDP</w:t>
            </w:r>
          </w:p>
          <w:p w:rsidR="000D5B2A" w:rsidRDefault="000D5B2A" w:rsidP="00417B22">
            <w:pPr>
              <w:rPr>
                <w:rFonts w:cstheme="minorHAnsi"/>
              </w:rPr>
            </w:pPr>
            <w:r>
              <w:rPr>
                <w:rFonts w:cstheme="minorHAnsi"/>
              </w:rPr>
              <w:t>World Bank</w:t>
            </w:r>
          </w:p>
          <w:p w:rsidR="000D5B2A" w:rsidRPr="00D833F5" w:rsidRDefault="00CF6554" w:rsidP="00417B22">
            <w:pPr>
              <w:rPr>
                <w:rFonts w:cstheme="minorHAnsi"/>
              </w:rPr>
            </w:pPr>
            <w:r>
              <w:rPr>
                <w:rFonts w:cstheme="minorHAnsi"/>
              </w:rPr>
              <w:t>Multistakeholder group</w:t>
            </w:r>
          </w:p>
        </w:tc>
      </w:tr>
      <w:tr w:rsidR="00283384" w:rsidRPr="002042B3" w:rsidTr="007749BA">
        <w:trPr>
          <w:trHeight w:val="50"/>
        </w:trPr>
        <w:tc>
          <w:tcPr>
            <w:tcW w:w="9288" w:type="dxa"/>
            <w:gridSpan w:val="4"/>
            <w:shd w:val="clear" w:color="auto" w:fill="auto"/>
          </w:tcPr>
          <w:p w:rsidR="00283384" w:rsidRPr="002042B3" w:rsidRDefault="00283384" w:rsidP="007749BA">
            <w:pPr>
              <w:rPr>
                <w:rFonts w:eastAsia="Times New Roman" w:cstheme="minorHAnsi"/>
                <w:b/>
                <w:color w:val="FFFFFF" w:themeColor="background1"/>
                <w:sz w:val="6"/>
                <w:szCs w:val="6"/>
              </w:rPr>
            </w:pPr>
          </w:p>
        </w:tc>
      </w:tr>
      <w:tr w:rsidR="00283384" w:rsidRPr="00D6070A" w:rsidTr="007749BA">
        <w:trPr>
          <w:trHeight w:val="166"/>
        </w:trPr>
        <w:tc>
          <w:tcPr>
            <w:tcW w:w="440" w:type="dxa"/>
            <w:vMerge w:val="restart"/>
            <w:shd w:val="clear" w:color="auto" w:fill="31849B" w:themeFill="accent5" w:themeFillShade="BF"/>
          </w:tcPr>
          <w:p w:rsidR="00283384" w:rsidRPr="00BF0324" w:rsidRDefault="00283384" w:rsidP="00622B0A">
            <w:pPr>
              <w:rPr>
                <w:rFonts w:eastAsia="Times New Roman" w:cstheme="minorHAnsi"/>
                <w:color w:val="FFFFFF" w:themeColor="background1"/>
              </w:rPr>
            </w:pPr>
            <w:r>
              <w:rPr>
                <w:rFonts w:eastAsia="Times New Roman" w:cstheme="minorHAnsi"/>
                <w:color w:val="FFFFFF" w:themeColor="background1"/>
              </w:rPr>
              <w:t>4</w:t>
            </w:r>
            <w:r w:rsidR="00622B0A">
              <w:rPr>
                <w:rFonts w:eastAsia="Times New Roman" w:cstheme="minorHAnsi"/>
                <w:color w:val="FFFFFF" w:themeColor="background1"/>
              </w:rPr>
              <w:t>5</w:t>
            </w:r>
          </w:p>
        </w:tc>
        <w:tc>
          <w:tcPr>
            <w:tcW w:w="3907" w:type="dxa"/>
            <w:shd w:val="clear" w:color="auto" w:fill="31849B" w:themeFill="accent5" w:themeFillShade="BF"/>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83384" w:rsidRPr="006507DA" w:rsidTr="007749BA">
        <w:trPr>
          <w:trHeight w:val="600"/>
        </w:trPr>
        <w:tc>
          <w:tcPr>
            <w:tcW w:w="440" w:type="dxa"/>
            <w:vMerge/>
          </w:tcPr>
          <w:p w:rsidR="00283384" w:rsidRPr="005E4543" w:rsidRDefault="00283384" w:rsidP="007749BA">
            <w:pPr>
              <w:rPr>
                <w:rFonts w:eastAsia="Times New Roman" w:cstheme="minorHAnsi"/>
                <w:color w:val="000000"/>
              </w:rPr>
            </w:pPr>
          </w:p>
        </w:tc>
        <w:tc>
          <w:tcPr>
            <w:tcW w:w="3907" w:type="dxa"/>
            <w:hideMark/>
          </w:tcPr>
          <w:p w:rsidR="00283384" w:rsidRPr="00654244" w:rsidRDefault="00283384" w:rsidP="007749BA">
            <w:pPr>
              <w:rPr>
                <w:rFonts w:eastAsia="Times New Roman" w:cstheme="minorHAnsi"/>
                <w:b/>
                <w:color w:val="000000"/>
              </w:rPr>
            </w:pPr>
            <w:r w:rsidRPr="00283384">
              <w:rPr>
                <w:b/>
              </w:rPr>
              <w:t>WSIS Prizes and Stocktaking Process</w:t>
            </w:r>
          </w:p>
        </w:tc>
        <w:tc>
          <w:tcPr>
            <w:tcW w:w="3040" w:type="dxa"/>
            <w:noWrap/>
            <w:hideMark/>
          </w:tcPr>
          <w:p w:rsidR="00283384" w:rsidRPr="006507DA" w:rsidRDefault="00283384" w:rsidP="007749BA">
            <w:pPr>
              <w:rPr>
                <w:rFonts w:eastAsia="Times New Roman" w:cstheme="minorHAnsi"/>
                <w:color w:val="000000"/>
              </w:rPr>
            </w:pPr>
            <w:r>
              <w:rPr>
                <w:rFonts w:eastAsia="Times New Roman" w:cstheme="minorHAnsi"/>
                <w:color w:val="000000"/>
              </w:rPr>
              <w:t>ITU</w:t>
            </w:r>
          </w:p>
        </w:tc>
        <w:tc>
          <w:tcPr>
            <w:tcW w:w="1901" w:type="dxa"/>
          </w:tcPr>
          <w:p w:rsidR="00283384" w:rsidRPr="006507DA" w:rsidRDefault="00283384" w:rsidP="007749BA">
            <w:pPr>
              <w:rPr>
                <w:rFonts w:eastAsia="Times New Roman" w:cstheme="minorHAnsi"/>
                <w:color w:val="000000"/>
              </w:rPr>
            </w:pPr>
            <w:r>
              <w:t>WSIS process</w:t>
            </w: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83384" w:rsidRPr="007F0213" w:rsidTr="007749BA">
        <w:trPr>
          <w:trHeight w:val="355"/>
        </w:trPr>
        <w:tc>
          <w:tcPr>
            <w:tcW w:w="440" w:type="dxa"/>
            <w:vMerge/>
          </w:tcPr>
          <w:p w:rsidR="00283384" w:rsidRPr="005E4543" w:rsidRDefault="00283384" w:rsidP="007749BA">
            <w:pPr>
              <w:rPr>
                <w:rFonts w:eastAsia="Times New Roman" w:cstheme="minorHAnsi"/>
                <w:color w:val="000000"/>
              </w:rPr>
            </w:pPr>
          </w:p>
        </w:tc>
        <w:tc>
          <w:tcPr>
            <w:tcW w:w="8848" w:type="dxa"/>
            <w:gridSpan w:val="3"/>
          </w:tcPr>
          <w:p w:rsidR="00283384" w:rsidRPr="007F0213" w:rsidRDefault="00283384" w:rsidP="007749BA">
            <w:r w:rsidRPr="00283384">
              <w:rPr>
                <w:rFonts w:eastAsia="Times New Roman"/>
              </w:rPr>
              <w:t>Two sessions on WSIS Stocktaking and WSIS Prizes will be held in consecutively. Based on the contributions of stakeholders since 2004, WSIS secretariat will provide an analysis about present trends and challenges that countries face. In addition, the session will provide the space to learn more about stakeholder’s expectations about the role of WSIS Stocktaking Process in the in the overall review and beyond 2015.</w:t>
            </w: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83384" w:rsidRPr="00211FA2"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auto"/>
          </w:tcPr>
          <w:p w:rsidR="00283384" w:rsidRPr="00211FA2" w:rsidRDefault="00283384" w:rsidP="007749BA">
            <w:pPr>
              <w:rPr>
                <w:rFonts w:eastAsia="Times New Roman" w:cstheme="minorHAnsi"/>
                <w:lang w:val="en-GB"/>
              </w:rPr>
            </w:pP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83384" w:rsidRPr="00D833F5" w:rsidTr="007749BA">
        <w:trPr>
          <w:trHeight w:val="260"/>
        </w:trPr>
        <w:tc>
          <w:tcPr>
            <w:tcW w:w="440" w:type="dxa"/>
            <w:vMerge/>
          </w:tcPr>
          <w:p w:rsidR="00283384" w:rsidRPr="005E4543" w:rsidRDefault="00283384" w:rsidP="007749BA">
            <w:pPr>
              <w:rPr>
                <w:rFonts w:eastAsia="Times New Roman" w:cstheme="minorHAnsi"/>
                <w:color w:val="000000"/>
              </w:rPr>
            </w:pPr>
          </w:p>
        </w:tc>
        <w:tc>
          <w:tcPr>
            <w:tcW w:w="8848" w:type="dxa"/>
            <w:gridSpan w:val="3"/>
          </w:tcPr>
          <w:p w:rsidR="00283384" w:rsidRPr="00283384" w:rsidRDefault="00283384" w:rsidP="00283384">
            <w:pPr>
              <w:rPr>
                <w:rFonts w:cstheme="minorHAnsi"/>
              </w:rPr>
            </w:pPr>
            <w:r w:rsidRPr="00283384">
              <w:rPr>
                <w:rFonts w:cstheme="minorHAnsi"/>
              </w:rPr>
              <w:t>Government (representative from Oman, Egypt and others) TBC</w:t>
            </w:r>
          </w:p>
          <w:p w:rsidR="00283384" w:rsidRPr="00283384" w:rsidRDefault="00283384" w:rsidP="00283384">
            <w:pPr>
              <w:rPr>
                <w:rFonts w:cstheme="minorHAnsi"/>
              </w:rPr>
            </w:pPr>
            <w:r w:rsidRPr="00283384">
              <w:rPr>
                <w:rFonts w:cstheme="minorHAnsi"/>
              </w:rPr>
              <w:t>Civil Society (representative from telecentre.org and ICVolunteers) TBC</w:t>
            </w:r>
          </w:p>
          <w:p w:rsidR="00283384" w:rsidRPr="00283384" w:rsidRDefault="00283384" w:rsidP="00283384">
            <w:pPr>
              <w:rPr>
                <w:rFonts w:cstheme="minorHAnsi"/>
              </w:rPr>
            </w:pPr>
            <w:r w:rsidRPr="00283384">
              <w:rPr>
                <w:rFonts w:cstheme="minorHAnsi"/>
              </w:rPr>
              <w:t>FAO (e-agriculture) TBC</w:t>
            </w:r>
          </w:p>
          <w:p w:rsidR="00283384" w:rsidRPr="00D833F5" w:rsidRDefault="00283384" w:rsidP="007749BA">
            <w:pPr>
              <w:rPr>
                <w:rFonts w:cstheme="minorHAnsi"/>
              </w:rPr>
            </w:pPr>
            <w:r>
              <w:rPr>
                <w:rFonts w:cstheme="minorHAnsi"/>
              </w:rPr>
              <w:t>Private sector TBC</w:t>
            </w:r>
          </w:p>
        </w:tc>
      </w:tr>
      <w:tr w:rsidR="00283384" w:rsidRPr="002042B3" w:rsidTr="007749BA">
        <w:trPr>
          <w:trHeight w:val="50"/>
        </w:trPr>
        <w:tc>
          <w:tcPr>
            <w:tcW w:w="9288" w:type="dxa"/>
            <w:gridSpan w:val="4"/>
            <w:shd w:val="clear" w:color="auto" w:fill="auto"/>
          </w:tcPr>
          <w:p w:rsidR="00283384" w:rsidRPr="002042B3" w:rsidRDefault="00283384" w:rsidP="007749BA">
            <w:pPr>
              <w:rPr>
                <w:rFonts w:eastAsia="Times New Roman" w:cstheme="minorHAnsi"/>
                <w:b/>
                <w:color w:val="FFFFFF" w:themeColor="background1"/>
                <w:sz w:val="6"/>
                <w:szCs w:val="6"/>
              </w:rPr>
            </w:pPr>
          </w:p>
        </w:tc>
      </w:tr>
      <w:tr w:rsidR="00283384" w:rsidRPr="00D6070A" w:rsidTr="007749BA">
        <w:trPr>
          <w:trHeight w:val="166"/>
        </w:trPr>
        <w:tc>
          <w:tcPr>
            <w:tcW w:w="440" w:type="dxa"/>
            <w:vMerge w:val="restart"/>
            <w:shd w:val="clear" w:color="auto" w:fill="31849B" w:themeFill="accent5" w:themeFillShade="BF"/>
          </w:tcPr>
          <w:p w:rsidR="00283384" w:rsidRPr="00BF0324" w:rsidRDefault="00622B0A" w:rsidP="00283384">
            <w:pPr>
              <w:rPr>
                <w:rFonts w:eastAsia="Times New Roman" w:cstheme="minorHAnsi"/>
                <w:color w:val="FFFFFF" w:themeColor="background1"/>
              </w:rPr>
            </w:pPr>
            <w:r>
              <w:rPr>
                <w:rFonts w:eastAsia="Times New Roman" w:cstheme="minorHAnsi"/>
                <w:color w:val="FFFFFF" w:themeColor="background1"/>
              </w:rPr>
              <w:t>46</w:t>
            </w:r>
          </w:p>
        </w:tc>
        <w:tc>
          <w:tcPr>
            <w:tcW w:w="3907" w:type="dxa"/>
            <w:shd w:val="clear" w:color="auto" w:fill="31849B" w:themeFill="accent5" w:themeFillShade="BF"/>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283384" w:rsidRPr="00D6070A" w:rsidRDefault="00283384"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283384" w:rsidRPr="006507DA" w:rsidTr="007749BA">
        <w:trPr>
          <w:trHeight w:val="600"/>
        </w:trPr>
        <w:tc>
          <w:tcPr>
            <w:tcW w:w="440" w:type="dxa"/>
            <w:vMerge/>
          </w:tcPr>
          <w:p w:rsidR="00283384" w:rsidRPr="005E4543" w:rsidRDefault="00283384" w:rsidP="007749BA">
            <w:pPr>
              <w:rPr>
                <w:rFonts w:eastAsia="Times New Roman" w:cstheme="minorHAnsi"/>
                <w:color w:val="000000"/>
              </w:rPr>
            </w:pPr>
          </w:p>
        </w:tc>
        <w:tc>
          <w:tcPr>
            <w:tcW w:w="3907" w:type="dxa"/>
            <w:hideMark/>
          </w:tcPr>
          <w:p w:rsidR="00283384" w:rsidRPr="00654244" w:rsidRDefault="00283384" w:rsidP="007749BA">
            <w:pPr>
              <w:rPr>
                <w:rFonts w:eastAsia="Times New Roman" w:cstheme="minorHAnsi"/>
                <w:b/>
                <w:color w:val="000000"/>
              </w:rPr>
            </w:pPr>
            <w:r w:rsidRPr="00283384">
              <w:rPr>
                <w:b/>
              </w:rPr>
              <w:t>Building inclusive knowledge-based societies through information and communication technology: Measurement of the WSIS targets within UNESCO’s fields of competence</w:t>
            </w:r>
          </w:p>
        </w:tc>
        <w:tc>
          <w:tcPr>
            <w:tcW w:w="3040" w:type="dxa"/>
            <w:noWrap/>
            <w:hideMark/>
          </w:tcPr>
          <w:p w:rsidR="00283384" w:rsidRPr="006507DA" w:rsidRDefault="00283384" w:rsidP="007749BA">
            <w:pPr>
              <w:rPr>
                <w:rFonts w:eastAsia="Times New Roman" w:cstheme="minorHAnsi"/>
                <w:color w:val="000000"/>
              </w:rPr>
            </w:pPr>
            <w:r>
              <w:rPr>
                <w:rFonts w:eastAsia="Times New Roman" w:cstheme="minorHAnsi"/>
                <w:color w:val="000000"/>
              </w:rPr>
              <w:t>The Partnership for Measuring ICT for Development</w:t>
            </w:r>
          </w:p>
        </w:tc>
        <w:tc>
          <w:tcPr>
            <w:tcW w:w="1901" w:type="dxa"/>
          </w:tcPr>
          <w:p w:rsidR="00283384" w:rsidRPr="006507DA" w:rsidRDefault="00283384" w:rsidP="00283384">
            <w:pPr>
              <w:rPr>
                <w:rFonts w:eastAsia="Times New Roman" w:cstheme="minorHAnsi"/>
                <w:color w:val="000000"/>
              </w:rPr>
            </w:pPr>
            <w:r>
              <w:t>WSIS Targets</w:t>
            </w: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283384" w:rsidRPr="007F0213" w:rsidTr="007749BA">
        <w:trPr>
          <w:trHeight w:val="355"/>
        </w:trPr>
        <w:tc>
          <w:tcPr>
            <w:tcW w:w="440" w:type="dxa"/>
            <w:vMerge/>
          </w:tcPr>
          <w:p w:rsidR="00283384" w:rsidRPr="005E4543" w:rsidRDefault="00283384" w:rsidP="007749BA">
            <w:pPr>
              <w:rPr>
                <w:rFonts w:eastAsia="Times New Roman" w:cstheme="minorHAnsi"/>
                <w:color w:val="000000"/>
              </w:rPr>
            </w:pPr>
          </w:p>
        </w:tc>
        <w:tc>
          <w:tcPr>
            <w:tcW w:w="8848" w:type="dxa"/>
            <w:gridSpan w:val="3"/>
          </w:tcPr>
          <w:p w:rsidR="00283384" w:rsidRPr="007F0213" w:rsidRDefault="00283384" w:rsidP="007749BA">
            <w:r w:rsidRPr="00283384">
              <w:rPr>
                <w:rFonts w:eastAsia="Times New Roman"/>
              </w:rPr>
              <w:t>This session will provide a statistical perspective of current measurement efforts related to the WSIS targets within UNESCO’s fields of competence. The session will explore international initiatives as well as measurement by an individual country. The session targets both stastistcians and policymakers in regards to the integration of ICTs in society.</w:t>
            </w: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283384" w:rsidRPr="00211FA2"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auto"/>
          </w:tcPr>
          <w:p w:rsidR="00283384" w:rsidRPr="00211FA2" w:rsidRDefault="00283384" w:rsidP="007749BA">
            <w:pPr>
              <w:rPr>
                <w:rFonts w:eastAsia="Times New Roman" w:cstheme="minorHAnsi"/>
                <w:lang w:val="en-GB"/>
              </w:rPr>
            </w:pPr>
          </w:p>
        </w:tc>
      </w:tr>
      <w:tr w:rsidR="00283384" w:rsidRPr="001F790C" w:rsidTr="007749BA">
        <w:trPr>
          <w:trHeight w:val="148"/>
        </w:trPr>
        <w:tc>
          <w:tcPr>
            <w:tcW w:w="440" w:type="dxa"/>
            <w:vMerge/>
          </w:tcPr>
          <w:p w:rsidR="00283384" w:rsidRPr="005E4543" w:rsidRDefault="00283384" w:rsidP="007749BA">
            <w:pPr>
              <w:rPr>
                <w:rFonts w:eastAsia="Times New Roman" w:cstheme="minorHAnsi"/>
                <w:color w:val="000000"/>
              </w:rPr>
            </w:pPr>
          </w:p>
        </w:tc>
        <w:tc>
          <w:tcPr>
            <w:tcW w:w="8848" w:type="dxa"/>
            <w:gridSpan w:val="3"/>
            <w:shd w:val="clear" w:color="auto" w:fill="31849B" w:themeFill="accent5" w:themeFillShade="BF"/>
          </w:tcPr>
          <w:p w:rsidR="00283384" w:rsidRPr="001F790C" w:rsidRDefault="00283384" w:rsidP="007749B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283384" w:rsidRPr="00D833F5" w:rsidTr="007749BA">
        <w:trPr>
          <w:trHeight w:val="260"/>
        </w:trPr>
        <w:tc>
          <w:tcPr>
            <w:tcW w:w="440" w:type="dxa"/>
            <w:vMerge/>
          </w:tcPr>
          <w:p w:rsidR="00283384" w:rsidRPr="005E4543" w:rsidRDefault="00283384" w:rsidP="007749BA">
            <w:pPr>
              <w:rPr>
                <w:rFonts w:eastAsia="Times New Roman" w:cstheme="minorHAnsi"/>
                <w:color w:val="000000"/>
              </w:rPr>
            </w:pPr>
          </w:p>
        </w:tc>
        <w:tc>
          <w:tcPr>
            <w:tcW w:w="8848" w:type="dxa"/>
            <w:gridSpan w:val="3"/>
          </w:tcPr>
          <w:p w:rsidR="00283384" w:rsidRDefault="00283384" w:rsidP="007749BA">
            <w:pPr>
              <w:rPr>
                <w:rFonts w:cstheme="minorHAnsi"/>
              </w:rPr>
            </w:pPr>
            <w:r>
              <w:rPr>
                <w:rFonts w:cstheme="minorHAnsi"/>
              </w:rPr>
              <w:t>1)Ms Vanessa Gray, ITU,</w:t>
            </w:r>
          </w:p>
          <w:p w:rsidR="00283384" w:rsidRDefault="00283384" w:rsidP="007749BA">
            <w:pPr>
              <w:rPr>
                <w:rFonts w:cstheme="minorHAnsi"/>
              </w:rPr>
            </w:pPr>
            <w:r>
              <w:rPr>
                <w:rFonts w:cstheme="minorHAnsi"/>
              </w:rPr>
              <w:t>2) Mr Peter Wallet, UIS</w:t>
            </w:r>
          </w:p>
          <w:p w:rsidR="00283384" w:rsidRDefault="00283384" w:rsidP="007749BA">
            <w:pPr>
              <w:rPr>
                <w:rFonts w:cstheme="minorHAnsi"/>
              </w:rPr>
            </w:pPr>
            <w:r w:rsidRPr="00283384">
              <w:rPr>
                <w:rFonts w:cstheme="minorHAnsi"/>
              </w:rPr>
              <w:t>3)</w:t>
            </w:r>
            <w:r>
              <w:rPr>
                <w:rFonts w:cstheme="minorHAnsi"/>
              </w:rPr>
              <w:t xml:space="preserve"> Marco De Niet, DEN Foundation,</w:t>
            </w:r>
          </w:p>
          <w:p w:rsidR="00283384" w:rsidRDefault="00283384" w:rsidP="007749BA">
            <w:pPr>
              <w:rPr>
                <w:rFonts w:cstheme="minorHAnsi"/>
              </w:rPr>
            </w:pPr>
            <w:r w:rsidRPr="00283384">
              <w:rPr>
                <w:rFonts w:cstheme="minorHAnsi"/>
              </w:rPr>
              <w:t>4) Monika Hagedorn Saupe,</w:t>
            </w:r>
            <w:r>
              <w:rPr>
                <w:rFonts w:cstheme="minorHAnsi"/>
              </w:rPr>
              <w:t xml:space="preserve"> Institute for Museum Research</w:t>
            </w:r>
          </w:p>
          <w:p w:rsidR="00283384" w:rsidRDefault="00283384" w:rsidP="007749BA">
            <w:pPr>
              <w:rPr>
                <w:rFonts w:cstheme="minorHAnsi"/>
              </w:rPr>
            </w:pPr>
            <w:r>
              <w:rPr>
                <w:rFonts w:cstheme="minorHAnsi"/>
              </w:rPr>
              <w:t>5) Emily Taylor</w:t>
            </w:r>
          </w:p>
          <w:p w:rsidR="00283384" w:rsidRDefault="00283384" w:rsidP="007749BA">
            <w:pPr>
              <w:rPr>
                <w:rFonts w:cstheme="minorHAnsi"/>
              </w:rPr>
            </w:pPr>
            <w:r w:rsidRPr="00283384">
              <w:rPr>
                <w:rFonts w:cstheme="minorHAnsi"/>
              </w:rPr>
              <w:t xml:space="preserve">6) </w:t>
            </w:r>
            <w:r>
              <w:rPr>
                <w:rFonts w:cstheme="minorHAnsi"/>
              </w:rPr>
              <w:t>Daniel Prado, Maaya Network</w:t>
            </w:r>
          </w:p>
          <w:p w:rsidR="00283384" w:rsidRPr="00D833F5" w:rsidRDefault="00283384" w:rsidP="007749BA">
            <w:pPr>
              <w:rPr>
                <w:rFonts w:cstheme="minorHAnsi"/>
              </w:rPr>
            </w:pPr>
            <w:r>
              <w:rPr>
                <w:rFonts w:cstheme="minorHAnsi"/>
              </w:rPr>
              <w:t xml:space="preserve">7) </w:t>
            </w:r>
            <w:r w:rsidRPr="00283384">
              <w:rPr>
                <w:rFonts w:cstheme="minorHAnsi"/>
              </w:rPr>
              <w:t>Hamed Al-Khayari, Oman</w:t>
            </w:r>
          </w:p>
        </w:tc>
      </w:tr>
      <w:tr w:rsidR="007749BA" w:rsidRPr="002042B3" w:rsidTr="007749BA">
        <w:trPr>
          <w:trHeight w:val="50"/>
        </w:trPr>
        <w:tc>
          <w:tcPr>
            <w:tcW w:w="9288" w:type="dxa"/>
            <w:gridSpan w:val="4"/>
            <w:shd w:val="clear" w:color="auto" w:fill="auto"/>
          </w:tcPr>
          <w:p w:rsidR="007749BA" w:rsidRPr="002042B3" w:rsidRDefault="007749BA" w:rsidP="007749BA">
            <w:pPr>
              <w:rPr>
                <w:rFonts w:eastAsia="Times New Roman" w:cstheme="minorHAnsi"/>
                <w:b/>
                <w:color w:val="FFFFFF" w:themeColor="background1"/>
                <w:sz w:val="6"/>
                <w:szCs w:val="6"/>
              </w:rPr>
            </w:pPr>
          </w:p>
        </w:tc>
      </w:tr>
      <w:tr w:rsidR="007749BA" w:rsidRPr="00D6070A" w:rsidTr="007749BA">
        <w:trPr>
          <w:trHeight w:val="166"/>
        </w:trPr>
        <w:tc>
          <w:tcPr>
            <w:tcW w:w="440" w:type="dxa"/>
            <w:vMerge w:val="restart"/>
            <w:shd w:val="clear" w:color="auto" w:fill="31849B" w:themeFill="accent5" w:themeFillShade="BF"/>
          </w:tcPr>
          <w:p w:rsidR="007749BA" w:rsidRPr="00BF0324" w:rsidRDefault="00622B0A" w:rsidP="007749BA">
            <w:pPr>
              <w:rPr>
                <w:rFonts w:eastAsia="Times New Roman" w:cstheme="minorHAnsi"/>
                <w:color w:val="FFFFFF" w:themeColor="background1"/>
              </w:rPr>
            </w:pPr>
            <w:r>
              <w:rPr>
                <w:rFonts w:eastAsia="Times New Roman" w:cstheme="minorHAnsi"/>
                <w:color w:val="FFFFFF" w:themeColor="background1"/>
              </w:rPr>
              <w:t>47</w:t>
            </w:r>
          </w:p>
        </w:tc>
        <w:tc>
          <w:tcPr>
            <w:tcW w:w="3907" w:type="dxa"/>
            <w:shd w:val="clear" w:color="auto" w:fill="31849B" w:themeFill="accent5" w:themeFillShade="BF"/>
          </w:tcPr>
          <w:p w:rsidR="007749BA" w:rsidRPr="00D6070A" w:rsidRDefault="007749BA"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749BA" w:rsidRPr="00D6070A" w:rsidRDefault="007749BA"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749BA" w:rsidRPr="00D6070A" w:rsidRDefault="007749BA" w:rsidP="007749BA">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749BA" w:rsidRPr="006507DA" w:rsidTr="007749BA">
        <w:trPr>
          <w:trHeight w:val="600"/>
        </w:trPr>
        <w:tc>
          <w:tcPr>
            <w:tcW w:w="440" w:type="dxa"/>
            <w:vMerge/>
          </w:tcPr>
          <w:p w:rsidR="007749BA" w:rsidRPr="005E4543" w:rsidRDefault="007749BA" w:rsidP="007749BA">
            <w:pPr>
              <w:rPr>
                <w:rFonts w:eastAsia="Times New Roman" w:cstheme="minorHAnsi"/>
                <w:color w:val="000000"/>
              </w:rPr>
            </w:pPr>
          </w:p>
        </w:tc>
        <w:tc>
          <w:tcPr>
            <w:tcW w:w="3907" w:type="dxa"/>
            <w:hideMark/>
          </w:tcPr>
          <w:p w:rsidR="00770A05" w:rsidRPr="00770A05" w:rsidRDefault="00770A05" w:rsidP="00770A05">
            <w:pPr>
              <w:rPr>
                <w:b/>
              </w:rPr>
            </w:pPr>
            <w:r w:rsidRPr="00770A05">
              <w:rPr>
                <w:b/>
              </w:rPr>
              <w:t xml:space="preserve">Identifying Emerging Trends and Vision Beyond 2015  </w:t>
            </w:r>
          </w:p>
          <w:p w:rsidR="00770A05" w:rsidRPr="00770A05" w:rsidRDefault="00770A05" w:rsidP="00770A05">
            <w:pPr>
              <w:rPr>
                <w:b/>
              </w:rPr>
            </w:pPr>
            <w:r>
              <w:rPr>
                <w:b/>
              </w:rPr>
              <w:t xml:space="preserve">a) </w:t>
            </w:r>
            <w:r w:rsidRPr="00770A05">
              <w:rPr>
                <w:b/>
              </w:rPr>
              <w:t xml:space="preserve">Information and communication infrastructure </w:t>
            </w:r>
          </w:p>
          <w:p w:rsidR="00770A05" w:rsidRPr="00770A05" w:rsidRDefault="00770A05" w:rsidP="00770A05">
            <w:pPr>
              <w:rPr>
                <w:b/>
              </w:rPr>
            </w:pPr>
            <w:r>
              <w:rPr>
                <w:b/>
              </w:rPr>
              <w:t xml:space="preserve">b) </w:t>
            </w:r>
            <w:r w:rsidRPr="00770A05">
              <w:rPr>
                <w:b/>
              </w:rPr>
              <w:t xml:space="preserve">Building confidence and security in the use of ICTs </w:t>
            </w:r>
          </w:p>
          <w:p w:rsidR="007749BA" w:rsidRPr="00654244" w:rsidRDefault="00770A05" w:rsidP="00770A05">
            <w:pPr>
              <w:rPr>
                <w:rFonts w:eastAsia="Times New Roman" w:cstheme="minorHAnsi"/>
                <w:b/>
                <w:color w:val="000000"/>
              </w:rPr>
            </w:pPr>
            <w:r>
              <w:rPr>
                <w:b/>
              </w:rPr>
              <w:t xml:space="preserve">c) </w:t>
            </w:r>
            <w:r w:rsidRPr="00770A05">
              <w:rPr>
                <w:b/>
              </w:rPr>
              <w:t>Enabling Environment</w:t>
            </w:r>
          </w:p>
        </w:tc>
        <w:tc>
          <w:tcPr>
            <w:tcW w:w="3040" w:type="dxa"/>
            <w:noWrap/>
            <w:hideMark/>
          </w:tcPr>
          <w:p w:rsidR="007749BA" w:rsidRPr="006507DA" w:rsidRDefault="00320859" w:rsidP="007749BA">
            <w:pPr>
              <w:rPr>
                <w:rFonts w:eastAsia="Times New Roman" w:cstheme="minorHAnsi"/>
                <w:color w:val="000000"/>
              </w:rPr>
            </w:pPr>
            <w:r>
              <w:rPr>
                <w:rFonts w:eastAsia="Times New Roman" w:cstheme="minorHAnsi"/>
                <w:color w:val="000000"/>
              </w:rPr>
              <w:t>ITU</w:t>
            </w:r>
          </w:p>
        </w:tc>
        <w:tc>
          <w:tcPr>
            <w:tcW w:w="1901" w:type="dxa"/>
          </w:tcPr>
          <w:p w:rsidR="00320859" w:rsidRDefault="00320859" w:rsidP="00320859">
            <w:pPr>
              <w:rPr>
                <w:rFonts w:ascii="Calibri" w:eastAsia="Times New Roman" w:hAnsi="Calibri" w:cs="Calibri"/>
                <w:color w:val="000000"/>
              </w:rPr>
            </w:pPr>
            <w:r>
              <w:rPr>
                <w:rFonts w:ascii="Calibri" w:eastAsia="Times New Roman" w:hAnsi="Calibri" w:cs="Calibri"/>
                <w:color w:val="000000"/>
              </w:rPr>
              <w:t>Cybersecurity</w:t>
            </w:r>
          </w:p>
          <w:p w:rsidR="00320859" w:rsidRDefault="00320859" w:rsidP="00320859">
            <w:pPr>
              <w:rPr>
                <w:rFonts w:ascii="Calibri" w:eastAsia="Times New Roman" w:hAnsi="Calibri" w:cs="Calibri"/>
                <w:color w:val="000000"/>
              </w:rPr>
            </w:pPr>
            <w:r>
              <w:rPr>
                <w:rFonts w:ascii="Calibri" w:eastAsia="Times New Roman" w:hAnsi="Calibri" w:cs="Calibri"/>
                <w:color w:val="000000"/>
              </w:rPr>
              <w:t>Infrastructure</w:t>
            </w:r>
          </w:p>
          <w:p w:rsidR="007749BA" w:rsidRPr="006507DA" w:rsidRDefault="00320859" w:rsidP="00320859">
            <w:pPr>
              <w:rPr>
                <w:rFonts w:eastAsia="Times New Roman" w:cstheme="minorHAnsi"/>
                <w:color w:val="000000"/>
              </w:rPr>
            </w:pPr>
            <w:r>
              <w:rPr>
                <w:rFonts w:ascii="Calibri" w:eastAsia="Times New Roman" w:hAnsi="Calibri" w:cs="Calibri"/>
                <w:color w:val="000000"/>
              </w:rPr>
              <w:t>Enabling Environment</w:t>
            </w:r>
          </w:p>
        </w:tc>
      </w:tr>
      <w:tr w:rsidR="007749BA" w:rsidRPr="001F790C" w:rsidTr="007749BA">
        <w:trPr>
          <w:trHeight w:val="148"/>
        </w:trPr>
        <w:tc>
          <w:tcPr>
            <w:tcW w:w="440" w:type="dxa"/>
            <w:vMerge/>
          </w:tcPr>
          <w:p w:rsidR="007749BA" w:rsidRPr="005E4543" w:rsidRDefault="007749BA" w:rsidP="007749BA">
            <w:pPr>
              <w:rPr>
                <w:rFonts w:eastAsia="Times New Roman" w:cstheme="minorHAnsi"/>
                <w:color w:val="000000"/>
              </w:rPr>
            </w:pPr>
          </w:p>
        </w:tc>
        <w:tc>
          <w:tcPr>
            <w:tcW w:w="8848" w:type="dxa"/>
            <w:gridSpan w:val="3"/>
            <w:shd w:val="clear" w:color="auto" w:fill="31849B" w:themeFill="accent5" w:themeFillShade="BF"/>
          </w:tcPr>
          <w:p w:rsidR="007749BA" w:rsidRPr="001F790C" w:rsidRDefault="007749BA" w:rsidP="007749BA">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749BA" w:rsidRPr="007F0213" w:rsidTr="007749BA">
        <w:trPr>
          <w:trHeight w:val="355"/>
        </w:trPr>
        <w:tc>
          <w:tcPr>
            <w:tcW w:w="440" w:type="dxa"/>
            <w:vMerge/>
          </w:tcPr>
          <w:p w:rsidR="007749BA" w:rsidRPr="005E4543" w:rsidRDefault="007749BA" w:rsidP="007749BA">
            <w:pPr>
              <w:rPr>
                <w:rFonts w:eastAsia="Times New Roman" w:cstheme="minorHAnsi"/>
                <w:color w:val="000000"/>
              </w:rPr>
            </w:pPr>
          </w:p>
        </w:tc>
        <w:tc>
          <w:tcPr>
            <w:tcW w:w="8848" w:type="dxa"/>
            <w:gridSpan w:val="3"/>
          </w:tcPr>
          <w:p w:rsidR="007749BA" w:rsidRPr="007F0213" w:rsidRDefault="007749BA" w:rsidP="007749BA"/>
        </w:tc>
      </w:tr>
      <w:tr w:rsidR="007749BA" w:rsidRPr="001F790C" w:rsidTr="007749BA">
        <w:trPr>
          <w:trHeight w:val="148"/>
        </w:trPr>
        <w:tc>
          <w:tcPr>
            <w:tcW w:w="440" w:type="dxa"/>
            <w:vMerge/>
          </w:tcPr>
          <w:p w:rsidR="007749BA" w:rsidRPr="005E4543" w:rsidRDefault="007749BA" w:rsidP="007749BA">
            <w:pPr>
              <w:rPr>
                <w:rFonts w:eastAsia="Times New Roman" w:cstheme="minorHAnsi"/>
                <w:color w:val="000000"/>
              </w:rPr>
            </w:pPr>
          </w:p>
        </w:tc>
        <w:tc>
          <w:tcPr>
            <w:tcW w:w="8848" w:type="dxa"/>
            <w:gridSpan w:val="3"/>
            <w:shd w:val="clear" w:color="auto" w:fill="31849B" w:themeFill="accent5" w:themeFillShade="BF"/>
          </w:tcPr>
          <w:p w:rsidR="007749BA" w:rsidRPr="001F790C" w:rsidRDefault="007749BA" w:rsidP="007749BA">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749BA" w:rsidRPr="00211FA2" w:rsidTr="007749BA">
        <w:trPr>
          <w:trHeight w:val="148"/>
        </w:trPr>
        <w:tc>
          <w:tcPr>
            <w:tcW w:w="440" w:type="dxa"/>
            <w:vMerge/>
          </w:tcPr>
          <w:p w:rsidR="007749BA" w:rsidRPr="005E4543" w:rsidRDefault="007749BA" w:rsidP="007749BA">
            <w:pPr>
              <w:rPr>
                <w:rFonts w:eastAsia="Times New Roman" w:cstheme="minorHAnsi"/>
                <w:color w:val="000000"/>
              </w:rPr>
            </w:pPr>
          </w:p>
        </w:tc>
        <w:tc>
          <w:tcPr>
            <w:tcW w:w="8848" w:type="dxa"/>
            <w:gridSpan w:val="3"/>
            <w:shd w:val="clear" w:color="auto" w:fill="auto"/>
          </w:tcPr>
          <w:p w:rsidR="007749BA" w:rsidRPr="00211FA2" w:rsidRDefault="007749BA" w:rsidP="007749BA">
            <w:pPr>
              <w:rPr>
                <w:rFonts w:eastAsia="Times New Roman" w:cstheme="minorHAnsi"/>
                <w:lang w:val="en-GB"/>
              </w:rPr>
            </w:pPr>
          </w:p>
        </w:tc>
      </w:tr>
      <w:tr w:rsidR="007749BA" w:rsidRPr="001F790C" w:rsidTr="007749BA">
        <w:trPr>
          <w:trHeight w:val="148"/>
        </w:trPr>
        <w:tc>
          <w:tcPr>
            <w:tcW w:w="440" w:type="dxa"/>
            <w:vMerge/>
          </w:tcPr>
          <w:p w:rsidR="007749BA" w:rsidRPr="005E4543" w:rsidRDefault="007749BA" w:rsidP="007749BA">
            <w:pPr>
              <w:rPr>
                <w:rFonts w:eastAsia="Times New Roman" w:cstheme="minorHAnsi"/>
                <w:color w:val="000000"/>
              </w:rPr>
            </w:pPr>
          </w:p>
        </w:tc>
        <w:tc>
          <w:tcPr>
            <w:tcW w:w="8848" w:type="dxa"/>
            <w:gridSpan w:val="3"/>
            <w:shd w:val="clear" w:color="auto" w:fill="31849B" w:themeFill="accent5" w:themeFillShade="BF"/>
          </w:tcPr>
          <w:p w:rsidR="007749BA" w:rsidRPr="001F790C" w:rsidRDefault="007749BA" w:rsidP="007749BA">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749BA" w:rsidRPr="00D833F5" w:rsidTr="007749BA">
        <w:trPr>
          <w:trHeight w:val="260"/>
        </w:trPr>
        <w:tc>
          <w:tcPr>
            <w:tcW w:w="440" w:type="dxa"/>
            <w:vMerge/>
          </w:tcPr>
          <w:p w:rsidR="007749BA" w:rsidRPr="005E4543" w:rsidRDefault="007749BA" w:rsidP="007749BA">
            <w:pPr>
              <w:rPr>
                <w:rFonts w:eastAsia="Times New Roman" w:cstheme="minorHAnsi"/>
                <w:color w:val="000000"/>
              </w:rPr>
            </w:pPr>
          </w:p>
        </w:tc>
        <w:tc>
          <w:tcPr>
            <w:tcW w:w="8848" w:type="dxa"/>
            <w:gridSpan w:val="3"/>
          </w:tcPr>
          <w:p w:rsidR="007749BA" w:rsidRPr="00D833F5" w:rsidRDefault="007749BA" w:rsidP="007749BA">
            <w:pPr>
              <w:rPr>
                <w:rFonts w:cstheme="minorHAnsi"/>
              </w:rPr>
            </w:pPr>
          </w:p>
        </w:tc>
      </w:tr>
      <w:tr w:rsidR="00320859" w:rsidRPr="002042B3" w:rsidTr="007F79BE">
        <w:trPr>
          <w:trHeight w:val="50"/>
        </w:trPr>
        <w:tc>
          <w:tcPr>
            <w:tcW w:w="9288" w:type="dxa"/>
            <w:gridSpan w:val="4"/>
            <w:shd w:val="clear" w:color="auto" w:fill="auto"/>
          </w:tcPr>
          <w:p w:rsidR="00320859" w:rsidRPr="002042B3" w:rsidRDefault="00320859" w:rsidP="007F79BE">
            <w:pPr>
              <w:rPr>
                <w:rFonts w:eastAsia="Times New Roman" w:cstheme="minorHAnsi"/>
                <w:b/>
                <w:color w:val="FFFFFF" w:themeColor="background1"/>
                <w:sz w:val="6"/>
                <w:szCs w:val="6"/>
              </w:rPr>
            </w:pPr>
          </w:p>
        </w:tc>
      </w:tr>
      <w:tr w:rsidR="00320859" w:rsidRPr="00D6070A" w:rsidTr="007F79BE">
        <w:trPr>
          <w:trHeight w:val="166"/>
        </w:trPr>
        <w:tc>
          <w:tcPr>
            <w:tcW w:w="440" w:type="dxa"/>
            <w:vMerge w:val="restart"/>
            <w:shd w:val="clear" w:color="auto" w:fill="31849B" w:themeFill="accent5" w:themeFillShade="BF"/>
          </w:tcPr>
          <w:p w:rsidR="00320859" w:rsidRPr="00BF0324" w:rsidRDefault="00320859" w:rsidP="00622B0A">
            <w:pPr>
              <w:rPr>
                <w:rFonts w:eastAsia="Times New Roman" w:cstheme="minorHAnsi"/>
                <w:color w:val="FFFFFF" w:themeColor="background1"/>
              </w:rPr>
            </w:pPr>
            <w:r>
              <w:rPr>
                <w:rFonts w:eastAsia="Times New Roman" w:cstheme="minorHAnsi"/>
                <w:color w:val="FFFFFF" w:themeColor="background1"/>
              </w:rPr>
              <w:t>4</w:t>
            </w:r>
            <w:r w:rsidR="00622B0A">
              <w:rPr>
                <w:rFonts w:eastAsia="Times New Roman" w:cstheme="minorHAnsi"/>
                <w:color w:val="FFFFFF" w:themeColor="background1"/>
              </w:rPr>
              <w:t>8</w:t>
            </w:r>
          </w:p>
        </w:tc>
        <w:tc>
          <w:tcPr>
            <w:tcW w:w="3907" w:type="dxa"/>
            <w:shd w:val="clear" w:color="auto" w:fill="31849B" w:themeFill="accent5" w:themeFillShade="BF"/>
          </w:tcPr>
          <w:p w:rsidR="00320859" w:rsidRPr="00D6070A" w:rsidRDefault="00320859"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320859" w:rsidRPr="00D6070A" w:rsidRDefault="00320859"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320859" w:rsidRPr="00D6070A" w:rsidRDefault="00320859"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320859" w:rsidRPr="006507DA" w:rsidTr="007F79BE">
        <w:trPr>
          <w:trHeight w:val="600"/>
        </w:trPr>
        <w:tc>
          <w:tcPr>
            <w:tcW w:w="440" w:type="dxa"/>
            <w:vMerge/>
          </w:tcPr>
          <w:p w:rsidR="00320859" w:rsidRPr="005E4543" w:rsidRDefault="00320859" w:rsidP="007F79BE">
            <w:pPr>
              <w:rPr>
                <w:rFonts w:eastAsia="Times New Roman" w:cstheme="minorHAnsi"/>
                <w:color w:val="000000"/>
              </w:rPr>
            </w:pPr>
          </w:p>
        </w:tc>
        <w:tc>
          <w:tcPr>
            <w:tcW w:w="3907" w:type="dxa"/>
            <w:hideMark/>
          </w:tcPr>
          <w:p w:rsidR="00320859" w:rsidRPr="00654244" w:rsidRDefault="00320859" w:rsidP="007F79BE">
            <w:pPr>
              <w:rPr>
                <w:rFonts w:eastAsia="Times New Roman" w:cstheme="minorHAnsi"/>
                <w:b/>
                <w:color w:val="000000"/>
              </w:rPr>
            </w:pPr>
            <w:r w:rsidRPr="00320859">
              <w:rPr>
                <w:b/>
              </w:rPr>
              <w:t>A public interest internet:  what can WSIS plus 10 deliver? A view from civil society</w:t>
            </w:r>
          </w:p>
        </w:tc>
        <w:tc>
          <w:tcPr>
            <w:tcW w:w="3040" w:type="dxa"/>
            <w:noWrap/>
            <w:hideMark/>
          </w:tcPr>
          <w:p w:rsidR="00320859" w:rsidRPr="006507DA" w:rsidRDefault="00320859" w:rsidP="007F79BE">
            <w:pPr>
              <w:rPr>
                <w:rFonts w:eastAsia="Times New Roman" w:cstheme="minorHAnsi"/>
                <w:color w:val="000000"/>
              </w:rPr>
            </w:pPr>
            <w:r w:rsidRPr="00320859">
              <w:rPr>
                <w:rFonts w:eastAsia="Times New Roman" w:cstheme="minorHAnsi"/>
                <w:color w:val="000000"/>
              </w:rPr>
              <w:t>Global Partners for Best Bits</w:t>
            </w:r>
          </w:p>
        </w:tc>
        <w:tc>
          <w:tcPr>
            <w:tcW w:w="1901" w:type="dxa"/>
          </w:tcPr>
          <w:p w:rsidR="00320859" w:rsidRPr="006507DA" w:rsidRDefault="00320859" w:rsidP="007F79BE">
            <w:pPr>
              <w:rPr>
                <w:rFonts w:eastAsia="Times New Roman" w:cstheme="minorHAnsi"/>
                <w:color w:val="000000"/>
              </w:rPr>
            </w:pPr>
          </w:p>
        </w:tc>
      </w:tr>
      <w:tr w:rsidR="00320859" w:rsidRPr="001F790C" w:rsidTr="007F79BE">
        <w:trPr>
          <w:trHeight w:val="148"/>
        </w:trPr>
        <w:tc>
          <w:tcPr>
            <w:tcW w:w="440" w:type="dxa"/>
            <w:vMerge/>
          </w:tcPr>
          <w:p w:rsidR="00320859" w:rsidRPr="005E4543" w:rsidRDefault="00320859" w:rsidP="007F79BE">
            <w:pPr>
              <w:rPr>
                <w:rFonts w:eastAsia="Times New Roman" w:cstheme="minorHAnsi"/>
                <w:color w:val="000000"/>
              </w:rPr>
            </w:pPr>
          </w:p>
        </w:tc>
        <w:tc>
          <w:tcPr>
            <w:tcW w:w="8848" w:type="dxa"/>
            <w:gridSpan w:val="3"/>
            <w:shd w:val="clear" w:color="auto" w:fill="31849B" w:themeFill="accent5" w:themeFillShade="BF"/>
          </w:tcPr>
          <w:p w:rsidR="00320859" w:rsidRPr="001F790C" w:rsidRDefault="00320859"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320859" w:rsidRPr="007F0213" w:rsidTr="007F79BE">
        <w:trPr>
          <w:trHeight w:val="355"/>
        </w:trPr>
        <w:tc>
          <w:tcPr>
            <w:tcW w:w="440" w:type="dxa"/>
            <w:vMerge/>
          </w:tcPr>
          <w:p w:rsidR="00320859" w:rsidRPr="005E4543" w:rsidRDefault="00320859" w:rsidP="007F79BE">
            <w:pPr>
              <w:rPr>
                <w:rFonts w:eastAsia="Times New Roman" w:cstheme="minorHAnsi"/>
                <w:color w:val="000000"/>
              </w:rPr>
            </w:pPr>
          </w:p>
        </w:tc>
        <w:tc>
          <w:tcPr>
            <w:tcW w:w="8848" w:type="dxa"/>
            <w:gridSpan w:val="3"/>
          </w:tcPr>
          <w:p w:rsidR="00320859" w:rsidRPr="007F0213" w:rsidRDefault="00320859" w:rsidP="00320859">
            <w:r w:rsidRPr="00320859">
              <w:t xml:space="preserve">The meeting will examine a range of views as to how WSIS plus 10 can tackle </w:t>
            </w:r>
            <w:r>
              <w:t>the</w:t>
            </w:r>
            <w:r w:rsidRPr="00320859">
              <w:t xml:space="preserve"> </w:t>
            </w:r>
            <w:r>
              <w:t xml:space="preserve">Internet governance </w:t>
            </w:r>
            <w:r w:rsidRPr="00320859">
              <w:t xml:space="preserve">issues </w:t>
            </w:r>
            <w:r>
              <w:t xml:space="preserve">such as </w:t>
            </w:r>
            <w:r w:rsidRPr="00320859">
              <w:t>affordable and equitable access</w:t>
            </w:r>
            <w:r>
              <w:t xml:space="preserve"> and net neutrality</w:t>
            </w:r>
            <w:r w:rsidRPr="00320859">
              <w:t xml:space="preserve"> without compromising the development of a public interest internet.  </w:t>
            </w:r>
          </w:p>
        </w:tc>
      </w:tr>
      <w:tr w:rsidR="00320859" w:rsidRPr="001F790C" w:rsidTr="007F79BE">
        <w:trPr>
          <w:trHeight w:val="148"/>
        </w:trPr>
        <w:tc>
          <w:tcPr>
            <w:tcW w:w="440" w:type="dxa"/>
            <w:vMerge/>
          </w:tcPr>
          <w:p w:rsidR="00320859" w:rsidRPr="005E4543" w:rsidRDefault="00320859" w:rsidP="007F79BE">
            <w:pPr>
              <w:rPr>
                <w:rFonts w:eastAsia="Times New Roman" w:cstheme="minorHAnsi"/>
                <w:color w:val="000000"/>
              </w:rPr>
            </w:pPr>
          </w:p>
        </w:tc>
        <w:tc>
          <w:tcPr>
            <w:tcW w:w="8848" w:type="dxa"/>
            <w:gridSpan w:val="3"/>
            <w:shd w:val="clear" w:color="auto" w:fill="31849B" w:themeFill="accent5" w:themeFillShade="BF"/>
          </w:tcPr>
          <w:p w:rsidR="00320859" w:rsidRPr="001F790C" w:rsidRDefault="00320859" w:rsidP="007F79B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320859" w:rsidRPr="00211FA2" w:rsidTr="007F79BE">
        <w:trPr>
          <w:trHeight w:val="148"/>
        </w:trPr>
        <w:tc>
          <w:tcPr>
            <w:tcW w:w="440" w:type="dxa"/>
            <w:vMerge/>
          </w:tcPr>
          <w:p w:rsidR="00320859" w:rsidRPr="005E4543" w:rsidRDefault="00320859" w:rsidP="007F79BE">
            <w:pPr>
              <w:rPr>
                <w:rFonts w:eastAsia="Times New Roman" w:cstheme="minorHAnsi"/>
                <w:color w:val="000000"/>
              </w:rPr>
            </w:pPr>
          </w:p>
        </w:tc>
        <w:tc>
          <w:tcPr>
            <w:tcW w:w="8848" w:type="dxa"/>
            <w:gridSpan w:val="3"/>
            <w:shd w:val="clear" w:color="auto" w:fill="auto"/>
          </w:tcPr>
          <w:p w:rsidR="00320859" w:rsidRPr="00211FA2" w:rsidRDefault="00320859" w:rsidP="007F79BE">
            <w:pPr>
              <w:rPr>
                <w:rFonts w:eastAsia="Times New Roman" w:cstheme="minorHAnsi"/>
                <w:lang w:val="en-GB"/>
              </w:rPr>
            </w:pPr>
          </w:p>
        </w:tc>
      </w:tr>
      <w:tr w:rsidR="00320859" w:rsidRPr="001F790C" w:rsidTr="007F79BE">
        <w:trPr>
          <w:trHeight w:val="148"/>
        </w:trPr>
        <w:tc>
          <w:tcPr>
            <w:tcW w:w="440" w:type="dxa"/>
            <w:vMerge/>
          </w:tcPr>
          <w:p w:rsidR="00320859" w:rsidRPr="005E4543" w:rsidRDefault="00320859" w:rsidP="007F79BE">
            <w:pPr>
              <w:rPr>
                <w:rFonts w:eastAsia="Times New Roman" w:cstheme="minorHAnsi"/>
                <w:color w:val="000000"/>
              </w:rPr>
            </w:pPr>
          </w:p>
        </w:tc>
        <w:tc>
          <w:tcPr>
            <w:tcW w:w="8848" w:type="dxa"/>
            <w:gridSpan w:val="3"/>
            <w:shd w:val="clear" w:color="auto" w:fill="31849B" w:themeFill="accent5" w:themeFillShade="BF"/>
          </w:tcPr>
          <w:p w:rsidR="00320859" w:rsidRPr="001F790C" w:rsidRDefault="00320859"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320859" w:rsidRPr="00D833F5" w:rsidTr="007F79BE">
        <w:trPr>
          <w:trHeight w:val="260"/>
        </w:trPr>
        <w:tc>
          <w:tcPr>
            <w:tcW w:w="440" w:type="dxa"/>
            <w:vMerge/>
          </w:tcPr>
          <w:p w:rsidR="00320859" w:rsidRPr="005E4543" w:rsidRDefault="00320859" w:rsidP="007F79BE">
            <w:pPr>
              <w:rPr>
                <w:rFonts w:eastAsia="Times New Roman" w:cstheme="minorHAnsi"/>
                <w:color w:val="000000"/>
              </w:rPr>
            </w:pPr>
          </w:p>
        </w:tc>
        <w:tc>
          <w:tcPr>
            <w:tcW w:w="8848" w:type="dxa"/>
            <w:gridSpan w:val="3"/>
          </w:tcPr>
          <w:p w:rsidR="00320859" w:rsidRPr="00D833F5" w:rsidRDefault="00320859" w:rsidP="007F79BE">
            <w:pPr>
              <w:rPr>
                <w:rFonts w:cstheme="minorHAnsi"/>
              </w:rPr>
            </w:pPr>
            <w:r w:rsidRPr="00320859">
              <w:rPr>
                <w:rFonts w:cstheme="minorHAnsi"/>
              </w:rPr>
              <w:t xml:space="preserve">FGV Brazil, Centre for Information Society India, Kickatnet Kenya, Centre for Democracy and </w:t>
            </w:r>
            <w:r w:rsidRPr="00320859">
              <w:rPr>
                <w:rFonts w:cstheme="minorHAnsi"/>
              </w:rPr>
              <w:lastRenderedPageBreak/>
              <w:t>Technology USA – all civil societ</w:t>
            </w:r>
            <w:r>
              <w:rPr>
                <w:rFonts w:cstheme="minorHAnsi"/>
              </w:rPr>
              <w:t>y</w:t>
            </w:r>
          </w:p>
        </w:tc>
      </w:tr>
      <w:tr w:rsidR="00182E35" w:rsidRPr="002042B3" w:rsidTr="007F79BE">
        <w:trPr>
          <w:trHeight w:val="50"/>
        </w:trPr>
        <w:tc>
          <w:tcPr>
            <w:tcW w:w="9288" w:type="dxa"/>
            <w:gridSpan w:val="4"/>
            <w:shd w:val="clear" w:color="auto" w:fill="auto"/>
          </w:tcPr>
          <w:p w:rsidR="00182E35" w:rsidRPr="002042B3" w:rsidRDefault="00182E35" w:rsidP="007F79BE">
            <w:pPr>
              <w:rPr>
                <w:rFonts w:eastAsia="Times New Roman" w:cstheme="minorHAnsi"/>
                <w:b/>
                <w:color w:val="FFFFFF" w:themeColor="background1"/>
                <w:sz w:val="6"/>
                <w:szCs w:val="6"/>
              </w:rPr>
            </w:pPr>
          </w:p>
        </w:tc>
      </w:tr>
      <w:tr w:rsidR="00182E35" w:rsidRPr="00D6070A" w:rsidTr="007F79BE">
        <w:trPr>
          <w:trHeight w:val="166"/>
        </w:trPr>
        <w:tc>
          <w:tcPr>
            <w:tcW w:w="440" w:type="dxa"/>
            <w:vMerge w:val="restart"/>
            <w:shd w:val="clear" w:color="auto" w:fill="31849B" w:themeFill="accent5" w:themeFillShade="BF"/>
          </w:tcPr>
          <w:p w:rsidR="00182E35" w:rsidRPr="00BF0324" w:rsidRDefault="00622B0A" w:rsidP="007F79BE">
            <w:pPr>
              <w:rPr>
                <w:rFonts w:eastAsia="Times New Roman" w:cstheme="minorHAnsi"/>
                <w:color w:val="FFFFFF" w:themeColor="background1"/>
              </w:rPr>
            </w:pPr>
            <w:r>
              <w:rPr>
                <w:rFonts w:eastAsia="Times New Roman" w:cstheme="minorHAnsi"/>
                <w:color w:val="FFFFFF" w:themeColor="background1"/>
              </w:rPr>
              <w:t>49</w:t>
            </w:r>
          </w:p>
        </w:tc>
        <w:tc>
          <w:tcPr>
            <w:tcW w:w="3907" w:type="dxa"/>
            <w:shd w:val="clear" w:color="auto" w:fill="31849B" w:themeFill="accent5" w:themeFillShade="BF"/>
          </w:tcPr>
          <w:p w:rsidR="00182E35" w:rsidRPr="00D6070A" w:rsidRDefault="00182E35"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182E35" w:rsidRPr="00D6070A" w:rsidRDefault="00182E35"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182E35" w:rsidRPr="00D6070A" w:rsidRDefault="00182E35"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182E35" w:rsidRPr="006507DA" w:rsidTr="007F79BE">
        <w:trPr>
          <w:trHeight w:val="600"/>
        </w:trPr>
        <w:tc>
          <w:tcPr>
            <w:tcW w:w="440" w:type="dxa"/>
            <w:vMerge/>
          </w:tcPr>
          <w:p w:rsidR="00182E35" w:rsidRPr="005E4543" w:rsidRDefault="00182E35" w:rsidP="007F79BE">
            <w:pPr>
              <w:rPr>
                <w:rFonts w:eastAsia="Times New Roman" w:cstheme="minorHAnsi"/>
                <w:color w:val="000000"/>
              </w:rPr>
            </w:pPr>
          </w:p>
        </w:tc>
        <w:tc>
          <w:tcPr>
            <w:tcW w:w="3907" w:type="dxa"/>
            <w:hideMark/>
          </w:tcPr>
          <w:p w:rsidR="00182E35" w:rsidRPr="00654244" w:rsidRDefault="00182E35" w:rsidP="007F79BE">
            <w:pPr>
              <w:rPr>
                <w:rFonts w:eastAsia="Times New Roman" w:cstheme="minorHAnsi"/>
                <w:b/>
                <w:color w:val="000000"/>
              </w:rPr>
            </w:pPr>
            <w:r>
              <w:rPr>
                <w:b/>
              </w:rPr>
              <w:t>WSIS Forum 2013</w:t>
            </w:r>
          </w:p>
        </w:tc>
        <w:tc>
          <w:tcPr>
            <w:tcW w:w="3040" w:type="dxa"/>
            <w:noWrap/>
            <w:hideMark/>
          </w:tcPr>
          <w:p w:rsidR="00182E35" w:rsidRPr="006507DA" w:rsidRDefault="00182E35" w:rsidP="007F79BE">
            <w:pPr>
              <w:rPr>
                <w:rFonts w:eastAsia="Times New Roman" w:cstheme="minorHAnsi"/>
                <w:color w:val="000000"/>
              </w:rPr>
            </w:pPr>
            <w:r>
              <w:rPr>
                <w:rFonts w:eastAsia="Times New Roman" w:cstheme="minorHAnsi"/>
                <w:color w:val="000000"/>
              </w:rPr>
              <w:t>ITU</w:t>
            </w:r>
          </w:p>
        </w:tc>
        <w:tc>
          <w:tcPr>
            <w:tcW w:w="1901" w:type="dxa"/>
          </w:tcPr>
          <w:p w:rsidR="00182E35" w:rsidRPr="006507DA" w:rsidRDefault="00182E35" w:rsidP="007F79BE">
            <w:pPr>
              <w:rPr>
                <w:rFonts w:eastAsia="Times New Roman" w:cstheme="minorHAnsi"/>
                <w:color w:val="000000"/>
              </w:rPr>
            </w:pPr>
            <w:r>
              <w:rPr>
                <w:rFonts w:eastAsia="Times New Roman" w:cstheme="minorHAnsi"/>
                <w:color w:val="000000"/>
              </w:rPr>
              <w:t>WSIS Process</w:t>
            </w:r>
          </w:p>
        </w:tc>
      </w:tr>
      <w:tr w:rsidR="00182E35" w:rsidRPr="001F790C" w:rsidTr="007F79BE">
        <w:trPr>
          <w:trHeight w:val="148"/>
        </w:trPr>
        <w:tc>
          <w:tcPr>
            <w:tcW w:w="440" w:type="dxa"/>
            <w:vMerge/>
          </w:tcPr>
          <w:p w:rsidR="00182E35" w:rsidRPr="005E4543" w:rsidRDefault="00182E35" w:rsidP="007F79BE">
            <w:pPr>
              <w:rPr>
                <w:rFonts w:eastAsia="Times New Roman" w:cstheme="minorHAnsi"/>
                <w:color w:val="000000"/>
              </w:rPr>
            </w:pPr>
          </w:p>
        </w:tc>
        <w:tc>
          <w:tcPr>
            <w:tcW w:w="8848" w:type="dxa"/>
            <w:gridSpan w:val="3"/>
            <w:shd w:val="clear" w:color="auto" w:fill="31849B" w:themeFill="accent5" w:themeFillShade="BF"/>
          </w:tcPr>
          <w:p w:rsidR="00182E35" w:rsidRPr="001F790C" w:rsidRDefault="00182E35"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182E35" w:rsidRPr="007F0213" w:rsidTr="007F79BE">
        <w:trPr>
          <w:trHeight w:val="355"/>
        </w:trPr>
        <w:tc>
          <w:tcPr>
            <w:tcW w:w="440" w:type="dxa"/>
            <w:vMerge/>
          </w:tcPr>
          <w:p w:rsidR="00182E35" w:rsidRPr="005E4543" w:rsidRDefault="00182E35" w:rsidP="007F79BE">
            <w:pPr>
              <w:rPr>
                <w:rFonts w:eastAsia="Times New Roman" w:cstheme="minorHAnsi"/>
                <w:color w:val="000000"/>
              </w:rPr>
            </w:pPr>
          </w:p>
        </w:tc>
        <w:tc>
          <w:tcPr>
            <w:tcW w:w="8848" w:type="dxa"/>
            <w:gridSpan w:val="3"/>
          </w:tcPr>
          <w:p w:rsidR="00182E35" w:rsidRPr="007F0213" w:rsidRDefault="00182E35" w:rsidP="007F79BE"/>
        </w:tc>
      </w:tr>
      <w:tr w:rsidR="00182E35" w:rsidRPr="001F790C" w:rsidTr="007F79BE">
        <w:trPr>
          <w:trHeight w:val="148"/>
        </w:trPr>
        <w:tc>
          <w:tcPr>
            <w:tcW w:w="440" w:type="dxa"/>
            <w:vMerge/>
          </w:tcPr>
          <w:p w:rsidR="00182E35" w:rsidRPr="005E4543" w:rsidRDefault="00182E35" w:rsidP="007F79BE">
            <w:pPr>
              <w:rPr>
                <w:rFonts w:eastAsia="Times New Roman" w:cstheme="minorHAnsi"/>
                <w:color w:val="000000"/>
              </w:rPr>
            </w:pPr>
          </w:p>
        </w:tc>
        <w:tc>
          <w:tcPr>
            <w:tcW w:w="8848" w:type="dxa"/>
            <w:gridSpan w:val="3"/>
            <w:shd w:val="clear" w:color="auto" w:fill="31849B" w:themeFill="accent5" w:themeFillShade="BF"/>
          </w:tcPr>
          <w:p w:rsidR="00182E35" w:rsidRPr="001F790C" w:rsidRDefault="00182E35" w:rsidP="007F79BE">
            <w:pPr>
              <w:rPr>
                <w:rFonts w:eastAsia="Times New Roman" w:cstheme="minorHAnsi"/>
                <w:b/>
                <w:color w:val="FFFFFF" w:themeColor="background1"/>
                <w:sz w:val="16"/>
                <w:szCs w:val="16"/>
              </w:rPr>
            </w:pPr>
          </w:p>
        </w:tc>
      </w:tr>
      <w:tr w:rsidR="00182E35" w:rsidRPr="00211FA2" w:rsidTr="007F79BE">
        <w:trPr>
          <w:trHeight w:val="148"/>
        </w:trPr>
        <w:tc>
          <w:tcPr>
            <w:tcW w:w="440" w:type="dxa"/>
            <w:vMerge/>
          </w:tcPr>
          <w:p w:rsidR="00182E35" w:rsidRPr="005E4543" w:rsidRDefault="00182E35" w:rsidP="007F79BE">
            <w:pPr>
              <w:rPr>
                <w:rFonts w:eastAsia="Times New Roman" w:cstheme="minorHAnsi"/>
                <w:color w:val="000000"/>
              </w:rPr>
            </w:pPr>
          </w:p>
        </w:tc>
        <w:tc>
          <w:tcPr>
            <w:tcW w:w="8848" w:type="dxa"/>
            <w:gridSpan w:val="3"/>
            <w:shd w:val="clear" w:color="auto" w:fill="auto"/>
          </w:tcPr>
          <w:p w:rsidR="00182E35" w:rsidRPr="00211FA2" w:rsidRDefault="00182E35" w:rsidP="007F79BE">
            <w:pPr>
              <w:rPr>
                <w:rFonts w:eastAsia="Times New Roman" w:cstheme="minorHAnsi"/>
                <w:lang w:val="en-GB"/>
              </w:rPr>
            </w:pPr>
          </w:p>
        </w:tc>
      </w:tr>
      <w:tr w:rsidR="00182E35" w:rsidRPr="001F790C" w:rsidTr="007F79BE">
        <w:trPr>
          <w:trHeight w:val="148"/>
        </w:trPr>
        <w:tc>
          <w:tcPr>
            <w:tcW w:w="440" w:type="dxa"/>
            <w:vMerge/>
          </w:tcPr>
          <w:p w:rsidR="00182E35" w:rsidRPr="005E4543" w:rsidRDefault="00182E35" w:rsidP="007F79BE">
            <w:pPr>
              <w:rPr>
                <w:rFonts w:eastAsia="Times New Roman" w:cstheme="minorHAnsi"/>
                <w:color w:val="000000"/>
              </w:rPr>
            </w:pPr>
          </w:p>
        </w:tc>
        <w:tc>
          <w:tcPr>
            <w:tcW w:w="8848" w:type="dxa"/>
            <w:gridSpan w:val="3"/>
            <w:shd w:val="clear" w:color="auto" w:fill="31849B" w:themeFill="accent5" w:themeFillShade="BF"/>
          </w:tcPr>
          <w:p w:rsidR="00182E35" w:rsidRPr="001F790C" w:rsidRDefault="00182E35"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182E35" w:rsidRPr="00D833F5" w:rsidTr="007F79BE">
        <w:trPr>
          <w:trHeight w:val="260"/>
        </w:trPr>
        <w:tc>
          <w:tcPr>
            <w:tcW w:w="440" w:type="dxa"/>
            <w:vMerge/>
          </w:tcPr>
          <w:p w:rsidR="00182E35" w:rsidRPr="005E4543" w:rsidRDefault="00182E35" w:rsidP="007F79BE">
            <w:pPr>
              <w:rPr>
                <w:rFonts w:eastAsia="Times New Roman" w:cstheme="minorHAnsi"/>
                <w:color w:val="000000"/>
              </w:rPr>
            </w:pPr>
          </w:p>
        </w:tc>
        <w:tc>
          <w:tcPr>
            <w:tcW w:w="8848" w:type="dxa"/>
            <w:gridSpan w:val="3"/>
          </w:tcPr>
          <w:p w:rsidR="00182E35" w:rsidRPr="00D833F5" w:rsidRDefault="00182E35" w:rsidP="007F79BE">
            <w:pPr>
              <w:rPr>
                <w:rFonts w:cstheme="minorHAnsi"/>
              </w:rPr>
            </w:pPr>
          </w:p>
        </w:tc>
      </w:tr>
      <w:tr w:rsidR="007B7A97" w:rsidRPr="002042B3" w:rsidTr="007F79BE">
        <w:trPr>
          <w:trHeight w:val="50"/>
        </w:trPr>
        <w:tc>
          <w:tcPr>
            <w:tcW w:w="9288" w:type="dxa"/>
            <w:gridSpan w:val="4"/>
            <w:shd w:val="clear" w:color="auto" w:fill="auto"/>
          </w:tcPr>
          <w:p w:rsidR="007B7A97" w:rsidRPr="002042B3" w:rsidRDefault="007B7A97" w:rsidP="007F79BE">
            <w:pPr>
              <w:rPr>
                <w:rFonts w:eastAsia="Times New Roman" w:cstheme="minorHAnsi"/>
                <w:b/>
                <w:color w:val="FFFFFF" w:themeColor="background1"/>
                <w:sz w:val="6"/>
                <w:szCs w:val="6"/>
              </w:rPr>
            </w:pPr>
          </w:p>
        </w:tc>
      </w:tr>
      <w:tr w:rsidR="007B7A97" w:rsidRPr="00D6070A" w:rsidTr="007F79BE">
        <w:trPr>
          <w:trHeight w:val="166"/>
        </w:trPr>
        <w:tc>
          <w:tcPr>
            <w:tcW w:w="440" w:type="dxa"/>
            <w:vMerge w:val="restart"/>
            <w:shd w:val="clear" w:color="auto" w:fill="31849B" w:themeFill="accent5" w:themeFillShade="BF"/>
          </w:tcPr>
          <w:p w:rsidR="007B7A97" w:rsidRPr="00BF0324" w:rsidRDefault="007B7A97" w:rsidP="007F79BE">
            <w:pPr>
              <w:rPr>
                <w:rFonts w:eastAsia="Times New Roman" w:cstheme="minorHAnsi"/>
                <w:color w:val="FFFFFF" w:themeColor="background1"/>
              </w:rPr>
            </w:pPr>
            <w:r>
              <w:rPr>
                <w:rFonts w:eastAsia="Times New Roman" w:cstheme="minorHAnsi"/>
                <w:color w:val="FFFFFF" w:themeColor="background1"/>
              </w:rPr>
              <w:t>50</w:t>
            </w:r>
          </w:p>
        </w:tc>
        <w:tc>
          <w:tcPr>
            <w:tcW w:w="3907" w:type="dxa"/>
            <w:shd w:val="clear" w:color="auto" w:fill="31849B" w:themeFill="accent5" w:themeFillShade="BF"/>
          </w:tcPr>
          <w:p w:rsidR="007B7A97" w:rsidRPr="00D6070A" w:rsidRDefault="007B7A97"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B7A97" w:rsidRPr="00D6070A" w:rsidRDefault="007B7A97"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B7A97" w:rsidRPr="00D6070A" w:rsidRDefault="007B7A97"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B7A97" w:rsidRPr="006507DA" w:rsidTr="007F79BE">
        <w:trPr>
          <w:trHeight w:val="600"/>
        </w:trPr>
        <w:tc>
          <w:tcPr>
            <w:tcW w:w="440" w:type="dxa"/>
            <w:vMerge/>
          </w:tcPr>
          <w:p w:rsidR="007B7A97" w:rsidRPr="005E4543" w:rsidRDefault="007B7A97" w:rsidP="007F79BE">
            <w:pPr>
              <w:rPr>
                <w:rFonts w:eastAsia="Times New Roman" w:cstheme="minorHAnsi"/>
                <w:color w:val="000000"/>
              </w:rPr>
            </w:pPr>
          </w:p>
        </w:tc>
        <w:tc>
          <w:tcPr>
            <w:tcW w:w="3907" w:type="dxa"/>
            <w:hideMark/>
          </w:tcPr>
          <w:p w:rsidR="007B7A97" w:rsidRDefault="007B7A97" w:rsidP="007B7A97">
            <w:pPr>
              <w:pStyle w:val="NoSpacing"/>
              <w:rPr>
                <w:b/>
              </w:rPr>
            </w:pPr>
            <w:r>
              <w:rPr>
                <w:b/>
              </w:rPr>
              <w:t>C</w:t>
            </w:r>
            <w:r w:rsidRPr="00564B03">
              <w:rPr>
                <w:b/>
              </w:rPr>
              <w:t>u</w:t>
            </w:r>
            <w:r>
              <w:rPr>
                <w:b/>
              </w:rPr>
              <w:t xml:space="preserve">ltural and linguistic diversity: </w:t>
            </w:r>
            <w:r>
              <w:rPr>
                <w:b/>
              </w:rPr>
              <w:br/>
              <w:t>e</w:t>
            </w:r>
            <w:r w:rsidRPr="00564B03">
              <w:rPr>
                <w:b/>
              </w:rPr>
              <w:t>xploring</w:t>
            </w:r>
            <w:r>
              <w:rPr>
                <w:b/>
              </w:rPr>
              <w:t xml:space="preserve"> economic and educational aspects of local content</w:t>
            </w:r>
          </w:p>
          <w:p w:rsidR="007B7A97" w:rsidRPr="00654244" w:rsidRDefault="007B7A97" w:rsidP="007F79BE">
            <w:pPr>
              <w:rPr>
                <w:rFonts w:eastAsia="Times New Roman" w:cstheme="minorHAnsi"/>
                <w:b/>
                <w:color w:val="000000"/>
              </w:rPr>
            </w:pPr>
          </w:p>
        </w:tc>
        <w:tc>
          <w:tcPr>
            <w:tcW w:w="3040" w:type="dxa"/>
            <w:noWrap/>
            <w:hideMark/>
          </w:tcPr>
          <w:p w:rsidR="007B7A97" w:rsidRPr="006507DA" w:rsidRDefault="007B7A97" w:rsidP="007F79BE">
            <w:pPr>
              <w:rPr>
                <w:rFonts w:eastAsia="Times New Roman" w:cstheme="minorHAnsi"/>
                <w:color w:val="000000"/>
              </w:rPr>
            </w:pPr>
            <w:r>
              <w:rPr>
                <w:rFonts w:eastAsia="Times New Roman" w:cstheme="minorHAnsi"/>
                <w:color w:val="000000"/>
              </w:rPr>
              <w:t>UNESCO CI and ED</w:t>
            </w:r>
          </w:p>
        </w:tc>
        <w:tc>
          <w:tcPr>
            <w:tcW w:w="1901" w:type="dxa"/>
          </w:tcPr>
          <w:p w:rsidR="007B7A97" w:rsidRDefault="007B7A97" w:rsidP="007F79BE">
            <w:pPr>
              <w:rPr>
                <w:rFonts w:eastAsia="Times New Roman" w:cstheme="minorHAnsi"/>
                <w:color w:val="000000"/>
              </w:rPr>
            </w:pPr>
            <w:r>
              <w:rPr>
                <w:rFonts w:eastAsia="Times New Roman" w:cstheme="minorHAnsi"/>
                <w:color w:val="000000"/>
              </w:rPr>
              <w:t>Linguistic diversity</w:t>
            </w:r>
          </w:p>
          <w:p w:rsidR="007B7A97" w:rsidRDefault="007B7A97" w:rsidP="007F79BE">
            <w:pPr>
              <w:rPr>
                <w:rFonts w:eastAsia="Times New Roman" w:cstheme="minorHAnsi"/>
                <w:color w:val="000000"/>
              </w:rPr>
            </w:pPr>
            <w:r>
              <w:rPr>
                <w:rFonts w:eastAsia="Times New Roman" w:cstheme="minorHAnsi"/>
                <w:color w:val="000000"/>
              </w:rPr>
              <w:t>Education</w:t>
            </w:r>
          </w:p>
          <w:p w:rsidR="007B7A97" w:rsidRPr="006507DA" w:rsidRDefault="007B7A97" w:rsidP="007F79BE">
            <w:pPr>
              <w:rPr>
                <w:rFonts w:eastAsia="Times New Roman" w:cstheme="minorHAnsi"/>
                <w:color w:val="000000"/>
              </w:rPr>
            </w:pPr>
            <w:r>
              <w:rPr>
                <w:rFonts w:eastAsia="Times New Roman" w:cstheme="minorHAnsi"/>
                <w:color w:val="000000"/>
              </w:rPr>
              <w:t>Local content</w:t>
            </w:r>
          </w:p>
        </w:tc>
      </w:tr>
      <w:tr w:rsidR="007B7A97" w:rsidRPr="001F790C" w:rsidTr="007F79BE">
        <w:trPr>
          <w:trHeight w:val="148"/>
        </w:trPr>
        <w:tc>
          <w:tcPr>
            <w:tcW w:w="440" w:type="dxa"/>
            <w:vMerge/>
          </w:tcPr>
          <w:p w:rsidR="007B7A97" w:rsidRPr="005E4543" w:rsidRDefault="007B7A97" w:rsidP="007F79BE">
            <w:pPr>
              <w:rPr>
                <w:rFonts w:eastAsia="Times New Roman" w:cstheme="minorHAnsi"/>
                <w:color w:val="000000"/>
              </w:rPr>
            </w:pPr>
          </w:p>
        </w:tc>
        <w:tc>
          <w:tcPr>
            <w:tcW w:w="8848" w:type="dxa"/>
            <w:gridSpan w:val="3"/>
            <w:shd w:val="clear" w:color="auto" w:fill="31849B" w:themeFill="accent5" w:themeFillShade="BF"/>
          </w:tcPr>
          <w:p w:rsidR="007B7A97" w:rsidRPr="001F790C" w:rsidRDefault="007B7A97"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B7A97" w:rsidRPr="007F0213" w:rsidTr="007F79BE">
        <w:trPr>
          <w:trHeight w:val="355"/>
        </w:trPr>
        <w:tc>
          <w:tcPr>
            <w:tcW w:w="440" w:type="dxa"/>
            <w:vMerge/>
          </w:tcPr>
          <w:p w:rsidR="007B7A97" w:rsidRPr="005E4543" w:rsidRDefault="007B7A97" w:rsidP="007F79BE">
            <w:pPr>
              <w:rPr>
                <w:rFonts w:eastAsia="Times New Roman" w:cstheme="minorHAnsi"/>
                <w:color w:val="000000"/>
              </w:rPr>
            </w:pPr>
          </w:p>
        </w:tc>
        <w:tc>
          <w:tcPr>
            <w:tcW w:w="8848" w:type="dxa"/>
            <w:gridSpan w:val="3"/>
          </w:tcPr>
          <w:p w:rsidR="007B7A97" w:rsidRPr="007F0213" w:rsidRDefault="007B7A97" w:rsidP="007F79BE">
            <w:r w:rsidRPr="007B7A97">
              <w:t>The major objective of this session is to discuss the reasons for the existence of this “content divide”, its linkages to cultural and linguistic diversity, educational, economic and infrastructure aspects. The session aims to identify common challenges, opportunities and provide policy recommendations within the WSIS+10 Review process.</w:t>
            </w:r>
          </w:p>
        </w:tc>
      </w:tr>
      <w:tr w:rsidR="007B7A97" w:rsidRPr="001F790C" w:rsidTr="007F79BE">
        <w:trPr>
          <w:trHeight w:val="148"/>
        </w:trPr>
        <w:tc>
          <w:tcPr>
            <w:tcW w:w="440" w:type="dxa"/>
            <w:vMerge/>
          </w:tcPr>
          <w:p w:rsidR="007B7A97" w:rsidRPr="005E4543" w:rsidRDefault="007B7A97" w:rsidP="007F79BE">
            <w:pPr>
              <w:rPr>
                <w:rFonts w:eastAsia="Times New Roman" w:cstheme="minorHAnsi"/>
                <w:color w:val="000000"/>
              </w:rPr>
            </w:pPr>
          </w:p>
        </w:tc>
        <w:tc>
          <w:tcPr>
            <w:tcW w:w="8848" w:type="dxa"/>
            <w:gridSpan w:val="3"/>
            <w:shd w:val="clear" w:color="auto" w:fill="31849B" w:themeFill="accent5" w:themeFillShade="BF"/>
          </w:tcPr>
          <w:p w:rsidR="007B7A97" w:rsidRPr="001F790C" w:rsidRDefault="007B7A97" w:rsidP="007B7A97">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B7A97" w:rsidRPr="00211FA2" w:rsidTr="007F79BE">
        <w:trPr>
          <w:trHeight w:val="148"/>
        </w:trPr>
        <w:tc>
          <w:tcPr>
            <w:tcW w:w="440" w:type="dxa"/>
            <w:vMerge/>
          </w:tcPr>
          <w:p w:rsidR="007B7A97" w:rsidRPr="005E4543" w:rsidRDefault="007B7A97" w:rsidP="007F79BE">
            <w:pPr>
              <w:rPr>
                <w:rFonts w:eastAsia="Times New Roman" w:cstheme="minorHAnsi"/>
                <w:color w:val="000000"/>
              </w:rPr>
            </w:pPr>
          </w:p>
        </w:tc>
        <w:tc>
          <w:tcPr>
            <w:tcW w:w="8848" w:type="dxa"/>
            <w:gridSpan w:val="3"/>
            <w:shd w:val="clear" w:color="auto" w:fill="auto"/>
          </w:tcPr>
          <w:p w:rsidR="007B7A97" w:rsidRPr="00211FA2" w:rsidRDefault="007B7A97" w:rsidP="007F79BE">
            <w:pPr>
              <w:rPr>
                <w:rFonts w:eastAsia="Times New Roman" w:cstheme="minorHAnsi"/>
                <w:lang w:val="en-GB"/>
              </w:rPr>
            </w:pPr>
          </w:p>
        </w:tc>
      </w:tr>
      <w:tr w:rsidR="007B7A97" w:rsidRPr="001F790C" w:rsidTr="007F79BE">
        <w:trPr>
          <w:trHeight w:val="148"/>
        </w:trPr>
        <w:tc>
          <w:tcPr>
            <w:tcW w:w="440" w:type="dxa"/>
            <w:vMerge/>
          </w:tcPr>
          <w:p w:rsidR="007B7A97" w:rsidRPr="005E4543" w:rsidRDefault="007B7A97" w:rsidP="007F79BE">
            <w:pPr>
              <w:rPr>
                <w:rFonts w:eastAsia="Times New Roman" w:cstheme="minorHAnsi"/>
                <w:color w:val="000000"/>
              </w:rPr>
            </w:pPr>
          </w:p>
        </w:tc>
        <w:tc>
          <w:tcPr>
            <w:tcW w:w="8848" w:type="dxa"/>
            <w:gridSpan w:val="3"/>
            <w:shd w:val="clear" w:color="auto" w:fill="31849B" w:themeFill="accent5" w:themeFillShade="BF"/>
          </w:tcPr>
          <w:p w:rsidR="007B7A97" w:rsidRPr="001F790C" w:rsidRDefault="007B7A97"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B7A97" w:rsidRPr="00D833F5" w:rsidTr="007F79BE">
        <w:trPr>
          <w:trHeight w:val="260"/>
        </w:trPr>
        <w:tc>
          <w:tcPr>
            <w:tcW w:w="440" w:type="dxa"/>
            <w:vMerge/>
          </w:tcPr>
          <w:p w:rsidR="007B7A97" w:rsidRPr="005E4543" w:rsidRDefault="007B7A97" w:rsidP="007F79BE">
            <w:pPr>
              <w:rPr>
                <w:rFonts w:eastAsia="Times New Roman" w:cstheme="minorHAnsi"/>
                <w:color w:val="000000"/>
              </w:rPr>
            </w:pPr>
          </w:p>
        </w:tc>
        <w:tc>
          <w:tcPr>
            <w:tcW w:w="8848" w:type="dxa"/>
            <w:gridSpan w:val="3"/>
          </w:tcPr>
          <w:p w:rsidR="007B7A97" w:rsidRPr="00186E2D" w:rsidRDefault="007B7A97" w:rsidP="007B7A97">
            <w:pPr>
              <w:numPr>
                <w:ilvl w:val="0"/>
                <w:numId w:val="8"/>
              </w:numPr>
              <w:ind w:left="342" w:hanging="342"/>
            </w:pPr>
            <w:r w:rsidRPr="00186E2D">
              <w:t>Hungarian Ambassador to UNESCO (TO BE CONFIRMED)</w:t>
            </w:r>
          </w:p>
          <w:p w:rsidR="007B7A97" w:rsidRPr="00186E2D" w:rsidRDefault="007B7A97" w:rsidP="007B7A97">
            <w:pPr>
              <w:numPr>
                <w:ilvl w:val="0"/>
                <w:numId w:val="8"/>
              </w:numPr>
              <w:ind w:left="342" w:hanging="342"/>
            </w:pPr>
            <w:r w:rsidRPr="00186E2D">
              <w:t>Janis Karklins, Assistant Director-General for Communication and Information, UNESCO</w:t>
            </w:r>
          </w:p>
          <w:p w:rsidR="007B7A97" w:rsidRPr="00186E2D" w:rsidRDefault="007B7A97" w:rsidP="007B7A97">
            <w:pPr>
              <w:numPr>
                <w:ilvl w:val="0"/>
                <w:numId w:val="8"/>
              </w:numPr>
              <w:ind w:left="342" w:hanging="342"/>
            </w:pPr>
            <w:r w:rsidRPr="00186E2D">
              <w:rPr>
                <w:lang w:val="en"/>
              </w:rPr>
              <w:t>Markus Kummer / Constance Bommelaer, ISOC</w:t>
            </w:r>
          </w:p>
          <w:p w:rsidR="007B7A97" w:rsidRPr="00FF4AD6" w:rsidRDefault="007B7A97" w:rsidP="007B7A97">
            <w:pPr>
              <w:numPr>
                <w:ilvl w:val="0"/>
                <w:numId w:val="8"/>
              </w:numPr>
              <w:ind w:left="342" w:hanging="342"/>
            </w:pPr>
            <w:r w:rsidRPr="00166013">
              <w:rPr>
                <w:rFonts w:cs="Tahoma"/>
              </w:rPr>
              <w:t xml:space="preserve">Taylor Reynolds, OECD </w:t>
            </w:r>
          </w:p>
          <w:p w:rsidR="007B7A97" w:rsidRPr="00FF4AD6" w:rsidRDefault="007B7A97" w:rsidP="007B7A97">
            <w:pPr>
              <w:numPr>
                <w:ilvl w:val="0"/>
                <w:numId w:val="8"/>
              </w:numPr>
              <w:ind w:left="342" w:hanging="342"/>
            </w:pPr>
            <w:r>
              <w:rPr>
                <w:rFonts w:cs="Tahoma"/>
              </w:rPr>
              <w:t>UNESCO’s Education Sector</w:t>
            </w:r>
          </w:p>
          <w:p w:rsidR="007B7A97" w:rsidRPr="00D824A0" w:rsidRDefault="007B7A97" w:rsidP="007B7A97">
            <w:pPr>
              <w:numPr>
                <w:ilvl w:val="0"/>
                <w:numId w:val="8"/>
              </w:numPr>
              <w:ind w:left="342" w:hanging="342"/>
            </w:pPr>
            <w:r w:rsidRPr="00D824A0">
              <w:rPr>
                <w:rFonts w:cs="Tahoma"/>
              </w:rPr>
              <w:t>One more speaker (Microsoft or ADEA)</w:t>
            </w:r>
          </w:p>
          <w:p w:rsidR="007B7A97" w:rsidRPr="0067788C" w:rsidRDefault="007B7A97" w:rsidP="007B7A97">
            <w:pPr>
              <w:numPr>
                <w:ilvl w:val="0"/>
                <w:numId w:val="8"/>
              </w:numPr>
              <w:ind w:left="342" w:hanging="342"/>
            </w:pPr>
            <w:r w:rsidRPr="00D824A0">
              <w:rPr>
                <w:rFonts w:cs="Tahoma"/>
              </w:rPr>
              <w:t xml:space="preserve">Prof </w:t>
            </w:r>
            <w:r>
              <w:t>Dieter W. Halwachs,</w:t>
            </w:r>
            <w:r w:rsidRPr="00D824A0">
              <w:rPr>
                <w:rFonts w:cs="Tahoma"/>
              </w:rPr>
              <w:t xml:space="preserve"> University of Graz</w:t>
            </w:r>
            <w:r>
              <w:rPr>
                <w:rFonts w:cs="Tahoma"/>
              </w:rPr>
              <w:t xml:space="preserve"> (Austria)</w:t>
            </w:r>
          </w:p>
          <w:p w:rsidR="007B7A97" w:rsidRPr="007B7A97" w:rsidRDefault="007B7A97" w:rsidP="007F79BE">
            <w:pPr>
              <w:numPr>
                <w:ilvl w:val="0"/>
                <w:numId w:val="8"/>
              </w:numPr>
              <w:ind w:left="342" w:hanging="342"/>
            </w:pPr>
            <w:r>
              <w:rPr>
                <w:rFonts w:cs="Tahoma"/>
              </w:rPr>
              <w:t>To be confirmed</w:t>
            </w:r>
          </w:p>
        </w:tc>
      </w:tr>
      <w:tr w:rsidR="0052486E" w:rsidRPr="002042B3" w:rsidTr="007F79BE">
        <w:trPr>
          <w:trHeight w:val="50"/>
        </w:trPr>
        <w:tc>
          <w:tcPr>
            <w:tcW w:w="9288" w:type="dxa"/>
            <w:gridSpan w:val="4"/>
            <w:shd w:val="clear" w:color="auto" w:fill="auto"/>
          </w:tcPr>
          <w:p w:rsidR="0052486E" w:rsidRPr="002042B3" w:rsidRDefault="0052486E" w:rsidP="007F79BE">
            <w:pPr>
              <w:rPr>
                <w:rFonts w:eastAsia="Times New Roman" w:cstheme="minorHAnsi"/>
                <w:b/>
                <w:color w:val="FFFFFF" w:themeColor="background1"/>
                <w:sz w:val="6"/>
                <w:szCs w:val="6"/>
              </w:rPr>
            </w:pPr>
          </w:p>
        </w:tc>
      </w:tr>
      <w:tr w:rsidR="0052486E" w:rsidRPr="00D6070A" w:rsidTr="007F79BE">
        <w:trPr>
          <w:trHeight w:val="166"/>
        </w:trPr>
        <w:tc>
          <w:tcPr>
            <w:tcW w:w="440" w:type="dxa"/>
            <w:vMerge w:val="restart"/>
            <w:shd w:val="clear" w:color="auto" w:fill="31849B" w:themeFill="accent5" w:themeFillShade="BF"/>
          </w:tcPr>
          <w:p w:rsidR="0052486E" w:rsidRPr="00BF0324" w:rsidRDefault="0052486E" w:rsidP="007F79BE">
            <w:pPr>
              <w:rPr>
                <w:rFonts w:eastAsia="Times New Roman" w:cstheme="minorHAnsi"/>
                <w:color w:val="FFFFFF" w:themeColor="background1"/>
              </w:rPr>
            </w:pPr>
            <w:r>
              <w:rPr>
                <w:rFonts w:eastAsia="Times New Roman" w:cstheme="minorHAnsi"/>
                <w:color w:val="FFFFFF" w:themeColor="background1"/>
              </w:rPr>
              <w:t>51</w:t>
            </w:r>
          </w:p>
        </w:tc>
        <w:tc>
          <w:tcPr>
            <w:tcW w:w="3907" w:type="dxa"/>
            <w:shd w:val="clear" w:color="auto" w:fill="31849B" w:themeFill="accent5" w:themeFillShade="BF"/>
          </w:tcPr>
          <w:p w:rsidR="0052486E" w:rsidRPr="00D6070A" w:rsidRDefault="0052486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52486E" w:rsidRPr="00D6070A" w:rsidRDefault="0052486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52486E" w:rsidRPr="00D6070A" w:rsidRDefault="0052486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52486E" w:rsidRPr="006507DA" w:rsidTr="007F79BE">
        <w:trPr>
          <w:trHeight w:val="600"/>
        </w:trPr>
        <w:tc>
          <w:tcPr>
            <w:tcW w:w="440" w:type="dxa"/>
            <w:vMerge/>
          </w:tcPr>
          <w:p w:rsidR="0052486E" w:rsidRPr="005E4543" w:rsidRDefault="0052486E" w:rsidP="007F79BE">
            <w:pPr>
              <w:rPr>
                <w:rFonts w:eastAsia="Times New Roman" w:cstheme="minorHAnsi"/>
                <w:color w:val="000000"/>
              </w:rPr>
            </w:pPr>
          </w:p>
        </w:tc>
        <w:tc>
          <w:tcPr>
            <w:tcW w:w="3907" w:type="dxa"/>
            <w:hideMark/>
          </w:tcPr>
          <w:p w:rsidR="0052486E" w:rsidRPr="00654244" w:rsidRDefault="0052486E" w:rsidP="007F79BE">
            <w:pPr>
              <w:rPr>
                <w:rFonts w:eastAsia="Times New Roman" w:cstheme="minorHAnsi"/>
                <w:b/>
                <w:color w:val="000000"/>
              </w:rPr>
            </w:pPr>
            <w:r w:rsidRPr="0052486E">
              <w:rPr>
                <w:b/>
                <w:lang w:eastAsia="zh-CN"/>
              </w:rPr>
              <w:t xml:space="preserve">Enhanced Cooperation: from deadlock to dialogue. Reflections on what needs to be done. </w:t>
            </w:r>
          </w:p>
        </w:tc>
        <w:tc>
          <w:tcPr>
            <w:tcW w:w="3040" w:type="dxa"/>
            <w:noWrap/>
            <w:hideMark/>
          </w:tcPr>
          <w:p w:rsidR="0052486E" w:rsidRPr="006507DA" w:rsidRDefault="0052486E" w:rsidP="007F79BE">
            <w:pPr>
              <w:rPr>
                <w:rFonts w:eastAsia="Times New Roman" w:cstheme="minorHAnsi"/>
                <w:color w:val="000000"/>
              </w:rPr>
            </w:pPr>
            <w:r>
              <w:rPr>
                <w:rFonts w:eastAsia="Times New Roman" w:cstheme="minorHAnsi"/>
                <w:color w:val="000000"/>
              </w:rPr>
              <w:t>ISOC</w:t>
            </w:r>
          </w:p>
        </w:tc>
        <w:tc>
          <w:tcPr>
            <w:tcW w:w="1901" w:type="dxa"/>
          </w:tcPr>
          <w:p w:rsidR="0052486E" w:rsidRDefault="0052486E" w:rsidP="007F79BE">
            <w:pPr>
              <w:rPr>
                <w:rFonts w:eastAsia="Times New Roman" w:cstheme="minorHAnsi"/>
                <w:color w:val="000000"/>
              </w:rPr>
            </w:pPr>
            <w:r>
              <w:rPr>
                <w:rFonts w:eastAsia="Times New Roman" w:cstheme="minorHAnsi"/>
                <w:color w:val="000000"/>
              </w:rPr>
              <w:t>WSIS process</w:t>
            </w:r>
          </w:p>
          <w:p w:rsidR="0052486E" w:rsidRPr="006507DA" w:rsidRDefault="0052486E" w:rsidP="007F79BE">
            <w:pPr>
              <w:rPr>
                <w:rFonts w:eastAsia="Times New Roman" w:cstheme="minorHAnsi"/>
                <w:color w:val="000000"/>
              </w:rPr>
            </w:pPr>
            <w:r>
              <w:rPr>
                <w:rFonts w:eastAsia="Times New Roman" w:cstheme="minorHAnsi"/>
                <w:color w:val="000000"/>
              </w:rPr>
              <w:t>Enhanced cooperation</w:t>
            </w:r>
          </w:p>
        </w:tc>
      </w:tr>
      <w:tr w:rsidR="0052486E" w:rsidRPr="001F790C" w:rsidTr="007F79BE">
        <w:trPr>
          <w:trHeight w:val="148"/>
        </w:trPr>
        <w:tc>
          <w:tcPr>
            <w:tcW w:w="440" w:type="dxa"/>
            <w:vMerge/>
          </w:tcPr>
          <w:p w:rsidR="0052486E" w:rsidRPr="005E4543" w:rsidRDefault="0052486E" w:rsidP="007F79BE">
            <w:pPr>
              <w:rPr>
                <w:rFonts w:eastAsia="Times New Roman" w:cstheme="minorHAnsi"/>
                <w:color w:val="000000"/>
              </w:rPr>
            </w:pPr>
          </w:p>
        </w:tc>
        <w:tc>
          <w:tcPr>
            <w:tcW w:w="8848" w:type="dxa"/>
            <w:gridSpan w:val="3"/>
            <w:shd w:val="clear" w:color="auto" w:fill="31849B" w:themeFill="accent5" w:themeFillShade="BF"/>
          </w:tcPr>
          <w:p w:rsidR="0052486E" w:rsidRPr="001F790C" w:rsidRDefault="0052486E"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52486E" w:rsidRPr="007F0213" w:rsidTr="007F79BE">
        <w:trPr>
          <w:trHeight w:val="355"/>
        </w:trPr>
        <w:tc>
          <w:tcPr>
            <w:tcW w:w="440" w:type="dxa"/>
            <w:vMerge/>
          </w:tcPr>
          <w:p w:rsidR="0052486E" w:rsidRPr="005E4543" w:rsidRDefault="0052486E" w:rsidP="007F79BE">
            <w:pPr>
              <w:rPr>
                <w:rFonts w:eastAsia="Times New Roman" w:cstheme="minorHAnsi"/>
                <w:color w:val="000000"/>
              </w:rPr>
            </w:pPr>
          </w:p>
        </w:tc>
        <w:tc>
          <w:tcPr>
            <w:tcW w:w="8848" w:type="dxa"/>
            <w:gridSpan w:val="3"/>
          </w:tcPr>
          <w:p w:rsidR="0052486E" w:rsidRPr="007F0213" w:rsidRDefault="0052486E" w:rsidP="007F79BE">
            <w:r w:rsidRPr="0052486E">
              <w:t>The objective of this workshop is to enable frank and constructive dialogue on enhanced cooperation in Internet governance and to provide informed input into the deliberations of the Working Group that is to be convened by the Chair of the UN Commission on Science and Technology for Development (CSTD).</w:t>
            </w:r>
          </w:p>
        </w:tc>
      </w:tr>
      <w:tr w:rsidR="0052486E" w:rsidRPr="001F790C" w:rsidTr="007F79BE">
        <w:trPr>
          <w:trHeight w:val="148"/>
        </w:trPr>
        <w:tc>
          <w:tcPr>
            <w:tcW w:w="440" w:type="dxa"/>
            <w:vMerge/>
          </w:tcPr>
          <w:p w:rsidR="0052486E" w:rsidRPr="005E4543" w:rsidRDefault="0052486E" w:rsidP="007F79BE">
            <w:pPr>
              <w:rPr>
                <w:rFonts w:eastAsia="Times New Roman" w:cstheme="minorHAnsi"/>
                <w:color w:val="000000"/>
              </w:rPr>
            </w:pPr>
          </w:p>
        </w:tc>
        <w:tc>
          <w:tcPr>
            <w:tcW w:w="8848" w:type="dxa"/>
            <w:gridSpan w:val="3"/>
            <w:shd w:val="clear" w:color="auto" w:fill="31849B" w:themeFill="accent5" w:themeFillShade="BF"/>
          </w:tcPr>
          <w:p w:rsidR="0052486E" w:rsidRPr="001F790C" w:rsidRDefault="0052486E" w:rsidP="007F79B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52486E" w:rsidRPr="00211FA2" w:rsidTr="007F79BE">
        <w:trPr>
          <w:trHeight w:val="148"/>
        </w:trPr>
        <w:tc>
          <w:tcPr>
            <w:tcW w:w="440" w:type="dxa"/>
            <w:vMerge/>
          </w:tcPr>
          <w:p w:rsidR="0052486E" w:rsidRPr="005E4543" w:rsidRDefault="0052486E" w:rsidP="007F79BE">
            <w:pPr>
              <w:rPr>
                <w:rFonts w:eastAsia="Times New Roman" w:cstheme="minorHAnsi"/>
                <w:color w:val="000000"/>
              </w:rPr>
            </w:pPr>
          </w:p>
        </w:tc>
        <w:tc>
          <w:tcPr>
            <w:tcW w:w="8848" w:type="dxa"/>
            <w:gridSpan w:val="3"/>
            <w:shd w:val="clear" w:color="auto" w:fill="auto"/>
          </w:tcPr>
          <w:p w:rsidR="0052486E" w:rsidRPr="0052486E" w:rsidRDefault="0052486E" w:rsidP="0052486E">
            <w:pPr>
              <w:rPr>
                <w:rFonts w:eastAsia="Times New Roman" w:cstheme="minorHAnsi"/>
              </w:rPr>
            </w:pPr>
            <w:r>
              <w:rPr>
                <w:rFonts w:eastAsia="Times New Roman" w:cstheme="minorHAnsi"/>
              </w:rPr>
              <w:t>P</w:t>
            </w:r>
            <w:r w:rsidRPr="0052486E">
              <w:rPr>
                <w:rFonts w:eastAsia="Times New Roman" w:cstheme="minorHAnsi"/>
              </w:rPr>
              <w:t>rovide informed input into the work of the CSTD WG.</w:t>
            </w:r>
          </w:p>
        </w:tc>
      </w:tr>
      <w:tr w:rsidR="0052486E" w:rsidRPr="001F790C" w:rsidTr="007F79BE">
        <w:trPr>
          <w:trHeight w:val="148"/>
        </w:trPr>
        <w:tc>
          <w:tcPr>
            <w:tcW w:w="440" w:type="dxa"/>
            <w:vMerge/>
          </w:tcPr>
          <w:p w:rsidR="0052486E" w:rsidRPr="005E4543" w:rsidRDefault="0052486E" w:rsidP="007F79BE">
            <w:pPr>
              <w:rPr>
                <w:rFonts w:eastAsia="Times New Roman" w:cstheme="minorHAnsi"/>
                <w:color w:val="000000"/>
              </w:rPr>
            </w:pPr>
          </w:p>
        </w:tc>
        <w:tc>
          <w:tcPr>
            <w:tcW w:w="8848" w:type="dxa"/>
            <w:gridSpan w:val="3"/>
            <w:shd w:val="clear" w:color="auto" w:fill="31849B" w:themeFill="accent5" w:themeFillShade="BF"/>
          </w:tcPr>
          <w:p w:rsidR="0052486E" w:rsidRPr="001F790C" w:rsidRDefault="0052486E"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52486E" w:rsidRPr="007B7A97" w:rsidTr="007F79BE">
        <w:trPr>
          <w:trHeight w:val="260"/>
        </w:trPr>
        <w:tc>
          <w:tcPr>
            <w:tcW w:w="440" w:type="dxa"/>
            <w:vMerge/>
          </w:tcPr>
          <w:p w:rsidR="0052486E" w:rsidRPr="005E4543" w:rsidRDefault="0052486E" w:rsidP="007F79BE">
            <w:pPr>
              <w:rPr>
                <w:rFonts w:eastAsia="Times New Roman" w:cstheme="minorHAnsi"/>
                <w:color w:val="000000"/>
              </w:rPr>
            </w:pPr>
          </w:p>
        </w:tc>
        <w:tc>
          <w:tcPr>
            <w:tcW w:w="8848" w:type="dxa"/>
            <w:gridSpan w:val="3"/>
          </w:tcPr>
          <w:p w:rsidR="0052486E" w:rsidRDefault="0052486E" w:rsidP="0052486E">
            <w:pPr>
              <w:numPr>
                <w:ilvl w:val="0"/>
                <w:numId w:val="8"/>
              </w:numPr>
            </w:pPr>
            <w:r w:rsidRPr="0052486E">
              <w:t>Mr. Janus Karklins, Assistant Director-General, UNESCO</w:t>
            </w:r>
          </w:p>
          <w:p w:rsidR="0052486E" w:rsidRDefault="0052486E" w:rsidP="0052486E">
            <w:pPr>
              <w:numPr>
                <w:ilvl w:val="0"/>
                <w:numId w:val="8"/>
              </w:numPr>
            </w:pPr>
            <w:r>
              <w:t>Ms Theressa Swinehard, Verizon</w:t>
            </w:r>
          </w:p>
          <w:p w:rsidR="0052486E" w:rsidRDefault="0052486E" w:rsidP="0052486E">
            <w:pPr>
              <w:numPr>
                <w:ilvl w:val="0"/>
                <w:numId w:val="8"/>
              </w:numPr>
            </w:pPr>
            <w:r>
              <w:t>Mr Eddy Hartog, European Commission</w:t>
            </w:r>
          </w:p>
          <w:p w:rsidR="0052486E" w:rsidRDefault="0052486E" w:rsidP="0052486E">
            <w:pPr>
              <w:numPr>
                <w:ilvl w:val="0"/>
                <w:numId w:val="8"/>
              </w:numPr>
            </w:pPr>
            <w:r>
              <w:t>Ms Anriette Esterhuvsen, APC</w:t>
            </w:r>
          </w:p>
          <w:p w:rsidR="0052486E" w:rsidRPr="007B7A97" w:rsidRDefault="0052486E" w:rsidP="0052486E">
            <w:pPr>
              <w:numPr>
                <w:ilvl w:val="0"/>
                <w:numId w:val="8"/>
              </w:numPr>
            </w:pPr>
            <w:r>
              <w:t>Mr Markus Kummer ISOC</w:t>
            </w:r>
          </w:p>
        </w:tc>
      </w:tr>
      <w:tr w:rsidR="0052486E" w:rsidRPr="002042B3" w:rsidTr="007F79BE">
        <w:trPr>
          <w:trHeight w:val="50"/>
        </w:trPr>
        <w:tc>
          <w:tcPr>
            <w:tcW w:w="9288" w:type="dxa"/>
            <w:gridSpan w:val="4"/>
            <w:shd w:val="clear" w:color="auto" w:fill="auto"/>
          </w:tcPr>
          <w:p w:rsidR="0052486E" w:rsidRPr="002042B3" w:rsidRDefault="0052486E" w:rsidP="007F79BE">
            <w:pPr>
              <w:rPr>
                <w:rFonts w:eastAsia="Times New Roman" w:cstheme="minorHAnsi"/>
                <w:b/>
                <w:color w:val="FFFFFF" w:themeColor="background1"/>
                <w:sz w:val="6"/>
                <w:szCs w:val="6"/>
              </w:rPr>
            </w:pPr>
          </w:p>
        </w:tc>
      </w:tr>
      <w:tr w:rsidR="007F79BE" w:rsidRPr="00D6070A" w:rsidTr="007F79BE">
        <w:trPr>
          <w:trHeight w:val="166"/>
        </w:trPr>
        <w:tc>
          <w:tcPr>
            <w:tcW w:w="440" w:type="dxa"/>
            <w:vMerge w:val="restart"/>
            <w:shd w:val="clear" w:color="auto" w:fill="31849B" w:themeFill="accent5" w:themeFillShade="BF"/>
          </w:tcPr>
          <w:p w:rsidR="007F79BE" w:rsidRPr="00BF0324" w:rsidRDefault="007F79BE" w:rsidP="007F79BE">
            <w:pPr>
              <w:rPr>
                <w:rFonts w:eastAsia="Times New Roman" w:cstheme="minorHAnsi"/>
                <w:color w:val="FFFFFF" w:themeColor="background1"/>
              </w:rPr>
            </w:pPr>
            <w:r>
              <w:rPr>
                <w:rFonts w:eastAsia="Times New Roman" w:cstheme="minorHAnsi"/>
                <w:color w:val="FFFFFF" w:themeColor="background1"/>
              </w:rPr>
              <w:t>52</w:t>
            </w:r>
          </w:p>
        </w:tc>
        <w:tc>
          <w:tcPr>
            <w:tcW w:w="3907" w:type="dxa"/>
            <w:shd w:val="clear" w:color="auto" w:fill="31849B" w:themeFill="accent5" w:themeFillShade="BF"/>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79BE" w:rsidRPr="006507DA" w:rsidTr="007F79BE">
        <w:trPr>
          <w:trHeight w:val="600"/>
        </w:trPr>
        <w:tc>
          <w:tcPr>
            <w:tcW w:w="440" w:type="dxa"/>
            <w:vMerge/>
          </w:tcPr>
          <w:p w:rsidR="007F79BE" w:rsidRPr="005E4543" w:rsidRDefault="007F79BE" w:rsidP="007F79BE">
            <w:pPr>
              <w:rPr>
                <w:rFonts w:eastAsia="Times New Roman" w:cstheme="minorHAnsi"/>
                <w:color w:val="000000"/>
              </w:rPr>
            </w:pPr>
          </w:p>
        </w:tc>
        <w:tc>
          <w:tcPr>
            <w:tcW w:w="3907" w:type="dxa"/>
            <w:hideMark/>
          </w:tcPr>
          <w:p w:rsidR="007F79BE" w:rsidRPr="00654244" w:rsidRDefault="00DE0BAA" w:rsidP="007F79BE">
            <w:pPr>
              <w:rPr>
                <w:rFonts w:eastAsia="Times New Roman" w:cstheme="minorHAnsi"/>
                <w:b/>
                <w:color w:val="000000"/>
              </w:rPr>
            </w:pPr>
            <w:r w:rsidRPr="00DE0BAA">
              <w:rPr>
                <w:b/>
                <w:lang w:eastAsia="zh-CN"/>
              </w:rPr>
              <w:t>Local Content: an enabler for global growth and creativity</w:t>
            </w:r>
          </w:p>
        </w:tc>
        <w:tc>
          <w:tcPr>
            <w:tcW w:w="3040" w:type="dxa"/>
            <w:noWrap/>
            <w:hideMark/>
          </w:tcPr>
          <w:p w:rsidR="007F79BE" w:rsidRPr="006507DA" w:rsidRDefault="008A65AB" w:rsidP="007F79BE">
            <w:pPr>
              <w:rPr>
                <w:rFonts w:eastAsia="Times New Roman" w:cstheme="minorHAnsi"/>
                <w:color w:val="000000"/>
              </w:rPr>
            </w:pPr>
            <w:r>
              <w:rPr>
                <w:rFonts w:eastAsia="Times New Roman" w:cstheme="minorHAnsi"/>
                <w:color w:val="000000"/>
              </w:rPr>
              <w:t xml:space="preserve">The Walt </w:t>
            </w:r>
            <w:r w:rsidR="00DE0BAA">
              <w:rPr>
                <w:rFonts w:eastAsia="Times New Roman" w:cstheme="minorHAnsi"/>
                <w:color w:val="000000"/>
              </w:rPr>
              <w:t>Disney</w:t>
            </w:r>
            <w:r>
              <w:rPr>
                <w:rFonts w:eastAsia="Times New Roman" w:cstheme="minorHAnsi"/>
                <w:color w:val="000000"/>
              </w:rPr>
              <w:t xml:space="preserve"> Company</w:t>
            </w:r>
          </w:p>
        </w:tc>
        <w:tc>
          <w:tcPr>
            <w:tcW w:w="1901" w:type="dxa"/>
          </w:tcPr>
          <w:p w:rsidR="007F79BE" w:rsidRPr="006507DA" w:rsidRDefault="008A65AB" w:rsidP="007F79BE">
            <w:pPr>
              <w:rPr>
                <w:rFonts w:eastAsia="Times New Roman" w:cstheme="minorHAnsi"/>
                <w:color w:val="000000"/>
              </w:rPr>
            </w:pPr>
            <w:r>
              <w:rPr>
                <w:rFonts w:eastAsia="Times New Roman" w:cstheme="minorHAnsi"/>
                <w:color w:val="000000"/>
              </w:rPr>
              <w:t>Local content</w:t>
            </w:r>
            <w:r w:rsidR="00CD03E2">
              <w:rPr>
                <w:rFonts w:eastAsia="Times New Roman" w:cstheme="minorHAnsi"/>
                <w:color w:val="000000"/>
              </w:rPr>
              <w:t>, education</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79BE" w:rsidRPr="007F0213" w:rsidTr="007F79BE">
        <w:trPr>
          <w:trHeight w:val="355"/>
        </w:trPr>
        <w:tc>
          <w:tcPr>
            <w:tcW w:w="440" w:type="dxa"/>
            <w:vMerge/>
          </w:tcPr>
          <w:p w:rsidR="007F79BE" w:rsidRPr="005E4543" w:rsidRDefault="007F79BE" w:rsidP="007F79BE">
            <w:pPr>
              <w:rPr>
                <w:rFonts w:eastAsia="Times New Roman" w:cstheme="minorHAnsi"/>
                <w:color w:val="000000"/>
              </w:rPr>
            </w:pPr>
          </w:p>
        </w:tc>
        <w:tc>
          <w:tcPr>
            <w:tcW w:w="8848" w:type="dxa"/>
            <w:gridSpan w:val="3"/>
          </w:tcPr>
          <w:p w:rsidR="007F79BE" w:rsidRPr="007F0213" w:rsidRDefault="00CD03E2" w:rsidP="0031022B">
            <w:r w:rsidRPr="00CD03E2">
              <w:t>- This session will examine the positive role played by the development of local content across the world and the correlation with the rise of broadband, mobile</w:t>
            </w:r>
            <w:r w:rsidR="0031022B">
              <w:t xml:space="preserve"> technologies and the internet; it wil</w:t>
            </w:r>
            <w:r w:rsidRPr="00CD03E2">
              <w:t>l discuss the impact of these trends in terms of economic and social development, preservation of local cultures, access to global information, creativity, innovation, and in particular</w:t>
            </w:r>
            <w:r w:rsidR="0031022B">
              <w:t xml:space="preserve"> its role in education children; it will also look at legal frameworks</w:t>
            </w:r>
            <w:r w:rsidR="000D3766">
              <w:t>.</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79BE" w:rsidRPr="0052486E"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auto"/>
          </w:tcPr>
          <w:p w:rsidR="007F79BE" w:rsidRPr="0052486E" w:rsidRDefault="008A65AB" w:rsidP="007F79BE">
            <w:pPr>
              <w:rPr>
                <w:rFonts w:eastAsia="Times New Roman" w:cstheme="minorHAnsi"/>
              </w:rPr>
            </w:pPr>
            <w:r w:rsidRPr="008A65AB">
              <w:rPr>
                <w:rFonts w:eastAsia="Times New Roman" w:cstheme="minorHAnsi"/>
              </w:rPr>
              <w:t>- The expected outcome is for the participants to pinpoint key trends and bottlenecks that can favor the further spread of local content worldwide, and in particular in its internet-based models. Ideally, the identified key trends and bottlenecks should feed into the WSIS+10 recommendations.</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79BE" w:rsidRPr="007B7A97" w:rsidTr="007F79BE">
        <w:trPr>
          <w:trHeight w:val="260"/>
        </w:trPr>
        <w:tc>
          <w:tcPr>
            <w:tcW w:w="440" w:type="dxa"/>
            <w:vMerge/>
          </w:tcPr>
          <w:p w:rsidR="007F79BE" w:rsidRPr="005E4543" w:rsidRDefault="007F79BE" w:rsidP="007F79BE">
            <w:pPr>
              <w:rPr>
                <w:rFonts w:eastAsia="Times New Roman" w:cstheme="minorHAnsi"/>
                <w:color w:val="000000"/>
              </w:rPr>
            </w:pPr>
          </w:p>
        </w:tc>
        <w:tc>
          <w:tcPr>
            <w:tcW w:w="8848" w:type="dxa"/>
            <w:gridSpan w:val="3"/>
          </w:tcPr>
          <w:p w:rsidR="000D3766" w:rsidRDefault="000D3766" w:rsidP="007F79BE">
            <w:r w:rsidRPr="000D3766">
              <w:t>- Mrs. Dorothy Attwood, Senior Vice President, Global Public P</w:t>
            </w:r>
            <w:r w:rsidR="00080214">
              <w:t>olicy, The Walt Disney Company</w:t>
            </w:r>
          </w:p>
          <w:p w:rsidR="007F79BE" w:rsidRPr="007B7A97" w:rsidRDefault="00080214" w:rsidP="007F79BE">
            <w:r>
              <w:t>-Mutliple stakeholders tbc</w:t>
            </w:r>
            <w:r w:rsidR="008A65AB">
              <w:t>…</w:t>
            </w:r>
          </w:p>
        </w:tc>
      </w:tr>
      <w:tr w:rsidR="00DE6FFC" w:rsidRPr="002042B3" w:rsidTr="00DE6FFC">
        <w:trPr>
          <w:trHeight w:val="50"/>
        </w:trPr>
        <w:tc>
          <w:tcPr>
            <w:tcW w:w="9288" w:type="dxa"/>
            <w:gridSpan w:val="4"/>
            <w:shd w:val="clear" w:color="auto" w:fill="auto"/>
          </w:tcPr>
          <w:p w:rsidR="00DE6FFC" w:rsidRPr="002042B3" w:rsidRDefault="00DE6FFC" w:rsidP="00DE6FFC">
            <w:pPr>
              <w:rPr>
                <w:rFonts w:eastAsia="Times New Roman" w:cstheme="minorHAnsi"/>
                <w:b/>
                <w:color w:val="FFFFFF" w:themeColor="background1"/>
                <w:sz w:val="6"/>
                <w:szCs w:val="6"/>
              </w:rPr>
            </w:pPr>
          </w:p>
        </w:tc>
      </w:tr>
      <w:tr w:rsidR="00DE6FFC" w:rsidRPr="00D6070A" w:rsidTr="00DE6FFC">
        <w:trPr>
          <w:trHeight w:val="166"/>
        </w:trPr>
        <w:tc>
          <w:tcPr>
            <w:tcW w:w="440" w:type="dxa"/>
            <w:vMerge w:val="restart"/>
            <w:shd w:val="clear" w:color="auto" w:fill="31849B" w:themeFill="accent5" w:themeFillShade="BF"/>
          </w:tcPr>
          <w:p w:rsidR="00DE6FFC" w:rsidRPr="00BF0324" w:rsidRDefault="00DE6FFC" w:rsidP="00DE6FFC">
            <w:pPr>
              <w:rPr>
                <w:rFonts w:eastAsia="Times New Roman" w:cstheme="minorHAnsi"/>
                <w:color w:val="FFFFFF" w:themeColor="background1"/>
              </w:rPr>
            </w:pPr>
            <w:r>
              <w:rPr>
                <w:rFonts w:eastAsia="Times New Roman" w:cstheme="minorHAnsi"/>
                <w:color w:val="FFFFFF" w:themeColor="background1"/>
              </w:rPr>
              <w:t>53</w:t>
            </w:r>
          </w:p>
        </w:tc>
        <w:tc>
          <w:tcPr>
            <w:tcW w:w="3907" w:type="dxa"/>
            <w:shd w:val="clear" w:color="auto" w:fill="31849B" w:themeFill="accent5" w:themeFillShade="BF"/>
          </w:tcPr>
          <w:p w:rsidR="00DE6FFC" w:rsidRPr="00D6070A" w:rsidRDefault="00DE6FFC" w:rsidP="00DE6FFC">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DE6FFC" w:rsidRPr="00D6070A" w:rsidRDefault="00DE6FFC" w:rsidP="00DE6FFC">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DE6FFC" w:rsidRPr="00D6070A" w:rsidRDefault="00DE6FFC" w:rsidP="00DE6FFC">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DE6FFC" w:rsidRPr="006507DA" w:rsidTr="00DE6FFC">
        <w:trPr>
          <w:trHeight w:val="600"/>
        </w:trPr>
        <w:tc>
          <w:tcPr>
            <w:tcW w:w="440" w:type="dxa"/>
            <w:vMerge/>
          </w:tcPr>
          <w:p w:rsidR="00DE6FFC" w:rsidRPr="005E4543" w:rsidRDefault="00DE6FFC" w:rsidP="00DE6FFC">
            <w:pPr>
              <w:rPr>
                <w:rFonts w:eastAsia="Times New Roman" w:cstheme="minorHAnsi"/>
                <w:color w:val="000000"/>
              </w:rPr>
            </w:pPr>
          </w:p>
        </w:tc>
        <w:tc>
          <w:tcPr>
            <w:tcW w:w="3907" w:type="dxa"/>
            <w:hideMark/>
          </w:tcPr>
          <w:p w:rsidR="00DE6FFC" w:rsidRPr="00654244" w:rsidRDefault="00DE6FFC" w:rsidP="00DE6FFC">
            <w:pPr>
              <w:rPr>
                <w:rFonts w:eastAsia="Times New Roman" w:cstheme="minorHAnsi"/>
                <w:b/>
                <w:color w:val="000000"/>
              </w:rPr>
            </w:pPr>
            <w:r w:rsidRPr="0052486E">
              <w:rPr>
                <w:b/>
                <w:lang w:eastAsia="zh-CN"/>
              </w:rPr>
              <w:t>Enhanced cooperation and the Internet addressing organizations</w:t>
            </w:r>
          </w:p>
        </w:tc>
        <w:tc>
          <w:tcPr>
            <w:tcW w:w="3040" w:type="dxa"/>
            <w:noWrap/>
            <w:hideMark/>
          </w:tcPr>
          <w:p w:rsidR="00DE6FFC" w:rsidRPr="006507DA" w:rsidRDefault="00DE6FFC" w:rsidP="00DE6FFC">
            <w:pPr>
              <w:rPr>
                <w:rFonts w:eastAsia="Times New Roman" w:cstheme="minorHAnsi"/>
                <w:color w:val="000000"/>
              </w:rPr>
            </w:pPr>
            <w:r>
              <w:rPr>
                <w:rFonts w:eastAsia="Times New Roman" w:cstheme="minorHAnsi"/>
                <w:color w:val="000000"/>
              </w:rPr>
              <w:t>ICANN</w:t>
            </w:r>
          </w:p>
        </w:tc>
        <w:tc>
          <w:tcPr>
            <w:tcW w:w="1901" w:type="dxa"/>
          </w:tcPr>
          <w:p w:rsidR="00DE6FFC" w:rsidRDefault="00DE6FFC" w:rsidP="00DE6FFC">
            <w:pPr>
              <w:rPr>
                <w:rFonts w:eastAsia="Times New Roman" w:cstheme="minorHAnsi"/>
                <w:color w:val="000000"/>
              </w:rPr>
            </w:pPr>
            <w:r>
              <w:rPr>
                <w:rFonts w:eastAsia="Times New Roman" w:cstheme="minorHAnsi"/>
                <w:color w:val="000000"/>
              </w:rPr>
              <w:t>WSIS process</w:t>
            </w:r>
          </w:p>
          <w:p w:rsidR="00DE6FFC" w:rsidRPr="006507DA" w:rsidRDefault="00DE6FFC" w:rsidP="00DE6FFC">
            <w:pPr>
              <w:rPr>
                <w:rFonts w:eastAsia="Times New Roman" w:cstheme="minorHAnsi"/>
                <w:color w:val="000000"/>
              </w:rPr>
            </w:pPr>
            <w:r>
              <w:rPr>
                <w:rFonts w:eastAsia="Times New Roman" w:cstheme="minorHAnsi"/>
                <w:color w:val="000000"/>
              </w:rPr>
              <w:t>Enhanced cooperation</w:t>
            </w:r>
          </w:p>
        </w:tc>
      </w:tr>
      <w:tr w:rsidR="00DE6FFC" w:rsidRPr="001F790C" w:rsidTr="00DE6FFC">
        <w:trPr>
          <w:trHeight w:val="148"/>
        </w:trPr>
        <w:tc>
          <w:tcPr>
            <w:tcW w:w="440" w:type="dxa"/>
            <w:vMerge/>
          </w:tcPr>
          <w:p w:rsidR="00DE6FFC" w:rsidRPr="005E4543" w:rsidRDefault="00DE6FFC" w:rsidP="00DE6FFC">
            <w:pPr>
              <w:rPr>
                <w:rFonts w:eastAsia="Times New Roman" w:cstheme="minorHAnsi"/>
                <w:color w:val="000000"/>
              </w:rPr>
            </w:pPr>
          </w:p>
        </w:tc>
        <w:tc>
          <w:tcPr>
            <w:tcW w:w="8848" w:type="dxa"/>
            <w:gridSpan w:val="3"/>
            <w:shd w:val="clear" w:color="auto" w:fill="31849B" w:themeFill="accent5" w:themeFillShade="BF"/>
          </w:tcPr>
          <w:p w:rsidR="00DE6FFC" w:rsidRPr="001F790C" w:rsidRDefault="00DE6FFC" w:rsidP="00DE6FFC">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DE6FFC" w:rsidRPr="007F0213" w:rsidTr="00DE6FFC">
        <w:trPr>
          <w:trHeight w:val="355"/>
        </w:trPr>
        <w:tc>
          <w:tcPr>
            <w:tcW w:w="440" w:type="dxa"/>
            <w:vMerge/>
          </w:tcPr>
          <w:p w:rsidR="00DE6FFC" w:rsidRPr="005E4543" w:rsidRDefault="00DE6FFC" w:rsidP="00DE6FFC">
            <w:pPr>
              <w:rPr>
                <w:rFonts w:eastAsia="Times New Roman" w:cstheme="minorHAnsi"/>
                <w:color w:val="000000"/>
              </w:rPr>
            </w:pPr>
          </w:p>
        </w:tc>
        <w:tc>
          <w:tcPr>
            <w:tcW w:w="8848" w:type="dxa"/>
            <w:gridSpan w:val="3"/>
          </w:tcPr>
          <w:p w:rsidR="00DE6FFC" w:rsidRDefault="00DE6FFC" w:rsidP="00DE6FFC">
            <w:r>
              <w:t>This session will discuss enhanced cooperation carried out by Internet governance institutions that deal with addressing resources, domain names and numbers, through multi-stakeholder</w:t>
            </w:r>
          </w:p>
          <w:p w:rsidR="00DE6FFC" w:rsidRPr="007F0213" w:rsidRDefault="00DE6FFC" w:rsidP="00DE6FFC">
            <w:r>
              <w:t>approaches, and begin a constructive dialogue on how the current processes of enhanced cooperation can be improved.</w:t>
            </w:r>
          </w:p>
        </w:tc>
      </w:tr>
      <w:tr w:rsidR="00DE6FFC" w:rsidRPr="001F790C" w:rsidTr="00DE6FFC">
        <w:trPr>
          <w:trHeight w:val="148"/>
        </w:trPr>
        <w:tc>
          <w:tcPr>
            <w:tcW w:w="440" w:type="dxa"/>
            <w:vMerge/>
          </w:tcPr>
          <w:p w:rsidR="00DE6FFC" w:rsidRPr="005E4543" w:rsidRDefault="00DE6FFC" w:rsidP="00DE6FFC">
            <w:pPr>
              <w:rPr>
                <w:rFonts w:eastAsia="Times New Roman" w:cstheme="minorHAnsi"/>
                <w:color w:val="000000"/>
              </w:rPr>
            </w:pPr>
          </w:p>
        </w:tc>
        <w:tc>
          <w:tcPr>
            <w:tcW w:w="8848" w:type="dxa"/>
            <w:gridSpan w:val="3"/>
            <w:shd w:val="clear" w:color="auto" w:fill="31849B" w:themeFill="accent5" w:themeFillShade="BF"/>
          </w:tcPr>
          <w:p w:rsidR="00DE6FFC" w:rsidRPr="001F790C" w:rsidRDefault="00DE6FFC" w:rsidP="00DE6FFC">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DE6FFC" w:rsidRPr="0052486E" w:rsidTr="00DE6FFC">
        <w:trPr>
          <w:trHeight w:val="148"/>
        </w:trPr>
        <w:tc>
          <w:tcPr>
            <w:tcW w:w="440" w:type="dxa"/>
            <w:vMerge/>
          </w:tcPr>
          <w:p w:rsidR="00DE6FFC" w:rsidRPr="005E4543" w:rsidRDefault="00DE6FFC" w:rsidP="00DE6FFC">
            <w:pPr>
              <w:rPr>
                <w:rFonts w:eastAsia="Times New Roman" w:cstheme="minorHAnsi"/>
                <w:color w:val="000000"/>
              </w:rPr>
            </w:pPr>
          </w:p>
        </w:tc>
        <w:tc>
          <w:tcPr>
            <w:tcW w:w="8848" w:type="dxa"/>
            <w:gridSpan w:val="3"/>
            <w:shd w:val="clear" w:color="auto" w:fill="auto"/>
          </w:tcPr>
          <w:p w:rsidR="00DE6FFC" w:rsidRPr="0052486E" w:rsidRDefault="00DE6FFC" w:rsidP="00DE6FFC">
            <w:pPr>
              <w:rPr>
                <w:rFonts w:eastAsia="Times New Roman" w:cstheme="minorHAnsi"/>
              </w:rPr>
            </w:pPr>
            <w:r w:rsidRPr="0052486E">
              <w:rPr>
                <w:rFonts w:eastAsia="Times New Roman" w:cstheme="minorHAnsi"/>
              </w:rPr>
              <w:t>The outcome of the session will form a foundation for further work on input to</w:t>
            </w:r>
            <w:r>
              <w:rPr>
                <w:rFonts w:eastAsia="Times New Roman" w:cstheme="minorHAnsi"/>
              </w:rPr>
              <w:t xml:space="preserve"> </w:t>
            </w:r>
            <w:r w:rsidRPr="0052486E">
              <w:rPr>
                <w:rFonts w:eastAsia="Times New Roman" w:cstheme="minorHAnsi"/>
              </w:rPr>
              <w:t>WSIS+10 follow-up on enhanced cooperation. It will also have the added</w:t>
            </w:r>
            <w:r>
              <w:rPr>
                <w:rFonts w:eastAsia="Times New Roman" w:cstheme="minorHAnsi"/>
              </w:rPr>
              <w:t xml:space="preserve"> </w:t>
            </w:r>
            <w:r w:rsidRPr="0052486E">
              <w:rPr>
                <w:rFonts w:eastAsia="Times New Roman" w:cstheme="minorHAnsi"/>
              </w:rPr>
              <w:t>attraction of speakers at the APNIC i-gov session in Singapore</w:t>
            </w:r>
            <w:r>
              <w:rPr>
                <w:rFonts w:eastAsia="Times New Roman" w:cstheme="minorHAnsi"/>
              </w:rPr>
              <w:t>.</w:t>
            </w:r>
          </w:p>
        </w:tc>
      </w:tr>
      <w:tr w:rsidR="00DE6FFC" w:rsidRPr="001F790C" w:rsidTr="00DE6FFC">
        <w:trPr>
          <w:trHeight w:val="148"/>
        </w:trPr>
        <w:tc>
          <w:tcPr>
            <w:tcW w:w="440" w:type="dxa"/>
            <w:vMerge/>
          </w:tcPr>
          <w:p w:rsidR="00DE6FFC" w:rsidRPr="005E4543" w:rsidRDefault="00DE6FFC" w:rsidP="00DE6FFC">
            <w:pPr>
              <w:rPr>
                <w:rFonts w:eastAsia="Times New Roman" w:cstheme="minorHAnsi"/>
                <w:color w:val="000000"/>
              </w:rPr>
            </w:pPr>
          </w:p>
        </w:tc>
        <w:tc>
          <w:tcPr>
            <w:tcW w:w="8848" w:type="dxa"/>
            <w:gridSpan w:val="3"/>
            <w:shd w:val="clear" w:color="auto" w:fill="31849B" w:themeFill="accent5" w:themeFillShade="BF"/>
          </w:tcPr>
          <w:p w:rsidR="00DE6FFC" w:rsidRPr="001F790C" w:rsidRDefault="00DE6FFC" w:rsidP="00DE6FFC">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DE6FFC" w:rsidRPr="007B7A97" w:rsidTr="00DE6FFC">
        <w:trPr>
          <w:trHeight w:val="260"/>
        </w:trPr>
        <w:tc>
          <w:tcPr>
            <w:tcW w:w="440" w:type="dxa"/>
            <w:vMerge/>
          </w:tcPr>
          <w:p w:rsidR="00DE6FFC" w:rsidRPr="005E4543" w:rsidRDefault="00DE6FFC" w:rsidP="00DE6FFC">
            <w:pPr>
              <w:rPr>
                <w:rFonts w:eastAsia="Times New Roman" w:cstheme="minorHAnsi"/>
                <w:color w:val="000000"/>
              </w:rPr>
            </w:pPr>
          </w:p>
        </w:tc>
        <w:tc>
          <w:tcPr>
            <w:tcW w:w="8848" w:type="dxa"/>
            <w:gridSpan w:val="3"/>
          </w:tcPr>
          <w:p w:rsidR="00DE6FFC" w:rsidRPr="007B7A97" w:rsidRDefault="00DE6FFC" w:rsidP="00DE6FFC">
            <w:r w:rsidRPr="0052486E">
              <w:t>ICANN, NRO, GLOCOM.</w:t>
            </w:r>
          </w:p>
        </w:tc>
      </w:tr>
      <w:tr w:rsidR="007F79BE" w:rsidRPr="002042B3" w:rsidTr="007F79BE">
        <w:trPr>
          <w:trHeight w:val="50"/>
        </w:trPr>
        <w:tc>
          <w:tcPr>
            <w:tcW w:w="9288" w:type="dxa"/>
            <w:gridSpan w:val="4"/>
            <w:shd w:val="clear" w:color="auto" w:fill="auto"/>
          </w:tcPr>
          <w:p w:rsidR="007F79BE" w:rsidRPr="002042B3" w:rsidRDefault="007F79BE" w:rsidP="007F79BE">
            <w:pPr>
              <w:rPr>
                <w:rFonts w:eastAsia="Times New Roman" w:cstheme="minorHAnsi"/>
                <w:b/>
                <w:color w:val="FFFFFF" w:themeColor="background1"/>
                <w:sz w:val="6"/>
                <w:szCs w:val="6"/>
              </w:rPr>
            </w:pPr>
          </w:p>
        </w:tc>
      </w:tr>
      <w:tr w:rsidR="007F79BE" w:rsidRPr="00D6070A" w:rsidTr="007F79BE">
        <w:trPr>
          <w:trHeight w:val="166"/>
        </w:trPr>
        <w:tc>
          <w:tcPr>
            <w:tcW w:w="440" w:type="dxa"/>
            <w:vMerge w:val="restart"/>
            <w:shd w:val="clear" w:color="auto" w:fill="31849B" w:themeFill="accent5" w:themeFillShade="BF"/>
          </w:tcPr>
          <w:p w:rsidR="007F79BE" w:rsidRPr="00BF0324" w:rsidRDefault="007F79BE" w:rsidP="00DE6FFC">
            <w:pPr>
              <w:rPr>
                <w:rFonts w:eastAsia="Times New Roman" w:cstheme="minorHAnsi"/>
                <w:color w:val="FFFFFF" w:themeColor="background1"/>
              </w:rPr>
            </w:pPr>
            <w:r>
              <w:rPr>
                <w:rFonts w:eastAsia="Times New Roman" w:cstheme="minorHAnsi"/>
                <w:color w:val="FFFFFF" w:themeColor="background1"/>
              </w:rPr>
              <w:t>5</w:t>
            </w:r>
            <w:r w:rsidR="00DE6FFC">
              <w:rPr>
                <w:rFonts w:eastAsia="Times New Roman" w:cstheme="minorHAnsi"/>
                <w:color w:val="FFFFFF" w:themeColor="background1"/>
              </w:rPr>
              <w:t>4</w:t>
            </w:r>
          </w:p>
        </w:tc>
        <w:tc>
          <w:tcPr>
            <w:tcW w:w="3907" w:type="dxa"/>
            <w:shd w:val="clear" w:color="auto" w:fill="31849B" w:themeFill="accent5" w:themeFillShade="BF"/>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Title</w:t>
            </w:r>
          </w:p>
        </w:tc>
        <w:tc>
          <w:tcPr>
            <w:tcW w:w="3040" w:type="dxa"/>
            <w:shd w:val="clear" w:color="auto" w:fill="31849B" w:themeFill="accent5" w:themeFillShade="BF"/>
            <w:noWrap/>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Proposed by</w:t>
            </w:r>
          </w:p>
        </w:tc>
        <w:tc>
          <w:tcPr>
            <w:tcW w:w="1901" w:type="dxa"/>
            <w:shd w:val="clear" w:color="auto" w:fill="31849B" w:themeFill="accent5" w:themeFillShade="BF"/>
          </w:tcPr>
          <w:p w:rsidR="007F79BE" w:rsidRPr="00D6070A" w:rsidRDefault="007F79BE" w:rsidP="007F79BE">
            <w:pPr>
              <w:rPr>
                <w:rFonts w:eastAsia="Times New Roman" w:cstheme="minorHAnsi"/>
                <w:b/>
                <w:color w:val="FFFFFF" w:themeColor="background1"/>
                <w:sz w:val="16"/>
                <w:szCs w:val="16"/>
              </w:rPr>
            </w:pPr>
            <w:r w:rsidRPr="00D6070A">
              <w:rPr>
                <w:rFonts w:eastAsia="Times New Roman" w:cstheme="minorHAnsi"/>
                <w:b/>
                <w:color w:val="FFFFFF" w:themeColor="background1"/>
                <w:sz w:val="16"/>
                <w:szCs w:val="16"/>
              </w:rPr>
              <w:t>Sub-theme</w:t>
            </w:r>
          </w:p>
        </w:tc>
      </w:tr>
      <w:tr w:rsidR="007F79BE" w:rsidRPr="006507DA" w:rsidTr="007F79BE">
        <w:trPr>
          <w:trHeight w:val="600"/>
        </w:trPr>
        <w:tc>
          <w:tcPr>
            <w:tcW w:w="440" w:type="dxa"/>
            <w:vMerge/>
          </w:tcPr>
          <w:p w:rsidR="007F79BE" w:rsidRPr="005E4543" w:rsidRDefault="007F79BE" w:rsidP="007F79BE">
            <w:pPr>
              <w:rPr>
                <w:rFonts w:eastAsia="Times New Roman" w:cstheme="minorHAnsi"/>
                <w:color w:val="000000"/>
              </w:rPr>
            </w:pPr>
          </w:p>
        </w:tc>
        <w:tc>
          <w:tcPr>
            <w:tcW w:w="3907" w:type="dxa"/>
            <w:hideMark/>
          </w:tcPr>
          <w:p w:rsidR="007F79BE" w:rsidRPr="00654244" w:rsidRDefault="00DE620F" w:rsidP="007F79BE">
            <w:pPr>
              <w:rPr>
                <w:rFonts w:eastAsia="Times New Roman" w:cstheme="minorHAnsi"/>
                <w:b/>
                <w:color w:val="000000"/>
              </w:rPr>
            </w:pPr>
            <w:r w:rsidRPr="00DE620F">
              <w:rPr>
                <w:b/>
                <w:lang w:eastAsia="zh-CN"/>
              </w:rPr>
              <w:t>Rights-Based Principles and the Internet: Taking Stock and Moving Forward</w:t>
            </w:r>
          </w:p>
        </w:tc>
        <w:tc>
          <w:tcPr>
            <w:tcW w:w="3040" w:type="dxa"/>
            <w:noWrap/>
            <w:hideMark/>
          </w:tcPr>
          <w:p w:rsidR="007F79BE" w:rsidRPr="006507DA" w:rsidRDefault="00DE620F" w:rsidP="00EF18E7">
            <w:pPr>
              <w:rPr>
                <w:rFonts w:eastAsia="Times New Roman" w:cstheme="minorHAnsi"/>
                <w:color w:val="000000"/>
              </w:rPr>
            </w:pPr>
            <w:r w:rsidRPr="00DE620F">
              <w:rPr>
                <w:rFonts w:eastAsia="Times New Roman" w:cstheme="minorHAnsi"/>
                <w:color w:val="000000"/>
              </w:rPr>
              <w:t>Dr Marianne Franklin (m.i.franklin@gold.ac.uk), Internet Rights and Principles Dynamic Coalition www.irpcharter.org</w:t>
            </w:r>
          </w:p>
        </w:tc>
        <w:tc>
          <w:tcPr>
            <w:tcW w:w="1901" w:type="dxa"/>
          </w:tcPr>
          <w:p w:rsidR="007F79BE" w:rsidRPr="006507DA" w:rsidRDefault="00EF18E7" w:rsidP="007F79BE">
            <w:pPr>
              <w:rPr>
                <w:rFonts w:eastAsia="Times New Roman" w:cstheme="minorHAnsi"/>
                <w:color w:val="000000"/>
              </w:rPr>
            </w:pPr>
            <w:r>
              <w:rPr>
                <w:rFonts w:eastAsia="Times New Roman" w:cstheme="minorHAnsi"/>
                <w:color w:val="000000"/>
              </w:rPr>
              <w:t>Internet, rights, ethics</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000000"/>
                <w:sz w:val="16"/>
                <w:szCs w:val="16"/>
              </w:rPr>
            </w:pPr>
            <w:r w:rsidRPr="001F790C">
              <w:rPr>
                <w:rFonts w:eastAsia="Times New Roman" w:cstheme="minorHAnsi"/>
                <w:b/>
                <w:color w:val="FFFFFF" w:themeColor="background1"/>
                <w:sz w:val="16"/>
                <w:szCs w:val="16"/>
              </w:rPr>
              <w:t>Summary</w:t>
            </w:r>
          </w:p>
        </w:tc>
      </w:tr>
      <w:tr w:rsidR="007F79BE" w:rsidRPr="007F0213" w:rsidTr="007F79BE">
        <w:trPr>
          <w:trHeight w:val="355"/>
        </w:trPr>
        <w:tc>
          <w:tcPr>
            <w:tcW w:w="440" w:type="dxa"/>
            <w:vMerge/>
          </w:tcPr>
          <w:p w:rsidR="007F79BE" w:rsidRPr="005E4543" w:rsidRDefault="007F79BE" w:rsidP="007F79BE">
            <w:pPr>
              <w:rPr>
                <w:rFonts w:eastAsia="Times New Roman" w:cstheme="minorHAnsi"/>
                <w:color w:val="000000"/>
              </w:rPr>
            </w:pPr>
          </w:p>
        </w:tc>
        <w:tc>
          <w:tcPr>
            <w:tcW w:w="8848" w:type="dxa"/>
            <w:gridSpan w:val="3"/>
          </w:tcPr>
          <w:p w:rsidR="007F79BE" w:rsidRPr="007F0213" w:rsidRDefault="00326F76" w:rsidP="007F79BE">
            <w:r w:rsidRPr="00326F76">
              <w:t>This session brings together a range of stakeholders who have been involved in initiatives developing rights-based principles for Internet design, access, and use since the WSIS, during the IGF, and in other policy-making and agenda-setting arenas</w:t>
            </w:r>
            <w:r w:rsidR="00726757">
              <w:t>.</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FFFFFF" w:themeColor="background1"/>
                <w:sz w:val="16"/>
                <w:szCs w:val="16"/>
              </w:rPr>
            </w:pPr>
            <w:r>
              <w:rPr>
                <w:rFonts w:eastAsia="Times New Roman" w:cstheme="minorHAnsi"/>
                <w:b/>
                <w:color w:val="FFFFFF" w:themeColor="background1"/>
                <w:sz w:val="16"/>
                <w:szCs w:val="16"/>
              </w:rPr>
              <w:t>Expected outcomes</w:t>
            </w:r>
          </w:p>
        </w:tc>
      </w:tr>
      <w:tr w:rsidR="007F79BE" w:rsidRPr="0052486E"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auto"/>
          </w:tcPr>
          <w:p w:rsidR="00726757" w:rsidRDefault="00726757" w:rsidP="007F79BE">
            <w:pPr>
              <w:rPr>
                <w:rFonts w:eastAsia="Times New Roman" w:cstheme="minorHAnsi"/>
              </w:rPr>
            </w:pPr>
            <w:r w:rsidRPr="00726757">
              <w:rPr>
                <w:rFonts w:eastAsia="Times New Roman" w:cstheme="minorHAnsi"/>
              </w:rPr>
              <w:t>The output will be in the form of recommendations in terms of practical as well as principled steps for further cooperation in this domain.</w:t>
            </w:r>
          </w:p>
          <w:p w:rsidR="007F79BE" w:rsidRPr="0052486E" w:rsidRDefault="00326F76" w:rsidP="007F79BE">
            <w:pPr>
              <w:rPr>
                <w:rFonts w:eastAsia="Times New Roman" w:cstheme="minorHAnsi"/>
              </w:rPr>
            </w:pPr>
            <w:r w:rsidRPr="00326F76">
              <w:rPr>
                <w:rFonts w:eastAsia="Times New Roman" w:cstheme="minorHAnsi"/>
              </w:rPr>
              <w:t>In light of the initiative taken by the Internet Rights and Principles Charter and its Ten Principles in facilitating policy-making and practical frameworks in more detail (www.irpcharter.org), the session thereby aims to produce an up to date picture of a) principles and operationalizations developed since the WSIS, b) institutional-level and educative initiatives that need further work as the IGF moves forward, and c) how the IRP Charter and other rights-based frameworks, and advocacy can play a role.</w:t>
            </w:r>
          </w:p>
        </w:tc>
      </w:tr>
      <w:tr w:rsidR="007F79BE" w:rsidRPr="001F790C" w:rsidTr="007F79BE">
        <w:trPr>
          <w:trHeight w:val="148"/>
        </w:trPr>
        <w:tc>
          <w:tcPr>
            <w:tcW w:w="440" w:type="dxa"/>
            <w:vMerge/>
          </w:tcPr>
          <w:p w:rsidR="007F79BE" w:rsidRPr="005E4543" w:rsidRDefault="007F79BE" w:rsidP="007F79BE">
            <w:pPr>
              <w:rPr>
                <w:rFonts w:eastAsia="Times New Roman" w:cstheme="minorHAnsi"/>
                <w:color w:val="000000"/>
              </w:rPr>
            </w:pPr>
          </w:p>
        </w:tc>
        <w:tc>
          <w:tcPr>
            <w:tcW w:w="8848" w:type="dxa"/>
            <w:gridSpan w:val="3"/>
            <w:shd w:val="clear" w:color="auto" w:fill="31849B" w:themeFill="accent5" w:themeFillShade="BF"/>
          </w:tcPr>
          <w:p w:rsidR="007F79BE" w:rsidRPr="001F790C" w:rsidRDefault="007F79BE" w:rsidP="007F79BE">
            <w:pPr>
              <w:rPr>
                <w:rFonts w:eastAsia="Times New Roman" w:cstheme="minorHAnsi"/>
                <w:b/>
                <w:color w:val="000000"/>
              </w:rPr>
            </w:pPr>
            <w:r w:rsidRPr="001F790C">
              <w:rPr>
                <w:rFonts w:eastAsia="Times New Roman" w:cstheme="minorHAnsi"/>
                <w:b/>
                <w:color w:val="FFFFFF" w:themeColor="background1"/>
                <w:sz w:val="16"/>
                <w:szCs w:val="16"/>
              </w:rPr>
              <w:t>Expected speakers</w:t>
            </w:r>
          </w:p>
        </w:tc>
      </w:tr>
      <w:tr w:rsidR="007F79BE" w:rsidRPr="00DE6FFC" w:rsidTr="007F79BE">
        <w:trPr>
          <w:trHeight w:val="260"/>
        </w:trPr>
        <w:tc>
          <w:tcPr>
            <w:tcW w:w="440" w:type="dxa"/>
            <w:vMerge/>
          </w:tcPr>
          <w:p w:rsidR="007F79BE" w:rsidRPr="005E4543" w:rsidRDefault="007F79BE" w:rsidP="007F79BE">
            <w:pPr>
              <w:rPr>
                <w:rFonts w:eastAsia="Times New Roman" w:cstheme="minorHAnsi"/>
                <w:color w:val="000000"/>
              </w:rPr>
            </w:pPr>
          </w:p>
        </w:tc>
        <w:tc>
          <w:tcPr>
            <w:tcW w:w="8848" w:type="dxa"/>
            <w:gridSpan w:val="3"/>
          </w:tcPr>
          <w:p w:rsidR="00DE6FFC" w:rsidRDefault="00DE6FFC" w:rsidP="00DE6FFC">
            <w:r>
              <w:t>•</w:t>
            </w:r>
            <w:r>
              <w:tab/>
              <w:t>Lee Hibbard - Council of Europe (confirmed)</w:t>
            </w:r>
          </w:p>
          <w:p w:rsidR="00DE6FFC" w:rsidRDefault="00DE6FFC" w:rsidP="00DE6FFC">
            <w:r>
              <w:t>•</w:t>
            </w:r>
            <w:r>
              <w:tab/>
              <w:t>Anne Carblanc - Information, Computer and Communications Policy Division</w:t>
            </w:r>
          </w:p>
          <w:p w:rsidR="00DE6FFC" w:rsidRDefault="00DE6FFC" w:rsidP="00DE6FFC">
            <w:r>
              <w:t>OECD (invited - tbc)</w:t>
            </w:r>
          </w:p>
          <w:p w:rsidR="00DE6FFC" w:rsidRDefault="00DE6FFC" w:rsidP="00DE6FFC">
            <w:r>
              <w:t>•</w:t>
            </w:r>
            <w:r>
              <w:tab/>
              <w:t>Dixie Hawtin - Global Partners (confirmed)</w:t>
            </w:r>
          </w:p>
          <w:p w:rsidR="00DE6FFC" w:rsidRDefault="00DE6FFC" w:rsidP="00DE6FFC">
            <w:r>
              <w:t>•</w:t>
            </w:r>
            <w:r>
              <w:tab/>
              <w:t>Parminder Jeet Singh - IT For Change, India (confirmed – remote participation possibly)</w:t>
            </w:r>
          </w:p>
          <w:p w:rsidR="00DE6FFC" w:rsidRDefault="00DE6FFC" w:rsidP="00DE6FFC">
            <w:r>
              <w:lastRenderedPageBreak/>
              <w:t>•</w:t>
            </w:r>
            <w:r>
              <w:tab/>
              <w:t>Carlos Affonso Pereira de Souza, CTS/FGV- Marco Civil, Brazil (as above)</w:t>
            </w:r>
          </w:p>
          <w:p w:rsidR="00DE6FFC" w:rsidRPr="00DE6FFC" w:rsidRDefault="00DE6FFC" w:rsidP="00DE6FFC">
            <w:pPr>
              <w:rPr>
                <w:lang w:val="fr-FR"/>
              </w:rPr>
            </w:pPr>
            <w:r w:rsidRPr="00DE6FFC">
              <w:rPr>
                <w:lang w:val="fr-FR"/>
              </w:rPr>
              <w:t>•</w:t>
            </w:r>
            <w:r w:rsidRPr="00DE6FFC">
              <w:rPr>
                <w:lang w:val="fr-FR"/>
              </w:rPr>
              <w:tab/>
              <w:t>Dr Meryem Marzouki CNRS-UPMC/Sorbonne Universités &amp; EDRI/CSISA</w:t>
            </w:r>
          </w:p>
          <w:p w:rsidR="00DE6FFC" w:rsidRDefault="00DE6FFC" w:rsidP="00DE6FFC">
            <w:r>
              <w:t>•</w:t>
            </w:r>
            <w:r>
              <w:tab/>
              <w:t>Anriette Esterhuizen/Joy Liddicoat - Association for Progressive Communications (confirmed)</w:t>
            </w:r>
          </w:p>
          <w:p w:rsidR="00DE6FFC" w:rsidRDefault="00DE6FFC" w:rsidP="00DE6FFC">
            <w:r>
              <w:t>•</w:t>
            </w:r>
            <w:r>
              <w:tab/>
              <w:t>GenderIT.org (invited, speaker tbc)</w:t>
            </w:r>
          </w:p>
          <w:p w:rsidR="007F79BE" w:rsidRPr="00DE6FFC" w:rsidRDefault="00DE6FFC" w:rsidP="00DE6FFC">
            <w:pPr>
              <w:rPr>
                <w:lang w:val="fr-FR"/>
              </w:rPr>
            </w:pPr>
            <w:r w:rsidRPr="00DE6FFC">
              <w:rPr>
                <w:lang w:val="fr-FR"/>
              </w:rPr>
              <w:t>•</w:t>
            </w:r>
            <w:r w:rsidRPr="00DE6FFC">
              <w:rPr>
                <w:lang w:val="fr-FR"/>
              </w:rPr>
              <w:tab/>
              <w:t>Frank La Rue UN OHCHR (invitee, tbc)</w:t>
            </w:r>
          </w:p>
        </w:tc>
      </w:tr>
    </w:tbl>
    <w:p w:rsidR="007F79BE" w:rsidRPr="00FE7EBA" w:rsidRDefault="007F79BE" w:rsidP="007F79BE">
      <w:pPr>
        <w:rPr>
          <w:rFonts w:cstheme="minorHAnsi"/>
          <w:b/>
          <w:lang w:val="fr-FR"/>
        </w:rPr>
      </w:pPr>
    </w:p>
    <w:p w:rsidR="00283384" w:rsidRPr="00FE7EBA" w:rsidRDefault="00283384">
      <w:pPr>
        <w:rPr>
          <w:rFonts w:cstheme="minorHAnsi"/>
          <w:b/>
          <w:lang w:val="fr-FR"/>
        </w:rPr>
      </w:pPr>
    </w:p>
    <w:sectPr w:rsidR="00283384" w:rsidRPr="00FE7EBA" w:rsidSect="00BF032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1BA"/>
    <w:multiLevelType w:val="hybridMultilevel"/>
    <w:tmpl w:val="CDD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B7C43"/>
    <w:multiLevelType w:val="hybridMultilevel"/>
    <w:tmpl w:val="D8D4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A6E9E"/>
    <w:multiLevelType w:val="hybridMultilevel"/>
    <w:tmpl w:val="035C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C6B03"/>
    <w:multiLevelType w:val="hybridMultilevel"/>
    <w:tmpl w:val="956E2C22"/>
    <w:lvl w:ilvl="0" w:tplc="4009000F">
      <w:start w:val="1"/>
      <w:numFmt w:val="decimal"/>
      <w:lvlText w:val="%1."/>
      <w:lvlJc w:val="left"/>
      <w:pPr>
        <w:ind w:left="2138" w:hanging="360"/>
      </w:pPr>
    </w:lvl>
    <w:lvl w:ilvl="1" w:tplc="40090019">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
    <w:nsid w:val="3BC35707"/>
    <w:multiLevelType w:val="hybridMultilevel"/>
    <w:tmpl w:val="802C7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1079CE"/>
    <w:multiLevelType w:val="hybridMultilevel"/>
    <w:tmpl w:val="01580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B168B7"/>
    <w:multiLevelType w:val="hybridMultilevel"/>
    <w:tmpl w:val="6D7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D37B5"/>
    <w:multiLevelType w:val="hybridMultilevel"/>
    <w:tmpl w:val="01580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C0"/>
    <w:rsid w:val="000103F9"/>
    <w:rsid w:val="00080214"/>
    <w:rsid w:val="0009030D"/>
    <w:rsid w:val="000D3766"/>
    <w:rsid w:val="000D5B2A"/>
    <w:rsid w:val="000F307F"/>
    <w:rsid w:val="00132878"/>
    <w:rsid w:val="00182E35"/>
    <w:rsid w:val="001874C8"/>
    <w:rsid w:val="001F790C"/>
    <w:rsid w:val="002042B3"/>
    <w:rsid w:val="00211FA2"/>
    <w:rsid w:val="00246305"/>
    <w:rsid w:val="00283384"/>
    <w:rsid w:val="002A2622"/>
    <w:rsid w:val="002C5470"/>
    <w:rsid w:val="0031022B"/>
    <w:rsid w:val="00320859"/>
    <w:rsid w:val="00326F76"/>
    <w:rsid w:val="003C4054"/>
    <w:rsid w:val="004103FB"/>
    <w:rsid w:val="00415159"/>
    <w:rsid w:val="00417B22"/>
    <w:rsid w:val="00445F28"/>
    <w:rsid w:val="00473E66"/>
    <w:rsid w:val="00476BEE"/>
    <w:rsid w:val="00503A84"/>
    <w:rsid w:val="0052486E"/>
    <w:rsid w:val="005611A7"/>
    <w:rsid w:val="00562C43"/>
    <w:rsid w:val="00596708"/>
    <w:rsid w:val="005C4516"/>
    <w:rsid w:val="005C55AD"/>
    <w:rsid w:val="005E4543"/>
    <w:rsid w:val="00622B0A"/>
    <w:rsid w:val="006507DA"/>
    <w:rsid w:val="00654244"/>
    <w:rsid w:val="00674983"/>
    <w:rsid w:val="00684197"/>
    <w:rsid w:val="007171C0"/>
    <w:rsid w:val="007175BC"/>
    <w:rsid w:val="00726757"/>
    <w:rsid w:val="00730857"/>
    <w:rsid w:val="00770A05"/>
    <w:rsid w:val="007749BA"/>
    <w:rsid w:val="00790BB3"/>
    <w:rsid w:val="007B7A97"/>
    <w:rsid w:val="007C53D1"/>
    <w:rsid w:val="007D26A4"/>
    <w:rsid w:val="007F0213"/>
    <w:rsid w:val="007F79BE"/>
    <w:rsid w:val="0082651A"/>
    <w:rsid w:val="0082794F"/>
    <w:rsid w:val="00836738"/>
    <w:rsid w:val="008968B0"/>
    <w:rsid w:val="008A65AB"/>
    <w:rsid w:val="00922150"/>
    <w:rsid w:val="00A26A3E"/>
    <w:rsid w:val="00A366AB"/>
    <w:rsid w:val="00A430AE"/>
    <w:rsid w:val="00B237D3"/>
    <w:rsid w:val="00B37DAD"/>
    <w:rsid w:val="00B4731D"/>
    <w:rsid w:val="00BA7944"/>
    <w:rsid w:val="00BF0324"/>
    <w:rsid w:val="00C04CEC"/>
    <w:rsid w:val="00C31257"/>
    <w:rsid w:val="00C470C9"/>
    <w:rsid w:val="00C512D6"/>
    <w:rsid w:val="00C71C56"/>
    <w:rsid w:val="00CA152A"/>
    <w:rsid w:val="00CB2037"/>
    <w:rsid w:val="00CD03E2"/>
    <w:rsid w:val="00CF6554"/>
    <w:rsid w:val="00D13C7E"/>
    <w:rsid w:val="00D6070A"/>
    <w:rsid w:val="00D833F5"/>
    <w:rsid w:val="00DD2049"/>
    <w:rsid w:val="00DD7627"/>
    <w:rsid w:val="00DE0BAA"/>
    <w:rsid w:val="00DE620F"/>
    <w:rsid w:val="00DE6FFC"/>
    <w:rsid w:val="00E4207A"/>
    <w:rsid w:val="00E54C56"/>
    <w:rsid w:val="00E63874"/>
    <w:rsid w:val="00E72CEC"/>
    <w:rsid w:val="00EF18E7"/>
    <w:rsid w:val="00F23BF3"/>
    <w:rsid w:val="00F255CD"/>
    <w:rsid w:val="00FD16B6"/>
    <w:rsid w:val="00FE7EBA"/>
    <w:rsid w:val="00F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C0"/>
    <w:pPr>
      <w:ind w:left="720"/>
      <w:contextualSpacing/>
    </w:pPr>
  </w:style>
  <w:style w:type="table" w:styleId="TableGrid">
    <w:name w:val="Table Grid"/>
    <w:basedOn w:val="TableNormal"/>
    <w:uiPriority w:val="59"/>
    <w:rsid w:val="006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7A"/>
    <w:rPr>
      <w:rFonts w:ascii="Tahoma" w:hAnsi="Tahoma" w:cs="Tahoma"/>
      <w:sz w:val="16"/>
      <w:szCs w:val="16"/>
    </w:rPr>
  </w:style>
  <w:style w:type="character" w:customStyle="1" w:styleId="st">
    <w:name w:val="st"/>
    <w:basedOn w:val="DefaultParagraphFont"/>
    <w:rsid w:val="00A26A3E"/>
  </w:style>
  <w:style w:type="paragraph" w:customStyle="1" w:styleId="teritext">
    <w:name w:val="teri_text"/>
    <w:rsid w:val="00836738"/>
    <w:pPr>
      <w:tabs>
        <w:tab w:val="left" w:pos="1260"/>
        <w:tab w:val="left" w:pos="2835"/>
      </w:tabs>
      <w:suppressAutoHyphens/>
      <w:spacing w:after="0" w:line="280" w:lineRule="exact"/>
      <w:ind w:left="720"/>
    </w:pPr>
    <w:rPr>
      <w:rFonts w:ascii="Georgia" w:eastAsia="Times New Roman" w:hAnsi="Georgia" w:cs="Times New Roman"/>
      <w:sz w:val="21"/>
      <w:szCs w:val="20"/>
      <w:lang w:val="en-GB" w:eastAsia="en-US"/>
    </w:rPr>
  </w:style>
  <w:style w:type="paragraph" w:customStyle="1" w:styleId="Default">
    <w:name w:val="Default"/>
    <w:rsid w:val="00E63874"/>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922150"/>
    <w:rPr>
      <w:color w:val="0000FF" w:themeColor="hyperlink"/>
      <w:u w:val="single"/>
    </w:rPr>
  </w:style>
  <w:style w:type="paragraph" w:styleId="NoSpacing">
    <w:name w:val="No Spacing"/>
    <w:uiPriority w:val="1"/>
    <w:qFormat/>
    <w:rsid w:val="00FF2C97"/>
    <w:pPr>
      <w:spacing w:after="0" w:line="240" w:lineRule="auto"/>
    </w:pPr>
    <w:rPr>
      <w:lang w:eastAsia="zh-CN"/>
    </w:rPr>
  </w:style>
  <w:style w:type="character" w:customStyle="1" w:styleId="highlight1">
    <w:name w:val="highlight1"/>
    <w:basedOn w:val="DefaultParagraphFont"/>
    <w:rsid w:val="00B237D3"/>
    <w:rPr>
      <w:b/>
      <w:bCs/>
      <w:shd w:val="clear" w:color="auto" w:fill="E7F4FA"/>
    </w:rPr>
  </w:style>
  <w:style w:type="paragraph" w:styleId="Header">
    <w:name w:val="header"/>
    <w:basedOn w:val="Normal"/>
    <w:link w:val="HeaderChar"/>
    <w:uiPriority w:val="99"/>
    <w:unhideWhenUsed/>
    <w:rsid w:val="00D13C7E"/>
    <w:pPr>
      <w:tabs>
        <w:tab w:val="center" w:pos="4536"/>
        <w:tab w:val="right" w:pos="9072"/>
      </w:tabs>
      <w:spacing w:after="0" w:line="240" w:lineRule="auto"/>
    </w:pPr>
    <w:rPr>
      <w:rFonts w:ascii="Calibri" w:eastAsia="Calibri" w:hAnsi="Calibri" w:cs="Times New Roman"/>
      <w:sz w:val="20"/>
      <w:szCs w:val="20"/>
      <w:lang w:val="en-GB" w:eastAsia="en-GB"/>
    </w:rPr>
  </w:style>
  <w:style w:type="character" w:customStyle="1" w:styleId="HeaderChar">
    <w:name w:val="Header Char"/>
    <w:basedOn w:val="DefaultParagraphFont"/>
    <w:link w:val="Header"/>
    <w:uiPriority w:val="99"/>
    <w:rsid w:val="00D13C7E"/>
    <w:rPr>
      <w:rFonts w:ascii="Calibri" w:eastAsia="Calibri" w:hAnsi="Calibri"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C0"/>
    <w:pPr>
      <w:ind w:left="720"/>
      <w:contextualSpacing/>
    </w:pPr>
  </w:style>
  <w:style w:type="table" w:styleId="TableGrid">
    <w:name w:val="Table Grid"/>
    <w:basedOn w:val="TableNormal"/>
    <w:uiPriority w:val="59"/>
    <w:rsid w:val="006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7A"/>
    <w:rPr>
      <w:rFonts w:ascii="Tahoma" w:hAnsi="Tahoma" w:cs="Tahoma"/>
      <w:sz w:val="16"/>
      <w:szCs w:val="16"/>
    </w:rPr>
  </w:style>
  <w:style w:type="character" w:customStyle="1" w:styleId="st">
    <w:name w:val="st"/>
    <w:basedOn w:val="DefaultParagraphFont"/>
    <w:rsid w:val="00A26A3E"/>
  </w:style>
  <w:style w:type="paragraph" w:customStyle="1" w:styleId="teritext">
    <w:name w:val="teri_text"/>
    <w:rsid w:val="00836738"/>
    <w:pPr>
      <w:tabs>
        <w:tab w:val="left" w:pos="1260"/>
        <w:tab w:val="left" w:pos="2835"/>
      </w:tabs>
      <w:suppressAutoHyphens/>
      <w:spacing w:after="0" w:line="280" w:lineRule="exact"/>
      <w:ind w:left="720"/>
    </w:pPr>
    <w:rPr>
      <w:rFonts w:ascii="Georgia" w:eastAsia="Times New Roman" w:hAnsi="Georgia" w:cs="Times New Roman"/>
      <w:sz w:val="21"/>
      <w:szCs w:val="20"/>
      <w:lang w:val="en-GB" w:eastAsia="en-US"/>
    </w:rPr>
  </w:style>
  <w:style w:type="paragraph" w:customStyle="1" w:styleId="Default">
    <w:name w:val="Default"/>
    <w:rsid w:val="00E63874"/>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922150"/>
    <w:rPr>
      <w:color w:val="0000FF" w:themeColor="hyperlink"/>
      <w:u w:val="single"/>
    </w:rPr>
  </w:style>
  <w:style w:type="paragraph" w:styleId="NoSpacing">
    <w:name w:val="No Spacing"/>
    <w:uiPriority w:val="1"/>
    <w:qFormat/>
    <w:rsid w:val="00FF2C97"/>
    <w:pPr>
      <w:spacing w:after="0" w:line="240" w:lineRule="auto"/>
    </w:pPr>
    <w:rPr>
      <w:lang w:eastAsia="zh-CN"/>
    </w:rPr>
  </w:style>
  <w:style w:type="character" w:customStyle="1" w:styleId="highlight1">
    <w:name w:val="highlight1"/>
    <w:basedOn w:val="DefaultParagraphFont"/>
    <w:rsid w:val="00B237D3"/>
    <w:rPr>
      <w:b/>
      <w:bCs/>
      <w:shd w:val="clear" w:color="auto" w:fill="E7F4FA"/>
    </w:rPr>
  </w:style>
  <w:style w:type="paragraph" w:styleId="Header">
    <w:name w:val="header"/>
    <w:basedOn w:val="Normal"/>
    <w:link w:val="HeaderChar"/>
    <w:uiPriority w:val="99"/>
    <w:unhideWhenUsed/>
    <w:rsid w:val="00D13C7E"/>
    <w:pPr>
      <w:tabs>
        <w:tab w:val="center" w:pos="4536"/>
        <w:tab w:val="right" w:pos="9072"/>
      </w:tabs>
      <w:spacing w:after="0" w:line="240" w:lineRule="auto"/>
    </w:pPr>
    <w:rPr>
      <w:rFonts w:ascii="Calibri" w:eastAsia="Calibri" w:hAnsi="Calibri" w:cs="Times New Roman"/>
      <w:sz w:val="20"/>
      <w:szCs w:val="20"/>
      <w:lang w:val="en-GB" w:eastAsia="en-GB"/>
    </w:rPr>
  </w:style>
  <w:style w:type="character" w:customStyle="1" w:styleId="HeaderChar">
    <w:name w:val="Header Char"/>
    <w:basedOn w:val="DefaultParagraphFont"/>
    <w:link w:val="Header"/>
    <w:uiPriority w:val="99"/>
    <w:rsid w:val="00D13C7E"/>
    <w:rPr>
      <w:rFonts w:ascii="Calibri" w:eastAsia="Calibri"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878">
      <w:bodyDiv w:val="1"/>
      <w:marLeft w:val="0"/>
      <w:marRight w:val="0"/>
      <w:marTop w:val="0"/>
      <w:marBottom w:val="0"/>
      <w:divBdr>
        <w:top w:val="none" w:sz="0" w:space="0" w:color="auto"/>
        <w:left w:val="none" w:sz="0" w:space="0" w:color="auto"/>
        <w:bottom w:val="none" w:sz="0" w:space="0" w:color="auto"/>
        <w:right w:val="none" w:sz="0" w:space="0" w:color="auto"/>
      </w:divBdr>
    </w:div>
    <w:div w:id="36899751">
      <w:bodyDiv w:val="1"/>
      <w:marLeft w:val="0"/>
      <w:marRight w:val="0"/>
      <w:marTop w:val="0"/>
      <w:marBottom w:val="0"/>
      <w:divBdr>
        <w:top w:val="none" w:sz="0" w:space="0" w:color="auto"/>
        <w:left w:val="none" w:sz="0" w:space="0" w:color="auto"/>
        <w:bottom w:val="none" w:sz="0" w:space="0" w:color="auto"/>
        <w:right w:val="none" w:sz="0" w:space="0" w:color="auto"/>
      </w:divBdr>
    </w:div>
    <w:div w:id="104161899">
      <w:bodyDiv w:val="1"/>
      <w:marLeft w:val="0"/>
      <w:marRight w:val="0"/>
      <w:marTop w:val="0"/>
      <w:marBottom w:val="0"/>
      <w:divBdr>
        <w:top w:val="none" w:sz="0" w:space="0" w:color="auto"/>
        <w:left w:val="none" w:sz="0" w:space="0" w:color="auto"/>
        <w:bottom w:val="none" w:sz="0" w:space="0" w:color="auto"/>
        <w:right w:val="none" w:sz="0" w:space="0" w:color="auto"/>
      </w:divBdr>
    </w:div>
    <w:div w:id="110514774">
      <w:bodyDiv w:val="1"/>
      <w:marLeft w:val="0"/>
      <w:marRight w:val="0"/>
      <w:marTop w:val="0"/>
      <w:marBottom w:val="0"/>
      <w:divBdr>
        <w:top w:val="none" w:sz="0" w:space="0" w:color="auto"/>
        <w:left w:val="none" w:sz="0" w:space="0" w:color="auto"/>
        <w:bottom w:val="none" w:sz="0" w:space="0" w:color="auto"/>
        <w:right w:val="none" w:sz="0" w:space="0" w:color="auto"/>
      </w:divBdr>
    </w:div>
    <w:div w:id="155148936">
      <w:bodyDiv w:val="1"/>
      <w:marLeft w:val="0"/>
      <w:marRight w:val="0"/>
      <w:marTop w:val="0"/>
      <w:marBottom w:val="0"/>
      <w:divBdr>
        <w:top w:val="none" w:sz="0" w:space="0" w:color="auto"/>
        <w:left w:val="none" w:sz="0" w:space="0" w:color="auto"/>
        <w:bottom w:val="none" w:sz="0" w:space="0" w:color="auto"/>
        <w:right w:val="none" w:sz="0" w:space="0" w:color="auto"/>
      </w:divBdr>
    </w:div>
    <w:div w:id="164633196">
      <w:bodyDiv w:val="1"/>
      <w:marLeft w:val="0"/>
      <w:marRight w:val="0"/>
      <w:marTop w:val="0"/>
      <w:marBottom w:val="0"/>
      <w:divBdr>
        <w:top w:val="none" w:sz="0" w:space="0" w:color="auto"/>
        <w:left w:val="none" w:sz="0" w:space="0" w:color="auto"/>
        <w:bottom w:val="none" w:sz="0" w:space="0" w:color="auto"/>
        <w:right w:val="none" w:sz="0" w:space="0" w:color="auto"/>
      </w:divBdr>
    </w:div>
    <w:div w:id="195238644">
      <w:bodyDiv w:val="1"/>
      <w:marLeft w:val="0"/>
      <w:marRight w:val="0"/>
      <w:marTop w:val="0"/>
      <w:marBottom w:val="0"/>
      <w:divBdr>
        <w:top w:val="none" w:sz="0" w:space="0" w:color="auto"/>
        <w:left w:val="none" w:sz="0" w:space="0" w:color="auto"/>
        <w:bottom w:val="none" w:sz="0" w:space="0" w:color="auto"/>
        <w:right w:val="none" w:sz="0" w:space="0" w:color="auto"/>
      </w:divBdr>
    </w:div>
    <w:div w:id="243733829">
      <w:bodyDiv w:val="1"/>
      <w:marLeft w:val="0"/>
      <w:marRight w:val="0"/>
      <w:marTop w:val="0"/>
      <w:marBottom w:val="0"/>
      <w:divBdr>
        <w:top w:val="none" w:sz="0" w:space="0" w:color="auto"/>
        <w:left w:val="none" w:sz="0" w:space="0" w:color="auto"/>
        <w:bottom w:val="none" w:sz="0" w:space="0" w:color="auto"/>
        <w:right w:val="none" w:sz="0" w:space="0" w:color="auto"/>
      </w:divBdr>
    </w:div>
    <w:div w:id="243760640">
      <w:bodyDiv w:val="1"/>
      <w:marLeft w:val="0"/>
      <w:marRight w:val="0"/>
      <w:marTop w:val="0"/>
      <w:marBottom w:val="0"/>
      <w:divBdr>
        <w:top w:val="none" w:sz="0" w:space="0" w:color="auto"/>
        <w:left w:val="none" w:sz="0" w:space="0" w:color="auto"/>
        <w:bottom w:val="none" w:sz="0" w:space="0" w:color="auto"/>
        <w:right w:val="none" w:sz="0" w:space="0" w:color="auto"/>
      </w:divBdr>
    </w:div>
    <w:div w:id="271326688">
      <w:bodyDiv w:val="1"/>
      <w:marLeft w:val="0"/>
      <w:marRight w:val="0"/>
      <w:marTop w:val="0"/>
      <w:marBottom w:val="0"/>
      <w:divBdr>
        <w:top w:val="none" w:sz="0" w:space="0" w:color="auto"/>
        <w:left w:val="none" w:sz="0" w:space="0" w:color="auto"/>
        <w:bottom w:val="none" w:sz="0" w:space="0" w:color="auto"/>
        <w:right w:val="none" w:sz="0" w:space="0" w:color="auto"/>
      </w:divBdr>
    </w:div>
    <w:div w:id="340933783">
      <w:bodyDiv w:val="1"/>
      <w:marLeft w:val="0"/>
      <w:marRight w:val="0"/>
      <w:marTop w:val="0"/>
      <w:marBottom w:val="0"/>
      <w:divBdr>
        <w:top w:val="none" w:sz="0" w:space="0" w:color="auto"/>
        <w:left w:val="none" w:sz="0" w:space="0" w:color="auto"/>
        <w:bottom w:val="none" w:sz="0" w:space="0" w:color="auto"/>
        <w:right w:val="none" w:sz="0" w:space="0" w:color="auto"/>
      </w:divBdr>
    </w:div>
    <w:div w:id="348144139">
      <w:bodyDiv w:val="1"/>
      <w:marLeft w:val="0"/>
      <w:marRight w:val="0"/>
      <w:marTop w:val="0"/>
      <w:marBottom w:val="0"/>
      <w:divBdr>
        <w:top w:val="none" w:sz="0" w:space="0" w:color="auto"/>
        <w:left w:val="none" w:sz="0" w:space="0" w:color="auto"/>
        <w:bottom w:val="none" w:sz="0" w:space="0" w:color="auto"/>
        <w:right w:val="none" w:sz="0" w:space="0" w:color="auto"/>
      </w:divBdr>
    </w:div>
    <w:div w:id="351565728">
      <w:bodyDiv w:val="1"/>
      <w:marLeft w:val="0"/>
      <w:marRight w:val="0"/>
      <w:marTop w:val="0"/>
      <w:marBottom w:val="0"/>
      <w:divBdr>
        <w:top w:val="none" w:sz="0" w:space="0" w:color="auto"/>
        <w:left w:val="none" w:sz="0" w:space="0" w:color="auto"/>
        <w:bottom w:val="none" w:sz="0" w:space="0" w:color="auto"/>
        <w:right w:val="none" w:sz="0" w:space="0" w:color="auto"/>
      </w:divBdr>
    </w:div>
    <w:div w:id="360860605">
      <w:bodyDiv w:val="1"/>
      <w:marLeft w:val="0"/>
      <w:marRight w:val="0"/>
      <w:marTop w:val="0"/>
      <w:marBottom w:val="0"/>
      <w:divBdr>
        <w:top w:val="none" w:sz="0" w:space="0" w:color="auto"/>
        <w:left w:val="none" w:sz="0" w:space="0" w:color="auto"/>
        <w:bottom w:val="none" w:sz="0" w:space="0" w:color="auto"/>
        <w:right w:val="none" w:sz="0" w:space="0" w:color="auto"/>
      </w:divBdr>
    </w:div>
    <w:div w:id="462696402">
      <w:bodyDiv w:val="1"/>
      <w:marLeft w:val="0"/>
      <w:marRight w:val="0"/>
      <w:marTop w:val="0"/>
      <w:marBottom w:val="0"/>
      <w:divBdr>
        <w:top w:val="none" w:sz="0" w:space="0" w:color="auto"/>
        <w:left w:val="none" w:sz="0" w:space="0" w:color="auto"/>
        <w:bottom w:val="none" w:sz="0" w:space="0" w:color="auto"/>
        <w:right w:val="none" w:sz="0" w:space="0" w:color="auto"/>
      </w:divBdr>
    </w:div>
    <w:div w:id="478305441">
      <w:bodyDiv w:val="1"/>
      <w:marLeft w:val="0"/>
      <w:marRight w:val="0"/>
      <w:marTop w:val="0"/>
      <w:marBottom w:val="0"/>
      <w:divBdr>
        <w:top w:val="none" w:sz="0" w:space="0" w:color="auto"/>
        <w:left w:val="none" w:sz="0" w:space="0" w:color="auto"/>
        <w:bottom w:val="none" w:sz="0" w:space="0" w:color="auto"/>
        <w:right w:val="none" w:sz="0" w:space="0" w:color="auto"/>
      </w:divBdr>
    </w:div>
    <w:div w:id="549852949">
      <w:bodyDiv w:val="1"/>
      <w:marLeft w:val="0"/>
      <w:marRight w:val="0"/>
      <w:marTop w:val="0"/>
      <w:marBottom w:val="0"/>
      <w:divBdr>
        <w:top w:val="none" w:sz="0" w:space="0" w:color="auto"/>
        <w:left w:val="none" w:sz="0" w:space="0" w:color="auto"/>
        <w:bottom w:val="none" w:sz="0" w:space="0" w:color="auto"/>
        <w:right w:val="none" w:sz="0" w:space="0" w:color="auto"/>
      </w:divBdr>
    </w:div>
    <w:div w:id="586547951">
      <w:bodyDiv w:val="1"/>
      <w:marLeft w:val="0"/>
      <w:marRight w:val="0"/>
      <w:marTop w:val="0"/>
      <w:marBottom w:val="0"/>
      <w:divBdr>
        <w:top w:val="none" w:sz="0" w:space="0" w:color="auto"/>
        <w:left w:val="none" w:sz="0" w:space="0" w:color="auto"/>
        <w:bottom w:val="none" w:sz="0" w:space="0" w:color="auto"/>
        <w:right w:val="none" w:sz="0" w:space="0" w:color="auto"/>
      </w:divBdr>
    </w:div>
    <w:div w:id="711879351">
      <w:bodyDiv w:val="1"/>
      <w:marLeft w:val="0"/>
      <w:marRight w:val="0"/>
      <w:marTop w:val="0"/>
      <w:marBottom w:val="0"/>
      <w:divBdr>
        <w:top w:val="none" w:sz="0" w:space="0" w:color="auto"/>
        <w:left w:val="none" w:sz="0" w:space="0" w:color="auto"/>
        <w:bottom w:val="none" w:sz="0" w:space="0" w:color="auto"/>
        <w:right w:val="none" w:sz="0" w:space="0" w:color="auto"/>
      </w:divBdr>
    </w:div>
    <w:div w:id="804275474">
      <w:bodyDiv w:val="1"/>
      <w:marLeft w:val="0"/>
      <w:marRight w:val="0"/>
      <w:marTop w:val="0"/>
      <w:marBottom w:val="0"/>
      <w:divBdr>
        <w:top w:val="none" w:sz="0" w:space="0" w:color="auto"/>
        <w:left w:val="none" w:sz="0" w:space="0" w:color="auto"/>
        <w:bottom w:val="none" w:sz="0" w:space="0" w:color="auto"/>
        <w:right w:val="none" w:sz="0" w:space="0" w:color="auto"/>
      </w:divBdr>
    </w:div>
    <w:div w:id="825054845">
      <w:bodyDiv w:val="1"/>
      <w:marLeft w:val="0"/>
      <w:marRight w:val="0"/>
      <w:marTop w:val="0"/>
      <w:marBottom w:val="0"/>
      <w:divBdr>
        <w:top w:val="none" w:sz="0" w:space="0" w:color="auto"/>
        <w:left w:val="none" w:sz="0" w:space="0" w:color="auto"/>
        <w:bottom w:val="none" w:sz="0" w:space="0" w:color="auto"/>
        <w:right w:val="none" w:sz="0" w:space="0" w:color="auto"/>
      </w:divBdr>
    </w:div>
    <w:div w:id="885988560">
      <w:bodyDiv w:val="1"/>
      <w:marLeft w:val="0"/>
      <w:marRight w:val="0"/>
      <w:marTop w:val="0"/>
      <w:marBottom w:val="0"/>
      <w:divBdr>
        <w:top w:val="none" w:sz="0" w:space="0" w:color="auto"/>
        <w:left w:val="none" w:sz="0" w:space="0" w:color="auto"/>
        <w:bottom w:val="none" w:sz="0" w:space="0" w:color="auto"/>
        <w:right w:val="none" w:sz="0" w:space="0" w:color="auto"/>
      </w:divBdr>
    </w:div>
    <w:div w:id="888879879">
      <w:bodyDiv w:val="1"/>
      <w:marLeft w:val="0"/>
      <w:marRight w:val="0"/>
      <w:marTop w:val="0"/>
      <w:marBottom w:val="0"/>
      <w:divBdr>
        <w:top w:val="none" w:sz="0" w:space="0" w:color="auto"/>
        <w:left w:val="none" w:sz="0" w:space="0" w:color="auto"/>
        <w:bottom w:val="none" w:sz="0" w:space="0" w:color="auto"/>
        <w:right w:val="none" w:sz="0" w:space="0" w:color="auto"/>
      </w:divBdr>
    </w:div>
    <w:div w:id="933976560">
      <w:bodyDiv w:val="1"/>
      <w:marLeft w:val="0"/>
      <w:marRight w:val="0"/>
      <w:marTop w:val="0"/>
      <w:marBottom w:val="0"/>
      <w:divBdr>
        <w:top w:val="none" w:sz="0" w:space="0" w:color="auto"/>
        <w:left w:val="none" w:sz="0" w:space="0" w:color="auto"/>
        <w:bottom w:val="none" w:sz="0" w:space="0" w:color="auto"/>
        <w:right w:val="none" w:sz="0" w:space="0" w:color="auto"/>
      </w:divBdr>
    </w:div>
    <w:div w:id="961761787">
      <w:bodyDiv w:val="1"/>
      <w:marLeft w:val="0"/>
      <w:marRight w:val="0"/>
      <w:marTop w:val="0"/>
      <w:marBottom w:val="0"/>
      <w:divBdr>
        <w:top w:val="none" w:sz="0" w:space="0" w:color="auto"/>
        <w:left w:val="none" w:sz="0" w:space="0" w:color="auto"/>
        <w:bottom w:val="none" w:sz="0" w:space="0" w:color="auto"/>
        <w:right w:val="none" w:sz="0" w:space="0" w:color="auto"/>
      </w:divBdr>
    </w:div>
    <w:div w:id="1019163475">
      <w:bodyDiv w:val="1"/>
      <w:marLeft w:val="0"/>
      <w:marRight w:val="0"/>
      <w:marTop w:val="0"/>
      <w:marBottom w:val="0"/>
      <w:divBdr>
        <w:top w:val="none" w:sz="0" w:space="0" w:color="auto"/>
        <w:left w:val="none" w:sz="0" w:space="0" w:color="auto"/>
        <w:bottom w:val="none" w:sz="0" w:space="0" w:color="auto"/>
        <w:right w:val="none" w:sz="0" w:space="0" w:color="auto"/>
      </w:divBdr>
    </w:div>
    <w:div w:id="1019353610">
      <w:bodyDiv w:val="1"/>
      <w:marLeft w:val="0"/>
      <w:marRight w:val="0"/>
      <w:marTop w:val="0"/>
      <w:marBottom w:val="0"/>
      <w:divBdr>
        <w:top w:val="none" w:sz="0" w:space="0" w:color="auto"/>
        <w:left w:val="none" w:sz="0" w:space="0" w:color="auto"/>
        <w:bottom w:val="none" w:sz="0" w:space="0" w:color="auto"/>
        <w:right w:val="none" w:sz="0" w:space="0" w:color="auto"/>
      </w:divBdr>
    </w:div>
    <w:div w:id="1047221871">
      <w:bodyDiv w:val="1"/>
      <w:marLeft w:val="0"/>
      <w:marRight w:val="0"/>
      <w:marTop w:val="0"/>
      <w:marBottom w:val="0"/>
      <w:divBdr>
        <w:top w:val="none" w:sz="0" w:space="0" w:color="auto"/>
        <w:left w:val="none" w:sz="0" w:space="0" w:color="auto"/>
        <w:bottom w:val="none" w:sz="0" w:space="0" w:color="auto"/>
        <w:right w:val="none" w:sz="0" w:space="0" w:color="auto"/>
      </w:divBdr>
    </w:div>
    <w:div w:id="1058360947">
      <w:bodyDiv w:val="1"/>
      <w:marLeft w:val="0"/>
      <w:marRight w:val="0"/>
      <w:marTop w:val="0"/>
      <w:marBottom w:val="0"/>
      <w:divBdr>
        <w:top w:val="none" w:sz="0" w:space="0" w:color="auto"/>
        <w:left w:val="none" w:sz="0" w:space="0" w:color="auto"/>
        <w:bottom w:val="none" w:sz="0" w:space="0" w:color="auto"/>
        <w:right w:val="none" w:sz="0" w:space="0" w:color="auto"/>
      </w:divBdr>
    </w:div>
    <w:div w:id="1089930175">
      <w:bodyDiv w:val="1"/>
      <w:marLeft w:val="0"/>
      <w:marRight w:val="0"/>
      <w:marTop w:val="0"/>
      <w:marBottom w:val="0"/>
      <w:divBdr>
        <w:top w:val="none" w:sz="0" w:space="0" w:color="auto"/>
        <w:left w:val="none" w:sz="0" w:space="0" w:color="auto"/>
        <w:bottom w:val="none" w:sz="0" w:space="0" w:color="auto"/>
        <w:right w:val="none" w:sz="0" w:space="0" w:color="auto"/>
      </w:divBdr>
    </w:div>
    <w:div w:id="1146433552">
      <w:bodyDiv w:val="1"/>
      <w:marLeft w:val="0"/>
      <w:marRight w:val="0"/>
      <w:marTop w:val="0"/>
      <w:marBottom w:val="0"/>
      <w:divBdr>
        <w:top w:val="none" w:sz="0" w:space="0" w:color="auto"/>
        <w:left w:val="none" w:sz="0" w:space="0" w:color="auto"/>
        <w:bottom w:val="none" w:sz="0" w:space="0" w:color="auto"/>
        <w:right w:val="none" w:sz="0" w:space="0" w:color="auto"/>
      </w:divBdr>
    </w:div>
    <w:div w:id="1187913964">
      <w:bodyDiv w:val="1"/>
      <w:marLeft w:val="0"/>
      <w:marRight w:val="0"/>
      <w:marTop w:val="0"/>
      <w:marBottom w:val="0"/>
      <w:divBdr>
        <w:top w:val="none" w:sz="0" w:space="0" w:color="auto"/>
        <w:left w:val="none" w:sz="0" w:space="0" w:color="auto"/>
        <w:bottom w:val="none" w:sz="0" w:space="0" w:color="auto"/>
        <w:right w:val="none" w:sz="0" w:space="0" w:color="auto"/>
      </w:divBdr>
    </w:div>
    <w:div w:id="1192958183">
      <w:bodyDiv w:val="1"/>
      <w:marLeft w:val="0"/>
      <w:marRight w:val="0"/>
      <w:marTop w:val="0"/>
      <w:marBottom w:val="0"/>
      <w:divBdr>
        <w:top w:val="none" w:sz="0" w:space="0" w:color="auto"/>
        <w:left w:val="none" w:sz="0" w:space="0" w:color="auto"/>
        <w:bottom w:val="none" w:sz="0" w:space="0" w:color="auto"/>
        <w:right w:val="none" w:sz="0" w:space="0" w:color="auto"/>
      </w:divBdr>
    </w:div>
    <w:div w:id="1233270395">
      <w:bodyDiv w:val="1"/>
      <w:marLeft w:val="0"/>
      <w:marRight w:val="0"/>
      <w:marTop w:val="0"/>
      <w:marBottom w:val="0"/>
      <w:divBdr>
        <w:top w:val="none" w:sz="0" w:space="0" w:color="auto"/>
        <w:left w:val="none" w:sz="0" w:space="0" w:color="auto"/>
        <w:bottom w:val="none" w:sz="0" w:space="0" w:color="auto"/>
        <w:right w:val="none" w:sz="0" w:space="0" w:color="auto"/>
      </w:divBdr>
    </w:div>
    <w:div w:id="1301568838">
      <w:bodyDiv w:val="1"/>
      <w:marLeft w:val="0"/>
      <w:marRight w:val="0"/>
      <w:marTop w:val="0"/>
      <w:marBottom w:val="0"/>
      <w:divBdr>
        <w:top w:val="none" w:sz="0" w:space="0" w:color="auto"/>
        <w:left w:val="none" w:sz="0" w:space="0" w:color="auto"/>
        <w:bottom w:val="none" w:sz="0" w:space="0" w:color="auto"/>
        <w:right w:val="none" w:sz="0" w:space="0" w:color="auto"/>
      </w:divBdr>
    </w:div>
    <w:div w:id="1340742815">
      <w:bodyDiv w:val="1"/>
      <w:marLeft w:val="0"/>
      <w:marRight w:val="0"/>
      <w:marTop w:val="0"/>
      <w:marBottom w:val="0"/>
      <w:divBdr>
        <w:top w:val="none" w:sz="0" w:space="0" w:color="auto"/>
        <w:left w:val="none" w:sz="0" w:space="0" w:color="auto"/>
        <w:bottom w:val="none" w:sz="0" w:space="0" w:color="auto"/>
        <w:right w:val="none" w:sz="0" w:space="0" w:color="auto"/>
      </w:divBdr>
    </w:div>
    <w:div w:id="1384907365">
      <w:bodyDiv w:val="1"/>
      <w:marLeft w:val="0"/>
      <w:marRight w:val="0"/>
      <w:marTop w:val="0"/>
      <w:marBottom w:val="0"/>
      <w:divBdr>
        <w:top w:val="none" w:sz="0" w:space="0" w:color="auto"/>
        <w:left w:val="none" w:sz="0" w:space="0" w:color="auto"/>
        <w:bottom w:val="none" w:sz="0" w:space="0" w:color="auto"/>
        <w:right w:val="none" w:sz="0" w:space="0" w:color="auto"/>
      </w:divBdr>
    </w:div>
    <w:div w:id="1421221958">
      <w:bodyDiv w:val="1"/>
      <w:marLeft w:val="0"/>
      <w:marRight w:val="0"/>
      <w:marTop w:val="0"/>
      <w:marBottom w:val="0"/>
      <w:divBdr>
        <w:top w:val="none" w:sz="0" w:space="0" w:color="auto"/>
        <w:left w:val="none" w:sz="0" w:space="0" w:color="auto"/>
        <w:bottom w:val="none" w:sz="0" w:space="0" w:color="auto"/>
        <w:right w:val="none" w:sz="0" w:space="0" w:color="auto"/>
      </w:divBdr>
    </w:div>
    <w:div w:id="1424643705">
      <w:bodyDiv w:val="1"/>
      <w:marLeft w:val="0"/>
      <w:marRight w:val="0"/>
      <w:marTop w:val="0"/>
      <w:marBottom w:val="0"/>
      <w:divBdr>
        <w:top w:val="none" w:sz="0" w:space="0" w:color="auto"/>
        <w:left w:val="none" w:sz="0" w:space="0" w:color="auto"/>
        <w:bottom w:val="none" w:sz="0" w:space="0" w:color="auto"/>
        <w:right w:val="none" w:sz="0" w:space="0" w:color="auto"/>
      </w:divBdr>
    </w:div>
    <w:div w:id="1429692252">
      <w:bodyDiv w:val="1"/>
      <w:marLeft w:val="0"/>
      <w:marRight w:val="0"/>
      <w:marTop w:val="0"/>
      <w:marBottom w:val="0"/>
      <w:divBdr>
        <w:top w:val="none" w:sz="0" w:space="0" w:color="auto"/>
        <w:left w:val="none" w:sz="0" w:space="0" w:color="auto"/>
        <w:bottom w:val="none" w:sz="0" w:space="0" w:color="auto"/>
        <w:right w:val="none" w:sz="0" w:space="0" w:color="auto"/>
      </w:divBdr>
    </w:div>
    <w:div w:id="1433355011">
      <w:bodyDiv w:val="1"/>
      <w:marLeft w:val="0"/>
      <w:marRight w:val="0"/>
      <w:marTop w:val="0"/>
      <w:marBottom w:val="0"/>
      <w:divBdr>
        <w:top w:val="none" w:sz="0" w:space="0" w:color="auto"/>
        <w:left w:val="none" w:sz="0" w:space="0" w:color="auto"/>
        <w:bottom w:val="none" w:sz="0" w:space="0" w:color="auto"/>
        <w:right w:val="none" w:sz="0" w:space="0" w:color="auto"/>
      </w:divBdr>
    </w:div>
    <w:div w:id="1439984811">
      <w:bodyDiv w:val="1"/>
      <w:marLeft w:val="0"/>
      <w:marRight w:val="0"/>
      <w:marTop w:val="0"/>
      <w:marBottom w:val="0"/>
      <w:divBdr>
        <w:top w:val="none" w:sz="0" w:space="0" w:color="auto"/>
        <w:left w:val="none" w:sz="0" w:space="0" w:color="auto"/>
        <w:bottom w:val="none" w:sz="0" w:space="0" w:color="auto"/>
        <w:right w:val="none" w:sz="0" w:space="0" w:color="auto"/>
      </w:divBdr>
    </w:div>
    <w:div w:id="1488666092">
      <w:bodyDiv w:val="1"/>
      <w:marLeft w:val="0"/>
      <w:marRight w:val="0"/>
      <w:marTop w:val="0"/>
      <w:marBottom w:val="0"/>
      <w:divBdr>
        <w:top w:val="none" w:sz="0" w:space="0" w:color="auto"/>
        <w:left w:val="none" w:sz="0" w:space="0" w:color="auto"/>
        <w:bottom w:val="none" w:sz="0" w:space="0" w:color="auto"/>
        <w:right w:val="none" w:sz="0" w:space="0" w:color="auto"/>
      </w:divBdr>
    </w:div>
    <w:div w:id="1501775235">
      <w:bodyDiv w:val="1"/>
      <w:marLeft w:val="0"/>
      <w:marRight w:val="0"/>
      <w:marTop w:val="0"/>
      <w:marBottom w:val="0"/>
      <w:divBdr>
        <w:top w:val="none" w:sz="0" w:space="0" w:color="auto"/>
        <w:left w:val="none" w:sz="0" w:space="0" w:color="auto"/>
        <w:bottom w:val="none" w:sz="0" w:space="0" w:color="auto"/>
        <w:right w:val="none" w:sz="0" w:space="0" w:color="auto"/>
      </w:divBdr>
    </w:div>
    <w:div w:id="1509951373">
      <w:bodyDiv w:val="1"/>
      <w:marLeft w:val="0"/>
      <w:marRight w:val="0"/>
      <w:marTop w:val="0"/>
      <w:marBottom w:val="0"/>
      <w:divBdr>
        <w:top w:val="none" w:sz="0" w:space="0" w:color="auto"/>
        <w:left w:val="none" w:sz="0" w:space="0" w:color="auto"/>
        <w:bottom w:val="none" w:sz="0" w:space="0" w:color="auto"/>
        <w:right w:val="none" w:sz="0" w:space="0" w:color="auto"/>
      </w:divBdr>
    </w:div>
    <w:div w:id="1518227099">
      <w:bodyDiv w:val="1"/>
      <w:marLeft w:val="0"/>
      <w:marRight w:val="0"/>
      <w:marTop w:val="0"/>
      <w:marBottom w:val="0"/>
      <w:divBdr>
        <w:top w:val="none" w:sz="0" w:space="0" w:color="auto"/>
        <w:left w:val="none" w:sz="0" w:space="0" w:color="auto"/>
        <w:bottom w:val="none" w:sz="0" w:space="0" w:color="auto"/>
        <w:right w:val="none" w:sz="0" w:space="0" w:color="auto"/>
      </w:divBdr>
    </w:div>
    <w:div w:id="1526862950">
      <w:bodyDiv w:val="1"/>
      <w:marLeft w:val="0"/>
      <w:marRight w:val="0"/>
      <w:marTop w:val="0"/>
      <w:marBottom w:val="0"/>
      <w:divBdr>
        <w:top w:val="none" w:sz="0" w:space="0" w:color="auto"/>
        <w:left w:val="none" w:sz="0" w:space="0" w:color="auto"/>
        <w:bottom w:val="none" w:sz="0" w:space="0" w:color="auto"/>
        <w:right w:val="none" w:sz="0" w:space="0" w:color="auto"/>
      </w:divBdr>
    </w:div>
    <w:div w:id="1544243675">
      <w:bodyDiv w:val="1"/>
      <w:marLeft w:val="0"/>
      <w:marRight w:val="0"/>
      <w:marTop w:val="0"/>
      <w:marBottom w:val="0"/>
      <w:divBdr>
        <w:top w:val="none" w:sz="0" w:space="0" w:color="auto"/>
        <w:left w:val="none" w:sz="0" w:space="0" w:color="auto"/>
        <w:bottom w:val="none" w:sz="0" w:space="0" w:color="auto"/>
        <w:right w:val="none" w:sz="0" w:space="0" w:color="auto"/>
      </w:divBdr>
    </w:div>
    <w:div w:id="1565987754">
      <w:bodyDiv w:val="1"/>
      <w:marLeft w:val="0"/>
      <w:marRight w:val="0"/>
      <w:marTop w:val="0"/>
      <w:marBottom w:val="0"/>
      <w:divBdr>
        <w:top w:val="none" w:sz="0" w:space="0" w:color="auto"/>
        <w:left w:val="none" w:sz="0" w:space="0" w:color="auto"/>
        <w:bottom w:val="none" w:sz="0" w:space="0" w:color="auto"/>
        <w:right w:val="none" w:sz="0" w:space="0" w:color="auto"/>
      </w:divBdr>
    </w:div>
    <w:div w:id="1672175018">
      <w:bodyDiv w:val="1"/>
      <w:marLeft w:val="0"/>
      <w:marRight w:val="0"/>
      <w:marTop w:val="0"/>
      <w:marBottom w:val="0"/>
      <w:divBdr>
        <w:top w:val="none" w:sz="0" w:space="0" w:color="auto"/>
        <w:left w:val="none" w:sz="0" w:space="0" w:color="auto"/>
        <w:bottom w:val="none" w:sz="0" w:space="0" w:color="auto"/>
        <w:right w:val="none" w:sz="0" w:space="0" w:color="auto"/>
      </w:divBdr>
    </w:div>
    <w:div w:id="1697654175">
      <w:bodyDiv w:val="1"/>
      <w:marLeft w:val="0"/>
      <w:marRight w:val="0"/>
      <w:marTop w:val="0"/>
      <w:marBottom w:val="0"/>
      <w:divBdr>
        <w:top w:val="none" w:sz="0" w:space="0" w:color="auto"/>
        <w:left w:val="none" w:sz="0" w:space="0" w:color="auto"/>
        <w:bottom w:val="none" w:sz="0" w:space="0" w:color="auto"/>
        <w:right w:val="none" w:sz="0" w:space="0" w:color="auto"/>
      </w:divBdr>
    </w:div>
    <w:div w:id="1756239504">
      <w:bodyDiv w:val="1"/>
      <w:marLeft w:val="0"/>
      <w:marRight w:val="0"/>
      <w:marTop w:val="0"/>
      <w:marBottom w:val="0"/>
      <w:divBdr>
        <w:top w:val="none" w:sz="0" w:space="0" w:color="auto"/>
        <w:left w:val="none" w:sz="0" w:space="0" w:color="auto"/>
        <w:bottom w:val="none" w:sz="0" w:space="0" w:color="auto"/>
        <w:right w:val="none" w:sz="0" w:space="0" w:color="auto"/>
      </w:divBdr>
    </w:div>
    <w:div w:id="1783576847">
      <w:bodyDiv w:val="1"/>
      <w:marLeft w:val="0"/>
      <w:marRight w:val="0"/>
      <w:marTop w:val="0"/>
      <w:marBottom w:val="0"/>
      <w:divBdr>
        <w:top w:val="none" w:sz="0" w:space="0" w:color="auto"/>
        <w:left w:val="none" w:sz="0" w:space="0" w:color="auto"/>
        <w:bottom w:val="none" w:sz="0" w:space="0" w:color="auto"/>
        <w:right w:val="none" w:sz="0" w:space="0" w:color="auto"/>
      </w:divBdr>
    </w:div>
    <w:div w:id="1801532632">
      <w:bodyDiv w:val="1"/>
      <w:marLeft w:val="0"/>
      <w:marRight w:val="0"/>
      <w:marTop w:val="0"/>
      <w:marBottom w:val="0"/>
      <w:divBdr>
        <w:top w:val="none" w:sz="0" w:space="0" w:color="auto"/>
        <w:left w:val="none" w:sz="0" w:space="0" w:color="auto"/>
        <w:bottom w:val="none" w:sz="0" w:space="0" w:color="auto"/>
        <w:right w:val="none" w:sz="0" w:space="0" w:color="auto"/>
      </w:divBdr>
    </w:div>
    <w:div w:id="1832524274">
      <w:bodyDiv w:val="1"/>
      <w:marLeft w:val="0"/>
      <w:marRight w:val="0"/>
      <w:marTop w:val="0"/>
      <w:marBottom w:val="0"/>
      <w:divBdr>
        <w:top w:val="none" w:sz="0" w:space="0" w:color="auto"/>
        <w:left w:val="none" w:sz="0" w:space="0" w:color="auto"/>
        <w:bottom w:val="none" w:sz="0" w:space="0" w:color="auto"/>
        <w:right w:val="none" w:sz="0" w:space="0" w:color="auto"/>
      </w:divBdr>
    </w:div>
    <w:div w:id="1835605502">
      <w:bodyDiv w:val="1"/>
      <w:marLeft w:val="0"/>
      <w:marRight w:val="0"/>
      <w:marTop w:val="0"/>
      <w:marBottom w:val="0"/>
      <w:divBdr>
        <w:top w:val="none" w:sz="0" w:space="0" w:color="auto"/>
        <w:left w:val="none" w:sz="0" w:space="0" w:color="auto"/>
        <w:bottom w:val="none" w:sz="0" w:space="0" w:color="auto"/>
        <w:right w:val="none" w:sz="0" w:space="0" w:color="auto"/>
      </w:divBdr>
    </w:div>
    <w:div w:id="1866402206">
      <w:bodyDiv w:val="1"/>
      <w:marLeft w:val="0"/>
      <w:marRight w:val="0"/>
      <w:marTop w:val="0"/>
      <w:marBottom w:val="0"/>
      <w:divBdr>
        <w:top w:val="none" w:sz="0" w:space="0" w:color="auto"/>
        <w:left w:val="none" w:sz="0" w:space="0" w:color="auto"/>
        <w:bottom w:val="none" w:sz="0" w:space="0" w:color="auto"/>
        <w:right w:val="none" w:sz="0" w:space="0" w:color="auto"/>
      </w:divBdr>
    </w:div>
    <w:div w:id="1872300627">
      <w:bodyDiv w:val="1"/>
      <w:marLeft w:val="0"/>
      <w:marRight w:val="0"/>
      <w:marTop w:val="0"/>
      <w:marBottom w:val="0"/>
      <w:divBdr>
        <w:top w:val="none" w:sz="0" w:space="0" w:color="auto"/>
        <w:left w:val="none" w:sz="0" w:space="0" w:color="auto"/>
        <w:bottom w:val="none" w:sz="0" w:space="0" w:color="auto"/>
        <w:right w:val="none" w:sz="0" w:space="0" w:color="auto"/>
      </w:divBdr>
    </w:div>
    <w:div w:id="1882590827">
      <w:bodyDiv w:val="1"/>
      <w:marLeft w:val="0"/>
      <w:marRight w:val="0"/>
      <w:marTop w:val="0"/>
      <w:marBottom w:val="0"/>
      <w:divBdr>
        <w:top w:val="none" w:sz="0" w:space="0" w:color="auto"/>
        <w:left w:val="none" w:sz="0" w:space="0" w:color="auto"/>
        <w:bottom w:val="none" w:sz="0" w:space="0" w:color="auto"/>
        <w:right w:val="none" w:sz="0" w:space="0" w:color="auto"/>
      </w:divBdr>
    </w:div>
    <w:div w:id="1893417489">
      <w:bodyDiv w:val="1"/>
      <w:marLeft w:val="0"/>
      <w:marRight w:val="0"/>
      <w:marTop w:val="0"/>
      <w:marBottom w:val="0"/>
      <w:divBdr>
        <w:top w:val="none" w:sz="0" w:space="0" w:color="auto"/>
        <w:left w:val="none" w:sz="0" w:space="0" w:color="auto"/>
        <w:bottom w:val="none" w:sz="0" w:space="0" w:color="auto"/>
        <w:right w:val="none" w:sz="0" w:space="0" w:color="auto"/>
      </w:divBdr>
    </w:div>
    <w:div w:id="1902861848">
      <w:bodyDiv w:val="1"/>
      <w:marLeft w:val="0"/>
      <w:marRight w:val="0"/>
      <w:marTop w:val="0"/>
      <w:marBottom w:val="0"/>
      <w:divBdr>
        <w:top w:val="none" w:sz="0" w:space="0" w:color="auto"/>
        <w:left w:val="none" w:sz="0" w:space="0" w:color="auto"/>
        <w:bottom w:val="none" w:sz="0" w:space="0" w:color="auto"/>
        <w:right w:val="none" w:sz="0" w:space="0" w:color="auto"/>
      </w:divBdr>
    </w:div>
    <w:div w:id="1916816601">
      <w:bodyDiv w:val="1"/>
      <w:marLeft w:val="0"/>
      <w:marRight w:val="0"/>
      <w:marTop w:val="0"/>
      <w:marBottom w:val="0"/>
      <w:divBdr>
        <w:top w:val="none" w:sz="0" w:space="0" w:color="auto"/>
        <w:left w:val="none" w:sz="0" w:space="0" w:color="auto"/>
        <w:bottom w:val="none" w:sz="0" w:space="0" w:color="auto"/>
        <w:right w:val="none" w:sz="0" w:space="0" w:color="auto"/>
      </w:divBdr>
    </w:div>
    <w:div w:id="1926331269">
      <w:bodyDiv w:val="1"/>
      <w:marLeft w:val="0"/>
      <w:marRight w:val="0"/>
      <w:marTop w:val="0"/>
      <w:marBottom w:val="0"/>
      <w:divBdr>
        <w:top w:val="none" w:sz="0" w:space="0" w:color="auto"/>
        <w:left w:val="none" w:sz="0" w:space="0" w:color="auto"/>
        <w:bottom w:val="none" w:sz="0" w:space="0" w:color="auto"/>
        <w:right w:val="none" w:sz="0" w:space="0" w:color="auto"/>
      </w:divBdr>
    </w:div>
    <w:div w:id="1978990647">
      <w:bodyDiv w:val="1"/>
      <w:marLeft w:val="0"/>
      <w:marRight w:val="0"/>
      <w:marTop w:val="0"/>
      <w:marBottom w:val="0"/>
      <w:divBdr>
        <w:top w:val="none" w:sz="0" w:space="0" w:color="auto"/>
        <w:left w:val="none" w:sz="0" w:space="0" w:color="auto"/>
        <w:bottom w:val="none" w:sz="0" w:space="0" w:color="auto"/>
        <w:right w:val="none" w:sz="0" w:space="0" w:color="auto"/>
      </w:divBdr>
    </w:div>
    <w:div w:id="2055495391">
      <w:bodyDiv w:val="1"/>
      <w:marLeft w:val="0"/>
      <w:marRight w:val="0"/>
      <w:marTop w:val="0"/>
      <w:marBottom w:val="0"/>
      <w:divBdr>
        <w:top w:val="none" w:sz="0" w:space="0" w:color="auto"/>
        <w:left w:val="none" w:sz="0" w:space="0" w:color="auto"/>
        <w:bottom w:val="none" w:sz="0" w:space="0" w:color="auto"/>
        <w:right w:val="none" w:sz="0" w:space="0" w:color="auto"/>
      </w:divBdr>
    </w:div>
    <w:div w:id="20840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voices.ca/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ti-h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7189</Words>
  <Characters>40982</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m_yamanaka</dc:creator>
  <cp:lastModifiedBy>Andrew Puddephatt</cp:lastModifiedBy>
  <cp:revision>2</cp:revision>
  <cp:lastPrinted>2012-12-11T16:17:00Z</cp:lastPrinted>
  <dcterms:created xsi:type="dcterms:W3CDTF">2013-01-07T10:22:00Z</dcterms:created>
  <dcterms:modified xsi:type="dcterms:W3CDTF">2013-01-07T10:22:00Z</dcterms:modified>
</cp:coreProperties>
</file>